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标准封面"/>
    <w:bookmarkEnd w:id="0"/>
    <w:p w14:paraId="13018420" w14:textId="77777777" w:rsidR="00A70410" w:rsidRDefault="00872656">
      <w:pPr>
        <w:pStyle w:val="affffffffa"/>
      </w:pPr>
      <w:r>
        <w:rPr>
          <w:noProof/>
        </w:rPr>
        <mc:AlternateContent>
          <mc:Choice Requires="wps">
            <w:drawing>
              <wp:anchor distT="0" distB="0" distL="114300" distR="114300" simplePos="0" relativeHeight="251660288" behindDoc="0" locked="0" layoutInCell="1" allowOverlap="1" wp14:anchorId="65DCCDAE" wp14:editId="62CB70B0">
                <wp:simplePos x="0" y="0"/>
                <wp:positionH relativeFrom="column">
                  <wp:posOffset>2124075</wp:posOffset>
                </wp:positionH>
                <wp:positionV relativeFrom="paragraph">
                  <wp:posOffset>287655</wp:posOffset>
                </wp:positionV>
                <wp:extent cx="3960495" cy="914400"/>
                <wp:effectExtent l="0" t="0" r="1905" b="0"/>
                <wp:wrapNone/>
                <wp:docPr id="53"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C7DC6B6" w14:textId="77777777" w:rsidR="00A70410" w:rsidRDefault="00872656">
                            <w:pPr>
                              <w:pStyle w:val="TB"/>
                            </w:pPr>
                            <w:r>
                              <w:rPr>
                                <w:rFonts w:hint="eastAsia"/>
                              </w:rPr>
                              <w:t>T/XXX</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3" o:spid="_x0000_s1026" o:spt="202" type="#_x0000_t202" style="position:absolute;left:0pt;margin-left:167.25pt;margin-top:22.65pt;height:72pt;width:311.85pt;z-index:251660288;mso-width-relative:page;mso-height-relative:page;" fillcolor="#FFFFFF [3201]" filled="t" stroked="f" coordsize="21600,21600" o:gfxdata="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V+mlnbAAAACgEAAA8AAAAAAAAAAQAgAAAAIgAAAGRycy9kb3ducmV2LnhtbFBLAQIUABQA&#10;AAAIAIdO4kCJTriAXwIAAIwEAAAOAAAAAAAAAAEAIAAAACoBAABkcnMvZTJvRG9jLnhtbFBLBQYA&#10;AAAABgAGAFkBAAD7BQAAAAA=&#10;">
                <v:fill on="t" focussize="0,0"/>
                <v:stroke on="f" weight="0.5pt"/>
                <v:imagedata o:title=""/>
                <o:lock v:ext="edit" aspectratio="f"/>
                <v:textbox inset="0mm,0mm,2.54mm,0mm">
                  <w:txbxContent>
                    <w:p>
                      <w:pPr>
                        <w:pStyle w:val="498"/>
                        <w:bidi w:val="0"/>
                        <w:jc w:val="right"/>
                        <w:rPr>
                          <w:rFonts w:hint="eastAsia"/>
                          <w:lang w:eastAsia="zh-CN"/>
                        </w:rPr>
                      </w:pPr>
                      <w:r>
                        <w:rPr>
                          <w:rFonts w:hint="eastAsia"/>
                          <w:lang w:eastAsia="zh-CN"/>
                        </w:rPr>
                        <w:t>T/XXX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1AF0008" wp14:editId="21A1028F">
                <wp:simplePos x="0" y="0"/>
                <wp:positionH relativeFrom="column">
                  <wp:posOffset>0</wp:posOffset>
                </wp:positionH>
                <wp:positionV relativeFrom="paragraph">
                  <wp:posOffset>179705</wp:posOffset>
                </wp:positionV>
                <wp:extent cx="1800225" cy="720090"/>
                <wp:effectExtent l="0" t="0" r="9525" b="3810"/>
                <wp:wrapNone/>
                <wp:docPr id="52"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14CD41" w14:textId="77777777" w:rsidR="0017562A" w:rsidRPr="00733376" w:rsidRDefault="0017562A" w:rsidP="0017562A">
                            <w:pPr>
                              <w:pStyle w:val="afffffffff1"/>
                              <w:ind w:left="210" w:hangingChars="100" w:hanging="210"/>
                              <w:rPr>
                                <w:rFonts w:hAnsi="黑体"/>
                              </w:rPr>
                            </w:pPr>
                            <w:r w:rsidRPr="00733376">
                              <w:rPr>
                                <w:rFonts w:hAnsi="黑体"/>
                              </w:rPr>
                              <w:t>ICS</w:t>
                            </w:r>
                            <w:r w:rsidRPr="00733376">
                              <w:rPr>
                                <w:rFonts w:hAnsi="黑体"/>
                              </w:rPr>
                              <w:t> </w:t>
                            </w:r>
                            <w:r w:rsidRPr="00733376">
                              <w:rPr>
                                <w:rFonts w:hAnsi="黑体" w:hint="eastAsia"/>
                              </w:rPr>
                              <w:t>31.220.10</w:t>
                            </w:r>
                          </w:p>
                          <w:p w14:paraId="4E12F21B" w14:textId="77777777" w:rsidR="0017562A" w:rsidRDefault="0017562A" w:rsidP="0017562A">
                            <w:pPr>
                              <w:pStyle w:val="afffffffff1"/>
                            </w:pPr>
                            <w:r w:rsidRPr="00733376">
                              <w:rPr>
                                <w:rFonts w:hAnsi="黑体" w:hint="eastAsia"/>
                              </w:rPr>
                              <w:t>L23</w:t>
                            </w:r>
                          </w:p>
                          <w:p w14:paraId="23A05DE9" w14:textId="77777777" w:rsidR="00A70410" w:rsidRDefault="00A70410">
                            <w:pPr>
                              <w:pStyle w:val="ICS"/>
                            </w:pPr>
                          </w:p>
                          <w:p w14:paraId="5A3F7AE6" w14:textId="77777777" w:rsidR="00A70410" w:rsidRDefault="00A70410">
                            <w:pPr>
                              <w:pStyle w:val="ICS"/>
                            </w:pPr>
                          </w:p>
                          <w:p w14:paraId="505ABFCA" w14:textId="77777777" w:rsidR="00A70410" w:rsidRDefault="00A70410">
                            <w:pPr>
                              <w:pStyle w:val="ICS"/>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31AF0008" id="_x0000_t202" coordsize="21600,21600" o:spt="202" path="m,l,21600r21600,l21600,xe">
                <v:stroke joinstyle="miter"/>
                <v:path gradientshapeok="t" o:connecttype="rect"/>
              </v:shapetype>
              <v:shape id="首页自画框图2" o:spid="_x0000_s1027" type="#_x0000_t202" style="position:absolute;left:0;text-align:left;margin-left:0;margin-top:14.1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" fillcolor="white [3201]" stroked="f" strokeweight=".5pt">
                <v:textbox inset="0,0,,0">
                  <w:txbxContent>
                    <w:p w14:paraId="1914CD41" w14:textId="77777777" w:rsidR="0017562A" w:rsidRPr="00733376" w:rsidRDefault="0017562A" w:rsidP="0017562A">
                      <w:pPr>
                        <w:pStyle w:val="afffffffff1"/>
                        <w:ind w:left="210" w:hangingChars="100" w:hanging="210"/>
                        <w:rPr>
                          <w:rFonts w:hAnsi="黑体"/>
                        </w:rPr>
                      </w:pPr>
                      <w:r w:rsidRPr="00733376">
                        <w:rPr>
                          <w:rFonts w:hAnsi="黑体"/>
                        </w:rPr>
                        <w:t>ICS</w:t>
                      </w:r>
                      <w:r w:rsidRPr="00733376">
                        <w:rPr>
                          <w:rFonts w:hAnsi="黑体"/>
                        </w:rPr>
                        <w:t> </w:t>
                      </w:r>
                      <w:r w:rsidRPr="00733376">
                        <w:rPr>
                          <w:rFonts w:hAnsi="黑体" w:hint="eastAsia"/>
                        </w:rPr>
                        <w:t>31.220.10</w:t>
                      </w:r>
                    </w:p>
                    <w:p w14:paraId="4E12F21B" w14:textId="77777777" w:rsidR="0017562A" w:rsidRDefault="0017562A" w:rsidP="0017562A">
                      <w:pPr>
                        <w:pStyle w:val="afffffffff1"/>
                      </w:pPr>
                      <w:r w:rsidRPr="00733376">
                        <w:rPr>
                          <w:rFonts w:hAnsi="黑体" w:hint="eastAsia"/>
                        </w:rPr>
                        <w:t>L23</w:t>
                      </w:r>
                    </w:p>
                    <w:p w14:paraId="23A05DE9" w14:textId="77777777" w:rsidR="00A70410" w:rsidRDefault="00A70410">
                      <w:pPr>
                        <w:pStyle w:val="ICS"/>
                      </w:pPr>
                    </w:p>
                    <w:p w14:paraId="5A3F7AE6" w14:textId="77777777" w:rsidR="00A70410" w:rsidRDefault="00A70410">
                      <w:pPr>
                        <w:pStyle w:val="ICS"/>
                      </w:pPr>
                    </w:p>
                    <w:p w14:paraId="505ABFCA" w14:textId="77777777" w:rsidR="00A70410" w:rsidRDefault="00A70410">
                      <w:pPr>
                        <w:pStyle w:val="ICS"/>
                      </w:pPr>
                    </w:p>
                  </w:txbxContent>
                </v:textbox>
              </v:shape>
            </w:pict>
          </mc:Fallback>
        </mc:AlternateContent>
      </w:r>
    </w:p>
    <w:p w14:paraId="3C366A69" w14:textId="77777777" w:rsidR="00A70410" w:rsidRDefault="00A70410">
      <w:pPr>
        <w:pStyle w:val="affffffff"/>
        <w:ind w:firstLine="420"/>
      </w:pPr>
    </w:p>
    <w:p w14:paraId="0E9D0D1F" w14:textId="77777777" w:rsidR="00A70410" w:rsidRDefault="00872656">
      <w:pPr>
        <w:pStyle w:val="affffffff"/>
        <w:ind w:firstLine="420"/>
      </w:pPr>
      <w:r>
        <w:rPr>
          <w:noProof/>
        </w:rPr>
        <mc:AlternateContent>
          <mc:Choice Requires="wps">
            <w:drawing>
              <wp:anchor distT="0" distB="0" distL="114300" distR="114300" simplePos="0" relativeHeight="251661312" behindDoc="0" locked="0" layoutInCell="1" allowOverlap="1" wp14:anchorId="38EBDEA6" wp14:editId="4BC950B5">
                <wp:simplePos x="0" y="0"/>
                <wp:positionH relativeFrom="column">
                  <wp:posOffset>0</wp:posOffset>
                </wp:positionH>
                <wp:positionV relativeFrom="paragraph">
                  <wp:posOffset>104775</wp:posOffset>
                </wp:positionV>
                <wp:extent cx="6120765" cy="648335"/>
                <wp:effectExtent l="0" t="0" r="13335" b="18415"/>
                <wp:wrapNone/>
                <wp:docPr id="5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B3A2CBC" w14:textId="77777777" w:rsidR="00A70410" w:rsidRDefault="00872656">
                            <w:pPr>
                              <w:pStyle w:val="TB0"/>
                              <w:rPr>
                                <w:rFonts w:hint="default"/>
                              </w:rPr>
                            </w:pPr>
                            <w:r>
                              <w:t>团</w:t>
                            </w:r>
                            <w:r>
                              <w:t xml:space="preserve">    </w:t>
                            </w:r>
                            <w:r>
                              <w:t>体</w:t>
                            </w:r>
                            <w:r>
                              <w:t xml:space="preserve">    </w:t>
                            </w:r>
                            <w:r>
                              <w:t>标</w:t>
                            </w:r>
                            <w:r>
                              <w:t xml:space="preserve">    </w:t>
                            </w:r>
                            <w:r>
                              <w:t>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4" o:spid="_x0000_s1026" o:spt="202" type="#_x0000_t202" style="position:absolute;left:0pt;margin-left:0pt;margin-top:8.25pt;height:51.05pt;width:481.95pt;z-index:251661312;mso-width-relative:page;mso-height-relative:page;" fillcolor="#FFFFFF [3201]" filled="t" stroked="f" coordsize="21600,21600" o:gfxdata="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ZHh+1wAAAAcBAAAPAAAAAAAAAAEAIAAAACIAAABkcnMvZG93bnJldi54bWxQSwECFAAUAAAACACH&#10;TuJAVZsFX14CAACMBAAADgAAAAAAAAABACAAAAAmAQAAZHJzL2Uyb0RvYy54bWxQSwUGAAAAAAYA&#10;BgBZAQAA9gUAAAAA&#10;">
                <v:fill on="t" focussize="0,0"/>
                <v:stroke on="f" weight="0.5pt"/>
                <v:imagedata o:title=""/>
                <o:lock v:ext="edit" aspectratio="f"/>
                <v:textbox inset="0mm,0mm,2.54mm,0mm">
                  <w:txbxContent>
                    <w:p>
                      <w:pPr>
                        <w:pStyle w:val="499"/>
                        <w:bidi w:val="0"/>
                        <w:rPr>
                          <w:rFonts w:hint="eastAsia"/>
                          <w:lang w:eastAsia="zh-CN"/>
                        </w:rPr>
                      </w:pPr>
                      <w:r>
                        <w:rPr>
                          <w:rFonts w:hint="eastAsia"/>
                          <w:lang w:eastAsia="zh-CN"/>
                        </w:rPr>
                        <w:t>团    体    标    准</w:t>
                      </w:r>
                    </w:p>
                  </w:txbxContent>
                </v:textbox>
              </v:shape>
            </w:pict>
          </mc:Fallback>
        </mc:AlternateContent>
      </w:r>
    </w:p>
    <w:p w14:paraId="3A0D22F9" w14:textId="77777777" w:rsidR="00A70410" w:rsidRDefault="00A70410">
      <w:pPr>
        <w:pStyle w:val="affffffff"/>
        <w:ind w:firstLine="420"/>
      </w:pPr>
    </w:p>
    <w:p w14:paraId="25037397" w14:textId="77777777" w:rsidR="00A70410" w:rsidRDefault="00A70410">
      <w:pPr>
        <w:pStyle w:val="affffffff"/>
        <w:ind w:firstLine="420"/>
      </w:pPr>
    </w:p>
    <w:p w14:paraId="10762620" w14:textId="77777777" w:rsidR="00A70410" w:rsidRDefault="00A70410">
      <w:pPr>
        <w:pStyle w:val="affffffff"/>
        <w:ind w:firstLine="420"/>
      </w:pPr>
    </w:p>
    <w:p w14:paraId="1FA14AEE" w14:textId="77777777" w:rsidR="00A70410" w:rsidRDefault="00872656">
      <w:pPr>
        <w:pStyle w:val="affffffff"/>
        <w:ind w:firstLine="420"/>
      </w:pPr>
      <w:r>
        <w:rPr>
          <w:noProof/>
        </w:rPr>
        <mc:AlternateContent>
          <mc:Choice Requires="wps">
            <w:drawing>
              <wp:anchor distT="0" distB="0" distL="114300" distR="114300" simplePos="0" relativeHeight="251662336" behindDoc="0" locked="0" layoutInCell="1" allowOverlap="1" wp14:anchorId="052A17C2" wp14:editId="3ADE2573">
                <wp:simplePos x="0" y="0"/>
                <wp:positionH relativeFrom="column">
                  <wp:posOffset>1619885</wp:posOffset>
                </wp:positionH>
                <wp:positionV relativeFrom="paragraph">
                  <wp:posOffset>25400</wp:posOffset>
                </wp:positionV>
                <wp:extent cx="4320540" cy="720090"/>
                <wp:effectExtent l="0" t="0" r="3810" b="3810"/>
                <wp:wrapNone/>
                <wp:docPr id="5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503015" w14:textId="77777777" w:rsidR="00A70410" w:rsidRDefault="00872656">
                            <w:pPr>
                              <w:pStyle w:val="1f"/>
                            </w:pPr>
                            <w:r>
                              <w:rPr>
                                <w:rFonts w:hint="eastAsia"/>
                              </w:rPr>
                              <w:t>T/XXX</w:t>
                            </w:r>
                          </w:p>
                          <w:p w14:paraId="345152EC" w14:textId="77777777" w:rsidR="00A70410" w:rsidRDefault="00A70410">
                            <w:pPr>
                              <w:pStyle w:val="affffffff1"/>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5" o:spid="_x0000_s1026" o:spt="202" type="#_x0000_t202" style="position:absolute;left:0pt;margin-left:127.55pt;margin-top:2pt;height:56.7pt;width:340.2pt;z-index:251662336;mso-width-relative:page;mso-height-relative:page;" fillcolor="#FFFFFF [3201]" filled="t" stroked="f" coordsize="21600,21600" o:gfxdata="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b/te9oAAAAJAQAADwAAAAAAAAABACAAAAAiAAAAZHJzL2Rvd25yZXYueG1sUEsBAhQAFAAA&#10;AAgAh07iQOFQStdfAgAAjAQAAA4AAAAAAAAAAQAgAAAAKQEAAGRycy9lMm9Eb2MueG1sUEsFBgAA&#10;AAAGAAYAWQEAAPoFA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T/XXX</w:t>
                      </w:r>
                    </w:p>
                    <w:p>
                      <w:pPr>
                        <w:pStyle w:val="267"/>
                        <w:bidi w:val="0"/>
                        <w:rPr>
                          <w:rFonts w:hint="eastAsia"/>
                          <w:lang w:eastAsia="zh-CN"/>
                        </w:rPr>
                      </w:pPr>
                    </w:p>
                  </w:txbxContent>
                </v:textbox>
              </v:shape>
            </w:pict>
          </mc:Fallback>
        </mc:AlternateContent>
      </w:r>
    </w:p>
    <w:p w14:paraId="09C453DF" w14:textId="77777777" w:rsidR="00A70410" w:rsidRDefault="00872656">
      <w:pPr>
        <w:pStyle w:val="affffffff"/>
        <w:ind w:firstLine="420"/>
      </w:pPr>
      <w:r>
        <w:rPr>
          <w:noProof/>
        </w:rPr>
        <mc:AlternateContent>
          <mc:Choice Requires="wps">
            <w:drawing>
              <wp:anchor distT="0" distB="0" distL="114300" distR="114300" simplePos="0" relativeHeight="251665408" behindDoc="0" locked="0" layoutInCell="1" allowOverlap="1" wp14:anchorId="774F7A8D" wp14:editId="3F1D61E4">
                <wp:simplePos x="0" y="0"/>
                <wp:positionH relativeFrom="column">
                  <wp:posOffset>0</wp:posOffset>
                </wp:positionH>
                <wp:positionV relativeFrom="paragraph">
                  <wp:posOffset>6621145</wp:posOffset>
                </wp:positionV>
                <wp:extent cx="2880360" cy="360045"/>
                <wp:effectExtent l="0" t="0" r="15240" b="1905"/>
                <wp:wrapNone/>
                <wp:docPr id="5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3F8A0B" w14:textId="77777777" w:rsidR="00A70410" w:rsidRDefault="00872656">
                            <w:pPr>
                              <w:pStyle w:val="affffffff0"/>
                            </w:pPr>
                            <w:r>
                              <w:rPr>
                                <w:rFonts w:hint="eastAsia"/>
                              </w:rPr>
                              <w:t>2021</w:t>
                            </w:r>
                            <w:r>
                              <w:rPr>
                                <w:rFonts w:hint="eastAsia"/>
                              </w:rPr>
                              <w:t>—</w:t>
                            </w:r>
                            <w:r>
                              <w:rPr>
                                <w:rFonts w:hint="eastAsia"/>
                              </w:rPr>
                              <w:t>XX</w:t>
                            </w:r>
                            <w:r>
                              <w:rPr>
                                <w:rFonts w:hint="eastAsia"/>
                              </w:rPr>
                              <w:t>—</w:t>
                            </w:r>
                            <w:r>
                              <w:rPr>
                                <w:rFonts w:hint="eastAsia"/>
                              </w:rPr>
                              <w:t>XX</w:t>
                            </w:r>
                            <w:r>
                              <w:rPr>
                                <w:rFonts w:hint="eastAsia"/>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8" o:spid="_x0000_s1026" o:spt="202" type="#_x0000_t202" style="position:absolute;left:0pt;margin-left:0pt;margin-top:521.35pt;height:28.35pt;width:226.8pt;z-index:251665408;mso-width-relative:page;mso-height-relative:page;" fillcolor="#FFFFFF [3201]" filled="t" stroked="f" coordsize="21600,21600" o:gfxdata="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J/0v9oAAAAKAQAADwAAAAAAAAABACAAAAAiAAAAZHJzL2Rvd25yZXYueG1sUEsBAhQAFAAAAAgA&#10;h07iQMQ2b25cAgAAjAQAAA4AAAAAAAAAAQAgAAAAKQEAAGRycy9lMm9Eb2MueG1sUEsFBgAAAAAG&#10;AAYAWQEAAPcFA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2021—XX—XX发布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5414C9B" wp14:editId="1524BBEA">
                <wp:simplePos x="0" y="0"/>
                <wp:positionH relativeFrom="column">
                  <wp:posOffset>0</wp:posOffset>
                </wp:positionH>
                <wp:positionV relativeFrom="paragraph">
                  <wp:posOffset>1868170</wp:posOffset>
                </wp:positionV>
                <wp:extent cx="6120765" cy="4320540"/>
                <wp:effectExtent l="0" t="0" r="13335" b="3810"/>
                <wp:wrapNone/>
                <wp:docPr id="5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CD3E7B" w14:textId="77777777" w:rsidR="00A70410" w:rsidRDefault="00872656">
                            <w:pPr>
                              <w:pStyle w:val="affffffff2"/>
                            </w:pPr>
                            <w:r>
                              <w:rPr>
                                <w:rFonts w:hint="eastAsia"/>
                              </w:rPr>
                              <w:t>轨道交通用</w:t>
                            </w:r>
                            <w:r>
                              <w:rPr>
                                <w:rFonts w:hint="eastAsia"/>
                              </w:rPr>
                              <w:t>GTCM</w:t>
                            </w:r>
                            <w:r>
                              <w:rPr>
                                <w:rFonts w:hint="eastAsia"/>
                              </w:rPr>
                              <w:t>系列高可靠圆形光电混装连接器</w:t>
                            </w:r>
                          </w:p>
                          <w:p w14:paraId="08E2B9C5" w14:textId="77777777" w:rsidR="00A70410" w:rsidRDefault="00872656">
                            <w:pPr>
                              <w:pStyle w:val="affffffff5"/>
                            </w:pPr>
                            <w:r>
                              <w:rPr>
                                <w:rFonts w:hint="eastAsia"/>
                              </w:rPr>
                              <w:t>GTCM series high reliability circular optoelectronic hybrid connector for rail transit</w:t>
                            </w:r>
                          </w:p>
                          <w:p w14:paraId="7CFD802C" w14:textId="77777777" w:rsidR="00A70410" w:rsidRDefault="00872656">
                            <w:pPr>
                              <w:pStyle w:val="affffffff6"/>
                            </w:pPr>
                            <w:r>
                              <w:rPr>
                                <w:rFonts w:hint="eastAsia"/>
                              </w:rPr>
                              <w:t>（在提交反馈意见时，请将您知道的相关专利连同支持性文件一并附上）</w:t>
                            </w:r>
                          </w:p>
                          <w:p w14:paraId="457A3AAF" w14:textId="77777777" w:rsidR="005B6C1E" w:rsidRDefault="005B6C1E" w:rsidP="005B6C1E">
                            <w:pPr>
                              <w:pStyle w:val="affffffff6"/>
                              <w:spacing w:before="0"/>
                            </w:pPr>
                          </w:p>
                          <w:p w14:paraId="242B0E60" w14:textId="680FE968" w:rsidR="00A70410" w:rsidRDefault="00872656" w:rsidP="005B6C1E">
                            <w:pPr>
                              <w:pStyle w:val="affffffff6"/>
                              <w:spacing w:before="0" w:afterLines="50" w:after="120"/>
                            </w:pPr>
                            <w:r>
                              <w:rPr>
                                <w:rFonts w:hint="eastAsia"/>
                              </w:rPr>
                              <w:t>（征求意见稿）</w:t>
                            </w:r>
                          </w:p>
                          <w:p w14:paraId="1A1BF700" w14:textId="749D5BDB" w:rsidR="005B6C1E" w:rsidRPr="00F12C69" w:rsidRDefault="005B6C1E" w:rsidP="005B6C1E">
                            <w:pPr>
                              <w:pStyle w:val="affffffff6"/>
                              <w:spacing w:before="0"/>
                              <w:rPr>
                                <w:rFonts w:asciiTheme="minorEastAsia" w:eastAsiaTheme="minorEastAsia" w:hAnsiTheme="minorEastAsia" w:hint="eastAsia"/>
                              </w:rPr>
                            </w:pPr>
                            <w:r w:rsidRPr="00F12C69">
                              <w:rPr>
                                <w:rFonts w:asciiTheme="minorEastAsia" w:eastAsiaTheme="minorEastAsia" w:hAnsiTheme="minorEastAsia" w:hint="eastAsia"/>
                              </w:rPr>
                              <w:t>本稿完成时间：2</w:t>
                            </w:r>
                            <w:r w:rsidRPr="00F12C69">
                              <w:rPr>
                                <w:rFonts w:asciiTheme="minorEastAsia" w:eastAsiaTheme="minorEastAsia" w:hAnsiTheme="minorEastAsia"/>
                              </w:rPr>
                              <w:t>021-07-25</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65414C9B" id="首页自画框图7" o:spid="_x0000_s1031" type="#_x0000_t202" style="position:absolute;left:0;text-align:left;margin-left:0;margin-top:147.1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" fillcolor="white [3201]" stroked="f" strokeweight=".5pt">
                <v:textbox inset="0,0,,0">
                  <w:txbxContent>
                    <w:p w14:paraId="1CCD3E7B" w14:textId="77777777" w:rsidR="00A70410" w:rsidRDefault="00872656">
                      <w:pPr>
                        <w:pStyle w:val="affffffff2"/>
                      </w:pPr>
                      <w:r>
                        <w:rPr>
                          <w:rFonts w:hint="eastAsia"/>
                        </w:rPr>
                        <w:t>轨道交通用</w:t>
                      </w:r>
                      <w:r>
                        <w:rPr>
                          <w:rFonts w:hint="eastAsia"/>
                        </w:rPr>
                        <w:t>GTCM</w:t>
                      </w:r>
                      <w:r>
                        <w:rPr>
                          <w:rFonts w:hint="eastAsia"/>
                        </w:rPr>
                        <w:t>系列高可靠圆形光电混装连接器</w:t>
                      </w:r>
                    </w:p>
                    <w:p w14:paraId="08E2B9C5" w14:textId="77777777" w:rsidR="00A70410" w:rsidRDefault="00872656">
                      <w:pPr>
                        <w:pStyle w:val="affffffff5"/>
                      </w:pPr>
                      <w:r>
                        <w:rPr>
                          <w:rFonts w:hint="eastAsia"/>
                        </w:rPr>
                        <w:t>GTCM series high reliability circular optoelectronic hybrid connector for rail transit</w:t>
                      </w:r>
                    </w:p>
                    <w:p w14:paraId="7CFD802C" w14:textId="77777777" w:rsidR="00A70410" w:rsidRDefault="00872656">
                      <w:pPr>
                        <w:pStyle w:val="affffffff6"/>
                      </w:pPr>
                      <w:r>
                        <w:rPr>
                          <w:rFonts w:hint="eastAsia"/>
                        </w:rPr>
                        <w:t>（在提交反馈意见时，请将您知道的相关专利连同支持性文件一并附上）</w:t>
                      </w:r>
                    </w:p>
                    <w:p w14:paraId="457A3AAF" w14:textId="77777777" w:rsidR="005B6C1E" w:rsidRDefault="005B6C1E" w:rsidP="005B6C1E">
                      <w:pPr>
                        <w:pStyle w:val="affffffff6"/>
                        <w:spacing w:before="0"/>
                      </w:pPr>
                    </w:p>
                    <w:p w14:paraId="242B0E60" w14:textId="680FE968" w:rsidR="00A70410" w:rsidRDefault="00872656" w:rsidP="005B6C1E">
                      <w:pPr>
                        <w:pStyle w:val="affffffff6"/>
                        <w:spacing w:before="0" w:afterLines="50" w:after="120"/>
                      </w:pPr>
                      <w:r>
                        <w:rPr>
                          <w:rFonts w:hint="eastAsia"/>
                        </w:rPr>
                        <w:t>（征求意见稿）</w:t>
                      </w:r>
                    </w:p>
                    <w:p w14:paraId="1A1BF700" w14:textId="749D5BDB" w:rsidR="005B6C1E" w:rsidRPr="00F12C69" w:rsidRDefault="005B6C1E" w:rsidP="005B6C1E">
                      <w:pPr>
                        <w:pStyle w:val="affffffff6"/>
                        <w:spacing w:before="0"/>
                        <w:rPr>
                          <w:rFonts w:asciiTheme="minorEastAsia" w:eastAsiaTheme="minorEastAsia" w:hAnsiTheme="minorEastAsia" w:hint="eastAsia"/>
                        </w:rPr>
                      </w:pPr>
                      <w:r w:rsidRPr="00F12C69">
                        <w:rPr>
                          <w:rFonts w:asciiTheme="minorEastAsia" w:eastAsiaTheme="minorEastAsia" w:hAnsiTheme="minorEastAsia" w:hint="eastAsia"/>
                        </w:rPr>
                        <w:t>本稿完成时间：2</w:t>
                      </w:r>
                      <w:r w:rsidRPr="00F12C69">
                        <w:rPr>
                          <w:rFonts w:asciiTheme="minorEastAsia" w:eastAsiaTheme="minorEastAsia" w:hAnsiTheme="minorEastAsia"/>
                        </w:rPr>
                        <w:t>021-07-25</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D49BF2C" wp14:editId="5137D98B">
                <wp:simplePos x="0" y="0"/>
                <wp:positionH relativeFrom="column">
                  <wp:posOffset>-11430</wp:posOffset>
                </wp:positionH>
                <wp:positionV relativeFrom="paragraph">
                  <wp:posOffset>420370</wp:posOffset>
                </wp:positionV>
                <wp:extent cx="6121400" cy="635"/>
                <wp:effectExtent l="0" t="0" r="0" b="0"/>
                <wp:wrapNone/>
                <wp:docPr id="56" name="首页自画框图6"/>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9pt;margin-top:33.1pt;height:0.05pt;width:482pt;z-index:251663360;mso-width-relative:page;mso-height-relative:page;" filled="f" stroked="t" coordsize="21600,21600" o:gfxdata="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Vm&#10;MhjWAAAACAEAAA8AAAAAAAAAAQAgAAAAIgAAAGRycy9kb3ducmV2LnhtbFBLAQIUABQAAAAIAIdO&#10;4kDDnytN7AEAALYDAAAOAAAAAAAAAAEAIAAAACUBAABkcnMvZTJvRG9jLnhtbFBLBQYAAAAABgAG&#10;AFkBAACDBQAAAAA=&#10;">
                <v:fill on="f" focussize="0,0"/>
                <v:stroke weight="0.5pt" color="#000000 [3204]" miterlimit="8" joinstyle="miter"/>
                <v:imagedata o:title=""/>
                <o:lock v:ext="edit" aspectratio="f"/>
              </v:line>
            </w:pict>
          </mc:Fallback>
        </mc:AlternateContent>
      </w:r>
    </w:p>
    <w:p w14:paraId="4BD24975" w14:textId="77777777" w:rsidR="00A70410" w:rsidRDefault="00872656">
      <w:pPr>
        <w:pStyle w:val="affffffff"/>
        <w:ind w:firstLine="420"/>
        <w:sectPr w:rsidR="00A70410">
          <w:headerReference w:type="even" r:id="rId9"/>
          <w:headerReference w:type="default" r:id="rId10"/>
          <w:footerReference w:type="even" r:id="rId11"/>
          <w:footerReference w:type="default" r:id="rId12"/>
          <w:pgSz w:w="11907" w:h="16839"/>
          <w:pgMar w:top="284" w:right="851" w:bottom="1134" w:left="1418" w:header="284" w:footer="1134" w:gutter="0"/>
          <w:pgNumType w:fmt="upperRoman" w:start="1"/>
          <w:cols w:space="425"/>
          <w:titlePg/>
          <w:docGrid w:linePitch="312"/>
        </w:sectPr>
      </w:pPr>
      <w:r>
        <w:rPr>
          <w:noProof/>
        </w:rPr>
        <mc:AlternateContent>
          <mc:Choice Requires="wps">
            <w:drawing>
              <wp:anchor distT="0" distB="0" distL="114300" distR="114300" simplePos="0" relativeHeight="251669504" behindDoc="0" locked="0" layoutInCell="1" allowOverlap="1" wp14:anchorId="66A18C2D" wp14:editId="5E8B7CA7">
                <wp:simplePos x="0" y="0"/>
                <wp:positionH relativeFrom="page">
                  <wp:posOffset>5130800</wp:posOffset>
                </wp:positionH>
                <wp:positionV relativeFrom="page">
                  <wp:posOffset>9763760</wp:posOffset>
                </wp:positionV>
                <wp:extent cx="810895" cy="184150"/>
                <wp:effectExtent l="0" t="0" r="8255" b="6350"/>
                <wp:wrapNone/>
                <wp:docPr id="62" name="首页自画框图12"/>
                <wp:cNvGraphicFramePr/>
                <a:graphic xmlns:a="http://schemas.openxmlformats.org/drawingml/2006/main">
                  <a:graphicData uri="http://schemas.microsoft.com/office/word/2010/wordprocessingShape">
                    <wps:wsp>
                      <wps:cNvSpPr txBox="1"/>
                      <wps:spPr>
                        <a:xfrm>
                          <a:off x="0" y="0"/>
                          <a:ext cx="1422400" cy="184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A4DCAE3" w14:textId="77777777" w:rsidR="00A70410" w:rsidRDefault="00872656">
                            <w:pPr>
                              <w:pStyle w:val="TB1"/>
                            </w:pPr>
                            <w:r>
                              <w:rPr>
                                <w:rFonts w:hint="eastAsia"/>
                              </w:rPr>
                              <w:t>发</w:t>
                            </w:r>
                            <w:r>
                              <w:rPr>
                                <w:rFonts w:hint="eastAsia"/>
                              </w:rPr>
                              <w:t xml:space="preserve"> </w:t>
                            </w:r>
                            <w:r>
                              <w:rPr>
                                <w:rFonts w:hint="eastAsia"/>
                              </w:rPr>
                              <w:t>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w:pict>
              <v:shape id="首页自画框图12" o:spid="_x0000_s1026" o:spt="202" type="#_x0000_t202" style="position:absolute;left:0pt;margin-left:404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UlmLNwA&#10;AAANAQAADwAAAAAAAAABACAAAAAiAAAAZHJzL2Rvd25yZXYueG1sUEsBAhQAFAAAAAgAh07iQICg&#10;1TVUAgAAhwQAAA4AAAAAAAAAAQAgAAAAKwEAAGRycy9lMm9Eb2MueG1sUEsFBgAAAAAGAAYAWQEA&#10;APEFAAAAAA==&#10;">
                <v:fill on="t" focussize="0,0"/>
                <v:stroke on="f" weight="0.5pt"/>
                <v:imagedata o:title=""/>
                <o:lock v:ext="edit" aspectratio="f"/>
                <v:textbox inset="0mm,0mm,0mm,0mm">
                  <w:txbxContent>
                    <w:p>
                      <w:pPr>
                        <w:pStyle w:val="504"/>
                        <w:bidi w:val="0"/>
                        <w:rPr>
                          <w:rFonts w:hint="eastAsia"/>
                          <w:lang w:eastAsia="zh-CN"/>
                        </w:rPr>
                      </w:pPr>
                      <w:r>
                        <w:rPr>
                          <w:rFonts w:hint="eastAsia"/>
                          <w:lang w:eastAsia="zh-CN"/>
                        </w:rPr>
                        <w:t>发 布</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839F87F" wp14:editId="52FEF435">
                <wp:simplePos x="0" y="0"/>
                <wp:positionH relativeFrom="page">
                  <wp:posOffset>1798955</wp:posOffset>
                </wp:positionH>
                <wp:positionV relativeFrom="page">
                  <wp:posOffset>9738360</wp:posOffset>
                </wp:positionV>
                <wp:extent cx="3331845" cy="234950"/>
                <wp:effectExtent l="0" t="0" r="1905" b="12700"/>
                <wp:wrapNone/>
                <wp:docPr id="61" name="首页自画框图11"/>
                <wp:cNvGraphicFramePr/>
                <a:graphic xmlns:a="http://schemas.openxmlformats.org/drawingml/2006/main">
                  <a:graphicData uri="http://schemas.microsoft.com/office/word/2010/wordprocessingShape">
                    <wps:wsp>
                      <wps:cNvSpPr txBox="1"/>
                      <wps:spPr>
                        <a:xfrm>
                          <a:off x="0" y="0"/>
                          <a:ext cx="30861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F0288C" w14:textId="77777777" w:rsidR="00A70410" w:rsidRDefault="00872656">
                            <w:pPr>
                              <w:pStyle w:val="TB2"/>
                              <w:jc w:val="distribute"/>
                              <w:rPr>
                                <w:rFonts w:hint="default"/>
                              </w:rPr>
                            </w:pPr>
                            <w:r>
                              <w:t>中国电子元件行业协会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w:pict>
              <v:shape id="首页自画框图11" o:spid="_x0000_s1026" o:spt="202" type="#_x0000_t202" style="position:absolute;left:0pt;margin-left:141.65pt;margin-top:766.8pt;height:18.5pt;width:262.35pt;mso-position-horizontal-relative:page;mso-position-vertical-relative:page;mso-wrap-style:none;z-index:251668480;mso-width-relative:page;mso-height-relative:page;" fillcolor="#FFFFFF [3201]" filled="t" stroked="f" coordsize="21600,21600" o:gfxdata="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KyHzNsA&#10;AAANAQAADwAAAAAAAAABACAAAAAiAAAAZHJzL2Rvd25yZXYueG1sUEsBAhQAFAAAAAgAh07iQPGQ&#10;4x5VAgAAhwQAAA4AAAAAAAAAAQAgAAAAKgEAAGRycy9lMm9Eb2MueG1sUEsFBgAAAAAGAAYAWQEA&#10;APEFAAAAAA==&#10;">
                <v:fill on="t" focussize="0,0"/>
                <v:stroke on="f" weight="0.5pt"/>
                <v:imagedata o:title=""/>
                <o:lock v:ext="edit" aspectratio="f"/>
                <v:textbox inset="0mm,0mm,0mm,0mm">
                  <w:txbxContent>
                    <w:p>
                      <w:pPr>
                        <w:pStyle w:val="505"/>
                        <w:bidi w:val="0"/>
                        <w:jc w:val="distribute"/>
                        <w:rPr>
                          <w:rFonts w:hint="eastAsia"/>
                          <w:lang w:eastAsia="zh-CN"/>
                        </w:rPr>
                      </w:pPr>
                      <w:r>
                        <w:rPr>
                          <w:rFonts w:hint="eastAsia"/>
                          <w:lang w:eastAsia="zh-CN"/>
                        </w:rPr>
                        <w:t>中国电子元件行业协会</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9EB6774" wp14:editId="76EC8A94">
                <wp:simplePos x="0" y="0"/>
                <wp:positionH relativeFrom="column">
                  <wp:posOffset>-11430</wp:posOffset>
                </wp:positionH>
                <wp:positionV relativeFrom="paragraph">
                  <wp:posOffset>6800850</wp:posOffset>
                </wp:positionV>
                <wp:extent cx="6121400" cy="635"/>
                <wp:effectExtent l="0" t="0" r="0" b="0"/>
                <wp:wrapNone/>
                <wp:docPr id="60" name="首页自画框图10"/>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0.9pt;margin-top:535.5pt;height:0.05pt;width:482pt;z-index:251667456;mso-width-relative:page;mso-height-relative:page;" filled="f" stroked="t" coordsize="21600,21600" o:gfxdata="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SVA&#10;39cAAAAMAQAADwAAAAAAAAABACAAAAAiAAAAZHJzL2Rvd25yZXYueG1sUEsBAhQAFAAAAAgAh07i&#10;QFIgKHDqAQAAtwMAAA4AAAAAAAAAAQAgAAAAJgEAAGRycy9lMm9Eb2MueG1sUEsFBgAAAAAGAAYA&#10;WQEAAIIFA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14:anchorId="6B8D4DDE" wp14:editId="26F13277">
                <wp:simplePos x="0" y="0"/>
                <wp:positionH relativeFrom="column">
                  <wp:posOffset>3239770</wp:posOffset>
                </wp:positionH>
                <wp:positionV relativeFrom="paragraph">
                  <wp:posOffset>6448425</wp:posOffset>
                </wp:positionV>
                <wp:extent cx="2880360" cy="360045"/>
                <wp:effectExtent l="0" t="0" r="15240" b="1905"/>
                <wp:wrapNone/>
                <wp:docPr id="5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D0110B4" w14:textId="77777777" w:rsidR="00A70410" w:rsidRDefault="00872656">
                            <w:pPr>
                              <w:pStyle w:val="affffffffe"/>
                            </w:pPr>
                            <w:r>
                              <w:rPr>
                                <w:rFonts w:hint="eastAsia"/>
                              </w:rPr>
                              <w:t>2021</w:t>
                            </w:r>
                            <w:r>
                              <w:rPr>
                                <w:rFonts w:hint="eastAsia"/>
                              </w:rPr>
                              <w:t>—</w:t>
                            </w:r>
                            <w:r>
                              <w:rPr>
                                <w:rFonts w:hint="eastAsia"/>
                              </w:rPr>
                              <w:t>XX</w:t>
                            </w:r>
                            <w:r>
                              <w:rPr>
                                <w:rFonts w:hint="eastAsia"/>
                              </w:rPr>
                              <w:t>—</w:t>
                            </w:r>
                            <w:r>
                              <w:rPr>
                                <w:rFonts w:hint="eastAsia"/>
                              </w:rPr>
                              <w:t>XX</w:t>
                            </w:r>
                            <w:r>
                              <w:rPr>
                                <w:rFonts w:hint="eastAsia"/>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xmlns:wpsCustomData="http://www.wps.cn/officeDocument/2013/wpsCustomData">
            <w:pict>
              <v:shape id="首页自画框图9" o:spid="_x0000_s1026" o:spt="202" type="#_x0000_t202" style="position:absolute;left:0pt;margin-left:255.1pt;margin-top:507.75pt;height:28.35pt;width:226.8pt;z-index:251666432;mso-width-relative:page;mso-height-relative:page;" fillcolor="#FFFFFF [3201]" filled="t" stroked="f" coordsize="21600,21600" o:gfxdata="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f9XSp2wAAAA0BAAAPAAAAAAAAAAEAIAAAACIAAABkcnMvZG93bnJldi54bWxQSwECFAAUAAAA&#10;CACHTuJAT9ooCV0CAACMBAAADgAAAAAAAAABACAAAAAqAQAAZHJzL2Uyb0RvYy54bWxQSwUGAAAA&#10;AAYABgBZAQAA+QU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2021—XX—XX实施</w:t>
                      </w:r>
                    </w:p>
                  </w:txbxContent>
                </v:textbox>
              </v:shape>
            </w:pict>
          </mc:Fallback>
        </mc:AlternateContent>
      </w:r>
    </w:p>
    <w:p w14:paraId="5D58F73A" w14:textId="77777777" w:rsidR="00A70410" w:rsidRDefault="00872656">
      <w:pPr>
        <w:pStyle w:val="affffffffa"/>
      </w:pPr>
      <w:bookmarkStart w:id="1" w:name="标准目次"/>
      <w:bookmarkStart w:id="2" w:name="_Toc9251"/>
      <w:bookmarkEnd w:id="1"/>
      <w:r>
        <w:rPr>
          <w:rFonts w:hint="eastAsia"/>
        </w:rPr>
        <w:lastRenderedPageBreak/>
        <w:t>目</w:t>
      </w:r>
      <w:r>
        <w:rPr>
          <w:rFonts w:hint="eastAsia"/>
        </w:rPr>
        <w:t xml:space="preserve">    </w:t>
      </w:r>
      <w:r>
        <w:rPr>
          <w:rFonts w:hint="eastAsia"/>
        </w:rPr>
        <w:t>次</w:t>
      </w:r>
    </w:p>
    <w:p w14:paraId="39115139" w14:textId="77777777" w:rsidR="00A70410" w:rsidRDefault="00872656">
      <w:pPr>
        <w:pStyle w:val="TOC1"/>
        <w:tabs>
          <w:tab w:val="right" w:leader="dot" w:pos="9355"/>
        </w:tabs>
        <w:spacing w:before="60" w:after="60"/>
      </w:pPr>
      <w:r>
        <w:rPr>
          <w:rFonts w:hAnsi="宋体" w:cs="宋体" w:hint="eastAsia"/>
        </w:rPr>
        <w:fldChar w:fldCharType="begin"/>
      </w:r>
      <w:r>
        <w:rPr>
          <w:rFonts w:hAnsi="宋体" w:cs="宋体" w:hint="eastAsia"/>
        </w:rPr>
        <w:instrText xml:space="preserve">TOC \o "1-7" \h \u </w:instrText>
      </w:r>
      <w:r>
        <w:rPr>
          <w:rFonts w:hAnsi="宋体" w:cs="宋体" w:hint="eastAsia"/>
        </w:rPr>
        <w:fldChar w:fldCharType="separate"/>
      </w:r>
      <w:hyperlink w:anchor="_Toc26100" w:history="1">
        <w:r>
          <w:rPr>
            <w:rFonts w:hint="eastAsia"/>
          </w:rPr>
          <w:t>前</w:t>
        </w:r>
        <w:r>
          <w:rPr>
            <w:rFonts w:hint="eastAsia"/>
          </w:rPr>
          <w:t xml:space="preserve">    </w:t>
        </w:r>
        <w:r>
          <w:rPr>
            <w:rFonts w:hint="eastAsia"/>
          </w:rPr>
          <w:t>言</w:t>
        </w:r>
        <w:r>
          <w:tab/>
        </w:r>
        <w:r>
          <w:fldChar w:fldCharType="begin"/>
        </w:r>
        <w:r>
          <w:instrText xml:space="preserve"> PAGEREF _Toc26100 </w:instrText>
        </w:r>
        <w:r>
          <w:fldChar w:fldCharType="separate"/>
        </w:r>
        <w:r>
          <w:t>III</w:t>
        </w:r>
        <w:r>
          <w:fldChar w:fldCharType="end"/>
        </w:r>
      </w:hyperlink>
    </w:p>
    <w:p w14:paraId="6865D9C9" w14:textId="77777777" w:rsidR="00A70410" w:rsidRDefault="00872656">
      <w:pPr>
        <w:pStyle w:val="TOC1"/>
        <w:tabs>
          <w:tab w:val="right" w:leader="dot" w:pos="9355"/>
        </w:tabs>
        <w:spacing w:before="60" w:after="60"/>
      </w:pPr>
      <w:hyperlink w:anchor="_Toc12654" w:history="1">
        <w:r>
          <w:rPr>
            <w:rFonts w:hint="eastAsia"/>
          </w:rPr>
          <w:t>引</w:t>
        </w:r>
        <w:r>
          <w:rPr>
            <w:rFonts w:hint="eastAsia"/>
          </w:rPr>
          <w:t xml:space="preserve">    </w:t>
        </w:r>
        <w:r>
          <w:rPr>
            <w:rFonts w:hint="eastAsia"/>
          </w:rPr>
          <w:t>言</w:t>
        </w:r>
        <w:r>
          <w:tab/>
        </w:r>
        <w:r>
          <w:fldChar w:fldCharType="begin"/>
        </w:r>
        <w:r>
          <w:instrText xml:space="preserve"> PAGEREF _Toc12654 </w:instrText>
        </w:r>
        <w:r>
          <w:fldChar w:fldCharType="separate"/>
        </w:r>
        <w:r>
          <w:t>IV</w:t>
        </w:r>
        <w:r>
          <w:fldChar w:fldCharType="end"/>
        </w:r>
      </w:hyperlink>
    </w:p>
    <w:p w14:paraId="2660EB4F" w14:textId="77777777" w:rsidR="00A70410" w:rsidRDefault="00872656">
      <w:pPr>
        <w:pStyle w:val="TOC2"/>
        <w:tabs>
          <w:tab w:val="right" w:leader="dot" w:pos="9355"/>
        </w:tabs>
        <w:spacing w:before="60" w:after="60"/>
      </w:pPr>
      <w:hyperlink w:anchor="_Toc18236" w:history="1">
        <w:r>
          <w:rPr>
            <w:rFonts w:ascii="黑体" w:eastAsia="黑体" w:hint="eastAsia"/>
            <w:szCs w:val="21"/>
          </w:rPr>
          <w:t xml:space="preserve">1 </w:t>
        </w:r>
        <w:r>
          <w:rPr>
            <w:rFonts w:hint="eastAsia"/>
          </w:rPr>
          <w:t>范围</w:t>
        </w:r>
        <w:r>
          <w:tab/>
        </w:r>
        <w:r>
          <w:fldChar w:fldCharType="begin"/>
        </w:r>
        <w:r>
          <w:instrText xml:space="preserve"> PAGEREF _Toc18236 </w:instrText>
        </w:r>
        <w:r>
          <w:fldChar w:fldCharType="separate"/>
        </w:r>
        <w:r>
          <w:t>1</w:t>
        </w:r>
        <w:r>
          <w:fldChar w:fldCharType="end"/>
        </w:r>
      </w:hyperlink>
    </w:p>
    <w:p w14:paraId="6F2FEFC4" w14:textId="77777777" w:rsidR="00A70410" w:rsidRDefault="00872656">
      <w:pPr>
        <w:pStyle w:val="TOC2"/>
        <w:tabs>
          <w:tab w:val="right" w:leader="dot" w:pos="9355"/>
        </w:tabs>
        <w:spacing w:before="60" w:after="60"/>
      </w:pPr>
      <w:hyperlink w:anchor="_Toc28109" w:history="1">
        <w:r>
          <w:rPr>
            <w:rFonts w:ascii="黑体" w:eastAsia="黑体" w:hint="eastAsia"/>
            <w:szCs w:val="21"/>
          </w:rPr>
          <w:t xml:space="preserve">2 </w:t>
        </w:r>
        <w:r>
          <w:rPr>
            <w:rFonts w:hint="eastAsia"/>
          </w:rPr>
          <w:t>规范性引用文件</w:t>
        </w:r>
        <w:r>
          <w:tab/>
        </w:r>
        <w:r>
          <w:fldChar w:fldCharType="begin"/>
        </w:r>
        <w:r>
          <w:instrText xml:space="preserve"> PAGEREF _Toc28109 </w:instrText>
        </w:r>
        <w:r>
          <w:fldChar w:fldCharType="separate"/>
        </w:r>
        <w:r>
          <w:t>1</w:t>
        </w:r>
        <w:r>
          <w:fldChar w:fldCharType="end"/>
        </w:r>
      </w:hyperlink>
    </w:p>
    <w:p w14:paraId="1D0E29A4" w14:textId="77777777" w:rsidR="00A70410" w:rsidRDefault="00872656">
      <w:pPr>
        <w:pStyle w:val="TOC2"/>
        <w:tabs>
          <w:tab w:val="right" w:leader="dot" w:pos="9355"/>
        </w:tabs>
        <w:spacing w:before="60" w:after="60"/>
      </w:pPr>
      <w:hyperlink w:anchor="_Toc4122" w:history="1">
        <w:r>
          <w:rPr>
            <w:rFonts w:ascii="黑体" w:eastAsia="黑体" w:hint="eastAsia"/>
            <w:szCs w:val="21"/>
          </w:rPr>
          <w:t xml:space="preserve">3 </w:t>
        </w:r>
        <w:r>
          <w:rPr>
            <w:rFonts w:hint="eastAsia"/>
          </w:rPr>
          <w:t>术语</w:t>
        </w:r>
        <w:r>
          <w:t>和定义</w:t>
        </w:r>
        <w:r>
          <w:tab/>
        </w:r>
        <w:r>
          <w:fldChar w:fldCharType="begin"/>
        </w:r>
        <w:r>
          <w:instrText xml:space="preserve"> PAGEREF _Toc4122 </w:instrText>
        </w:r>
        <w:r>
          <w:fldChar w:fldCharType="separate"/>
        </w:r>
        <w:r>
          <w:t>2</w:t>
        </w:r>
        <w:r>
          <w:fldChar w:fldCharType="end"/>
        </w:r>
      </w:hyperlink>
    </w:p>
    <w:p w14:paraId="436040BC" w14:textId="77777777" w:rsidR="00A70410" w:rsidRDefault="00872656">
      <w:pPr>
        <w:pStyle w:val="TOC2"/>
        <w:tabs>
          <w:tab w:val="right" w:leader="dot" w:pos="9355"/>
        </w:tabs>
        <w:spacing w:before="60" w:after="60"/>
      </w:pPr>
      <w:hyperlink w:anchor="_Toc15716" w:history="1">
        <w:r>
          <w:rPr>
            <w:rFonts w:ascii="黑体" w:eastAsia="黑体" w:hint="eastAsia"/>
            <w:szCs w:val="21"/>
          </w:rPr>
          <w:t xml:space="preserve">4 </w:t>
        </w:r>
        <w:r>
          <w:rPr>
            <w:rFonts w:hint="eastAsia"/>
          </w:rPr>
          <w:t>技术要求</w:t>
        </w:r>
        <w:r>
          <w:tab/>
        </w:r>
        <w:r>
          <w:fldChar w:fldCharType="begin"/>
        </w:r>
        <w:r>
          <w:instrText xml:space="preserve"> PAGEREF _Toc15716 </w:instrText>
        </w:r>
        <w:r>
          <w:fldChar w:fldCharType="separate"/>
        </w:r>
        <w:r>
          <w:t>2</w:t>
        </w:r>
        <w:r>
          <w:fldChar w:fldCharType="end"/>
        </w:r>
      </w:hyperlink>
    </w:p>
    <w:p w14:paraId="5EA04310" w14:textId="77777777" w:rsidR="00A70410" w:rsidRDefault="00872656">
      <w:pPr>
        <w:pStyle w:val="TOC3"/>
        <w:tabs>
          <w:tab w:val="right" w:leader="dot" w:pos="9355"/>
        </w:tabs>
        <w:spacing w:before="60" w:after="60"/>
        <w:ind w:left="210"/>
      </w:pPr>
      <w:hyperlink w:anchor="_Toc13923" w:history="1">
        <w:r>
          <w:rPr>
            <w:rFonts w:ascii="黑体" w:eastAsia="黑体" w:hint="eastAsia"/>
            <w:szCs w:val="21"/>
          </w:rPr>
          <w:t xml:space="preserve">4.1 </w:t>
        </w:r>
        <w:r>
          <w:rPr>
            <w:rFonts w:hint="eastAsia"/>
          </w:rPr>
          <w:t>材料</w:t>
        </w:r>
        <w:r>
          <w:tab/>
        </w:r>
        <w:r>
          <w:fldChar w:fldCharType="begin"/>
        </w:r>
        <w:r>
          <w:instrText xml:space="preserve"> PAGEREF _Toc13923 </w:instrText>
        </w:r>
        <w:r>
          <w:fldChar w:fldCharType="separate"/>
        </w:r>
        <w:r>
          <w:t>2</w:t>
        </w:r>
        <w:r>
          <w:fldChar w:fldCharType="end"/>
        </w:r>
      </w:hyperlink>
    </w:p>
    <w:p w14:paraId="4539A3B0" w14:textId="77777777" w:rsidR="00A70410" w:rsidRDefault="00872656">
      <w:pPr>
        <w:pStyle w:val="TOC3"/>
        <w:tabs>
          <w:tab w:val="right" w:leader="dot" w:pos="9355"/>
        </w:tabs>
        <w:spacing w:before="60" w:after="60"/>
        <w:ind w:left="210"/>
      </w:pPr>
      <w:hyperlink w:anchor="_Toc20604" w:history="1">
        <w:r>
          <w:rPr>
            <w:rFonts w:ascii="黑体" w:eastAsia="黑体" w:hint="eastAsia"/>
            <w:szCs w:val="21"/>
          </w:rPr>
          <w:t xml:space="preserve">4.2 </w:t>
        </w:r>
        <w:r>
          <w:rPr>
            <w:rFonts w:hint="eastAsia"/>
          </w:rPr>
          <w:t>结构和物理特性</w:t>
        </w:r>
        <w:r>
          <w:tab/>
        </w:r>
        <w:r>
          <w:fldChar w:fldCharType="begin"/>
        </w:r>
        <w:r>
          <w:instrText xml:space="preserve"> PAGEREF _Toc20604 </w:instrText>
        </w:r>
        <w:r>
          <w:fldChar w:fldCharType="separate"/>
        </w:r>
        <w:r>
          <w:t>2</w:t>
        </w:r>
        <w:r>
          <w:fldChar w:fldCharType="end"/>
        </w:r>
      </w:hyperlink>
    </w:p>
    <w:p w14:paraId="4F497FD6" w14:textId="77777777" w:rsidR="00A70410" w:rsidRDefault="00872656">
      <w:pPr>
        <w:pStyle w:val="TOC3"/>
        <w:tabs>
          <w:tab w:val="right" w:leader="dot" w:pos="9355"/>
        </w:tabs>
        <w:spacing w:before="60" w:after="60"/>
        <w:ind w:left="210"/>
      </w:pPr>
      <w:hyperlink w:anchor="_Toc7137" w:history="1">
        <w:r>
          <w:rPr>
            <w:rFonts w:ascii="黑体" w:eastAsia="黑体" w:hint="eastAsia"/>
            <w:szCs w:val="21"/>
          </w:rPr>
          <w:t xml:space="preserve">4.3 </w:t>
        </w:r>
        <w:r>
          <w:rPr>
            <w:rFonts w:hint="eastAsia"/>
          </w:rPr>
          <w:t>外观质量</w:t>
        </w:r>
        <w:r>
          <w:tab/>
        </w:r>
        <w:r>
          <w:fldChar w:fldCharType="begin"/>
        </w:r>
        <w:r>
          <w:instrText xml:space="preserve"> PAGEREF _Toc7137 </w:instrText>
        </w:r>
        <w:r>
          <w:fldChar w:fldCharType="separate"/>
        </w:r>
        <w:r>
          <w:t>3</w:t>
        </w:r>
        <w:r>
          <w:fldChar w:fldCharType="end"/>
        </w:r>
      </w:hyperlink>
    </w:p>
    <w:p w14:paraId="51BA19F8" w14:textId="77777777" w:rsidR="00A70410" w:rsidRDefault="00872656">
      <w:pPr>
        <w:pStyle w:val="TOC3"/>
        <w:tabs>
          <w:tab w:val="right" w:leader="dot" w:pos="9355"/>
        </w:tabs>
        <w:spacing w:before="60" w:after="60"/>
        <w:ind w:left="210"/>
      </w:pPr>
      <w:hyperlink w:anchor="_Toc12754" w:history="1">
        <w:r>
          <w:rPr>
            <w:rFonts w:ascii="黑体" w:eastAsia="黑体" w:hint="eastAsia"/>
            <w:szCs w:val="21"/>
          </w:rPr>
          <w:t xml:space="preserve">4.4 </w:t>
        </w:r>
        <w:r>
          <w:rPr>
            <w:rFonts w:hint="eastAsia"/>
          </w:rPr>
          <w:t>性能</w:t>
        </w:r>
        <w:r>
          <w:tab/>
        </w:r>
        <w:r>
          <w:fldChar w:fldCharType="begin"/>
        </w:r>
        <w:r>
          <w:instrText xml:space="preserve"> PAGEREF _Toc12754 </w:instrText>
        </w:r>
        <w:r>
          <w:fldChar w:fldCharType="separate"/>
        </w:r>
        <w:r>
          <w:t>3</w:t>
        </w:r>
        <w:r>
          <w:fldChar w:fldCharType="end"/>
        </w:r>
      </w:hyperlink>
    </w:p>
    <w:p w14:paraId="6B832824" w14:textId="77777777" w:rsidR="00A70410" w:rsidRDefault="00872656">
      <w:pPr>
        <w:pStyle w:val="TOC2"/>
        <w:tabs>
          <w:tab w:val="right" w:leader="dot" w:pos="9355"/>
        </w:tabs>
        <w:spacing w:before="60" w:after="60"/>
      </w:pPr>
      <w:hyperlink w:anchor="_Toc30732" w:history="1">
        <w:r>
          <w:rPr>
            <w:rFonts w:ascii="黑体" w:eastAsia="黑体" w:hint="eastAsia"/>
            <w:szCs w:val="21"/>
          </w:rPr>
          <w:t xml:space="preserve">5 </w:t>
        </w:r>
        <w:r>
          <w:rPr>
            <w:rFonts w:hint="eastAsia"/>
          </w:rPr>
          <w:t>质量保证规定</w:t>
        </w:r>
        <w:r>
          <w:tab/>
        </w:r>
        <w:r>
          <w:fldChar w:fldCharType="begin"/>
        </w:r>
        <w:r>
          <w:instrText xml:space="preserve"> PAGEREF _Toc30732 </w:instrText>
        </w:r>
        <w:r>
          <w:fldChar w:fldCharType="separate"/>
        </w:r>
        <w:r>
          <w:t>7</w:t>
        </w:r>
        <w:r>
          <w:fldChar w:fldCharType="end"/>
        </w:r>
      </w:hyperlink>
    </w:p>
    <w:p w14:paraId="21A7E03F" w14:textId="77777777" w:rsidR="00A70410" w:rsidRDefault="00872656">
      <w:pPr>
        <w:pStyle w:val="TOC3"/>
        <w:tabs>
          <w:tab w:val="right" w:leader="dot" w:pos="9355"/>
        </w:tabs>
        <w:spacing w:before="60" w:after="60"/>
        <w:ind w:left="210"/>
      </w:pPr>
      <w:hyperlink w:anchor="_Toc31724" w:history="1">
        <w:r>
          <w:rPr>
            <w:rFonts w:ascii="黑体" w:eastAsia="黑体" w:hint="eastAsia"/>
            <w:szCs w:val="21"/>
          </w:rPr>
          <w:t xml:space="preserve">5.1 </w:t>
        </w:r>
        <w:r>
          <w:rPr>
            <w:rFonts w:hint="eastAsia"/>
          </w:rPr>
          <w:t>总则</w:t>
        </w:r>
        <w:r>
          <w:tab/>
        </w:r>
        <w:r>
          <w:fldChar w:fldCharType="begin"/>
        </w:r>
        <w:r>
          <w:instrText xml:space="preserve"> PAGEREF _Toc31724 </w:instrText>
        </w:r>
        <w:r>
          <w:fldChar w:fldCharType="separate"/>
        </w:r>
        <w:r>
          <w:t>7</w:t>
        </w:r>
        <w:r>
          <w:fldChar w:fldCharType="end"/>
        </w:r>
      </w:hyperlink>
    </w:p>
    <w:p w14:paraId="40528B68" w14:textId="77777777" w:rsidR="00A70410" w:rsidRDefault="00872656">
      <w:pPr>
        <w:pStyle w:val="TOC3"/>
        <w:tabs>
          <w:tab w:val="right" w:leader="dot" w:pos="9355"/>
        </w:tabs>
        <w:spacing w:before="60" w:after="60"/>
        <w:ind w:left="210"/>
      </w:pPr>
      <w:hyperlink w:anchor="_Toc24727" w:history="1">
        <w:r>
          <w:rPr>
            <w:rFonts w:ascii="黑体" w:eastAsia="黑体" w:hint="eastAsia"/>
            <w:szCs w:val="21"/>
          </w:rPr>
          <w:t xml:space="preserve">5.2 </w:t>
        </w:r>
        <w:r>
          <w:rPr>
            <w:rFonts w:hint="eastAsia"/>
          </w:rPr>
          <w:t>检验条件</w:t>
        </w:r>
        <w:r>
          <w:tab/>
        </w:r>
        <w:r>
          <w:fldChar w:fldCharType="begin"/>
        </w:r>
        <w:r>
          <w:instrText xml:space="preserve"> PAGEREF _Toc24727 </w:instrText>
        </w:r>
        <w:r>
          <w:fldChar w:fldCharType="separate"/>
        </w:r>
        <w:r>
          <w:t>7</w:t>
        </w:r>
        <w:r>
          <w:fldChar w:fldCharType="end"/>
        </w:r>
      </w:hyperlink>
    </w:p>
    <w:p w14:paraId="39BAE94D" w14:textId="77777777" w:rsidR="00A70410" w:rsidRDefault="00872656">
      <w:pPr>
        <w:pStyle w:val="TOC3"/>
        <w:tabs>
          <w:tab w:val="right" w:leader="dot" w:pos="9355"/>
        </w:tabs>
        <w:spacing w:before="60" w:after="60"/>
        <w:ind w:left="210"/>
      </w:pPr>
      <w:hyperlink w:anchor="_Toc17892" w:history="1">
        <w:r>
          <w:rPr>
            <w:rFonts w:ascii="黑体" w:eastAsia="黑体" w:hint="eastAsia"/>
            <w:szCs w:val="21"/>
          </w:rPr>
          <w:t xml:space="preserve">5.3 </w:t>
        </w:r>
        <w:r>
          <w:rPr>
            <w:rFonts w:hint="eastAsia"/>
          </w:rPr>
          <w:t>型式试验</w:t>
        </w:r>
        <w:r>
          <w:tab/>
        </w:r>
        <w:r>
          <w:fldChar w:fldCharType="begin"/>
        </w:r>
        <w:r>
          <w:instrText xml:space="preserve"> PAGEREF _Toc17892 </w:instrText>
        </w:r>
        <w:r>
          <w:fldChar w:fldCharType="separate"/>
        </w:r>
        <w:r>
          <w:t>7</w:t>
        </w:r>
        <w:r>
          <w:fldChar w:fldCharType="end"/>
        </w:r>
      </w:hyperlink>
    </w:p>
    <w:p w14:paraId="5295049D" w14:textId="77777777" w:rsidR="00A70410" w:rsidRDefault="00872656">
      <w:pPr>
        <w:pStyle w:val="TOC3"/>
        <w:tabs>
          <w:tab w:val="right" w:leader="dot" w:pos="9355"/>
        </w:tabs>
        <w:spacing w:before="60" w:after="60"/>
        <w:ind w:left="210"/>
      </w:pPr>
      <w:hyperlink w:anchor="_Toc28546" w:history="1">
        <w:r>
          <w:rPr>
            <w:rFonts w:ascii="黑体" w:eastAsia="黑体" w:hint="eastAsia"/>
            <w:szCs w:val="21"/>
          </w:rPr>
          <w:t xml:space="preserve">5.4 </w:t>
        </w:r>
        <w:r>
          <w:rPr>
            <w:rFonts w:hint="eastAsia"/>
          </w:rPr>
          <w:t>交收检验</w:t>
        </w:r>
        <w:r>
          <w:tab/>
        </w:r>
        <w:r>
          <w:fldChar w:fldCharType="begin"/>
        </w:r>
        <w:r>
          <w:instrText xml:space="preserve"> PAGEREF _Toc28546 </w:instrText>
        </w:r>
        <w:r>
          <w:fldChar w:fldCharType="separate"/>
        </w:r>
        <w:r>
          <w:t>9</w:t>
        </w:r>
        <w:r>
          <w:fldChar w:fldCharType="end"/>
        </w:r>
      </w:hyperlink>
    </w:p>
    <w:p w14:paraId="39DEEC7A" w14:textId="77777777" w:rsidR="00A70410" w:rsidRDefault="00872656">
      <w:pPr>
        <w:pStyle w:val="TOC3"/>
        <w:tabs>
          <w:tab w:val="right" w:leader="dot" w:pos="9355"/>
        </w:tabs>
        <w:spacing w:before="60" w:after="60"/>
        <w:ind w:left="210"/>
      </w:pPr>
      <w:hyperlink w:anchor="_Toc27592" w:history="1">
        <w:r>
          <w:rPr>
            <w:rFonts w:ascii="黑体" w:eastAsia="黑体" w:hint="eastAsia"/>
            <w:szCs w:val="21"/>
          </w:rPr>
          <w:t xml:space="preserve">5.5 </w:t>
        </w:r>
        <w:r>
          <w:rPr>
            <w:rFonts w:hint="eastAsia"/>
          </w:rPr>
          <w:t>检验方法</w:t>
        </w:r>
        <w:r>
          <w:tab/>
        </w:r>
        <w:r>
          <w:fldChar w:fldCharType="begin"/>
        </w:r>
        <w:r>
          <w:instrText xml:space="preserve"> PAGEREF _Toc27592 </w:instrText>
        </w:r>
        <w:r>
          <w:fldChar w:fldCharType="separate"/>
        </w:r>
        <w:r>
          <w:t>9</w:t>
        </w:r>
        <w:r>
          <w:fldChar w:fldCharType="end"/>
        </w:r>
      </w:hyperlink>
    </w:p>
    <w:p w14:paraId="3822DE4F" w14:textId="77777777" w:rsidR="00A70410" w:rsidRDefault="00872656">
      <w:pPr>
        <w:pStyle w:val="TOC2"/>
        <w:tabs>
          <w:tab w:val="right" w:leader="dot" w:pos="9355"/>
        </w:tabs>
        <w:spacing w:before="60" w:after="60"/>
      </w:pPr>
      <w:hyperlink w:anchor="_Toc14983" w:history="1">
        <w:r>
          <w:rPr>
            <w:rFonts w:ascii="黑体" w:eastAsia="黑体" w:hint="eastAsia"/>
            <w:szCs w:val="21"/>
          </w:rPr>
          <w:t xml:space="preserve">6 </w:t>
        </w:r>
        <w:r>
          <w:rPr>
            <w:rFonts w:hint="eastAsia"/>
          </w:rPr>
          <w:t>交货准备</w:t>
        </w:r>
        <w:r>
          <w:tab/>
        </w:r>
        <w:r>
          <w:fldChar w:fldCharType="begin"/>
        </w:r>
        <w:r>
          <w:instrText xml:space="preserve"> PAGEREF _Toc14983 </w:instrText>
        </w:r>
        <w:r>
          <w:fldChar w:fldCharType="separate"/>
        </w:r>
        <w:r>
          <w:t>14</w:t>
        </w:r>
        <w:r>
          <w:fldChar w:fldCharType="end"/>
        </w:r>
      </w:hyperlink>
    </w:p>
    <w:p w14:paraId="2CB75C4F" w14:textId="77777777" w:rsidR="00A70410" w:rsidRDefault="00872656">
      <w:pPr>
        <w:pStyle w:val="TOC3"/>
        <w:tabs>
          <w:tab w:val="right" w:leader="dot" w:pos="9355"/>
        </w:tabs>
        <w:spacing w:before="60" w:after="60"/>
        <w:ind w:left="210"/>
      </w:pPr>
      <w:hyperlink w:anchor="_Toc14018" w:history="1">
        <w:r>
          <w:rPr>
            <w:rFonts w:ascii="黑体" w:eastAsia="黑体" w:hint="eastAsia"/>
            <w:szCs w:val="21"/>
          </w:rPr>
          <w:t xml:space="preserve">6.1 </w:t>
        </w:r>
        <w:r>
          <w:rPr>
            <w:rFonts w:hint="eastAsia"/>
          </w:rPr>
          <w:t>包装</w:t>
        </w:r>
        <w:r>
          <w:tab/>
        </w:r>
        <w:r>
          <w:fldChar w:fldCharType="begin"/>
        </w:r>
        <w:r>
          <w:instrText xml:space="preserve"> PAGEREF _Toc14018 </w:instrText>
        </w:r>
        <w:r>
          <w:fldChar w:fldCharType="separate"/>
        </w:r>
        <w:r>
          <w:t>14</w:t>
        </w:r>
        <w:r>
          <w:fldChar w:fldCharType="end"/>
        </w:r>
      </w:hyperlink>
    </w:p>
    <w:p w14:paraId="115D13DA" w14:textId="77777777" w:rsidR="00A70410" w:rsidRDefault="00872656">
      <w:pPr>
        <w:pStyle w:val="TOC3"/>
        <w:tabs>
          <w:tab w:val="right" w:leader="dot" w:pos="9355"/>
        </w:tabs>
        <w:spacing w:before="60" w:after="60"/>
        <w:ind w:left="210"/>
      </w:pPr>
      <w:hyperlink w:anchor="_Toc12060" w:history="1">
        <w:r>
          <w:rPr>
            <w:rFonts w:ascii="黑体" w:eastAsia="黑体" w:hint="eastAsia"/>
            <w:szCs w:val="21"/>
          </w:rPr>
          <w:t xml:space="preserve">6.2 </w:t>
        </w:r>
        <w:r>
          <w:rPr>
            <w:rFonts w:hint="eastAsia"/>
          </w:rPr>
          <w:t>运输</w:t>
        </w:r>
        <w:r>
          <w:tab/>
        </w:r>
        <w:r>
          <w:fldChar w:fldCharType="begin"/>
        </w:r>
        <w:r>
          <w:instrText xml:space="preserve"> PAGEREF _Toc12060 </w:instrText>
        </w:r>
        <w:r>
          <w:fldChar w:fldCharType="separate"/>
        </w:r>
        <w:r>
          <w:t>14</w:t>
        </w:r>
        <w:r>
          <w:fldChar w:fldCharType="end"/>
        </w:r>
      </w:hyperlink>
    </w:p>
    <w:p w14:paraId="3ACF3ACF" w14:textId="77777777" w:rsidR="00A70410" w:rsidRDefault="00872656">
      <w:pPr>
        <w:pStyle w:val="TOC3"/>
        <w:tabs>
          <w:tab w:val="right" w:leader="dot" w:pos="9355"/>
        </w:tabs>
        <w:spacing w:before="60" w:after="60"/>
        <w:ind w:left="210"/>
      </w:pPr>
      <w:hyperlink w:anchor="_Toc19355" w:history="1">
        <w:r>
          <w:rPr>
            <w:rFonts w:ascii="黑体" w:eastAsia="黑体" w:hint="eastAsia"/>
            <w:szCs w:val="21"/>
          </w:rPr>
          <w:t xml:space="preserve">6.3 </w:t>
        </w:r>
        <w:r>
          <w:rPr>
            <w:rFonts w:hint="eastAsia"/>
          </w:rPr>
          <w:t>储存</w:t>
        </w:r>
        <w:r>
          <w:tab/>
        </w:r>
        <w:r>
          <w:fldChar w:fldCharType="begin"/>
        </w:r>
        <w:r>
          <w:instrText xml:space="preserve"> PAGEREF _Toc19355 </w:instrText>
        </w:r>
        <w:r>
          <w:fldChar w:fldCharType="separate"/>
        </w:r>
        <w:r>
          <w:t>14</w:t>
        </w:r>
        <w:r>
          <w:fldChar w:fldCharType="end"/>
        </w:r>
      </w:hyperlink>
    </w:p>
    <w:p w14:paraId="3B0FDBE9" w14:textId="77777777" w:rsidR="00A70410" w:rsidRDefault="00872656">
      <w:pPr>
        <w:pStyle w:val="TOC2"/>
        <w:tabs>
          <w:tab w:val="right" w:leader="dot" w:pos="9355"/>
        </w:tabs>
        <w:spacing w:before="60" w:after="60"/>
      </w:pPr>
      <w:hyperlink w:anchor="_Toc16229" w:history="1">
        <w:r>
          <w:rPr>
            <w:rFonts w:ascii="黑体" w:eastAsia="黑体" w:hint="eastAsia"/>
            <w:szCs w:val="21"/>
          </w:rPr>
          <w:t xml:space="preserve">7 </w:t>
        </w:r>
        <w:r>
          <w:rPr>
            <w:rFonts w:hint="eastAsia"/>
          </w:rPr>
          <w:t>型号命名</w:t>
        </w:r>
        <w:r>
          <w:tab/>
        </w:r>
        <w:r>
          <w:fldChar w:fldCharType="begin"/>
        </w:r>
        <w:r>
          <w:instrText xml:space="preserve"> PAGEREF _Toc16229 </w:instrText>
        </w:r>
        <w:r>
          <w:fldChar w:fldCharType="separate"/>
        </w:r>
        <w:r>
          <w:t>14</w:t>
        </w:r>
        <w:r>
          <w:fldChar w:fldCharType="end"/>
        </w:r>
      </w:hyperlink>
    </w:p>
    <w:p w14:paraId="6A7442C6" w14:textId="77777777" w:rsidR="00A70410" w:rsidRDefault="00872656">
      <w:pPr>
        <w:pStyle w:val="TOC1"/>
        <w:tabs>
          <w:tab w:val="right" w:leader="dot" w:pos="9355"/>
        </w:tabs>
        <w:spacing w:before="60" w:after="60"/>
      </w:pPr>
      <w:hyperlink w:anchor="_Toc14948" w:history="1">
        <w:r>
          <w:rPr>
            <w:rFonts w:ascii="黑体" w:eastAsia="黑体" w:hint="eastAsia"/>
          </w:rPr>
          <w:t xml:space="preserve">附　录　</w:t>
        </w:r>
        <w:r>
          <w:rPr>
            <w:rFonts w:ascii="黑体" w:eastAsia="黑体" w:hint="eastAsia"/>
          </w:rPr>
          <w:t xml:space="preserve">A </w:t>
        </w:r>
        <w:r>
          <w:t xml:space="preserve"> </w:t>
        </w:r>
        <w:r>
          <w:rPr>
            <w:rFonts w:hint="eastAsia"/>
          </w:rPr>
          <w:t>（规范性）</w:t>
        </w:r>
        <w:r>
          <w:rPr>
            <w:rFonts w:hint="eastAsia"/>
          </w:rPr>
          <w:t xml:space="preserve"> </w:t>
        </w:r>
        <w:r>
          <w:rPr>
            <w:rFonts w:hint="eastAsia"/>
          </w:rPr>
          <w:t>接触件型谱排列</w:t>
        </w:r>
        <w:r>
          <w:tab/>
        </w:r>
        <w:r>
          <w:fldChar w:fldCharType="begin"/>
        </w:r>
        <w:r>
          <w:instrText xml:space="preserve"> PAGEREF _Toc14948 </w:instrText>
        </w:r>
        <w:r>
          <w:fldChar w:fldCharType="separate"/>
        </w:r>
        <w:r>
          <w:t>16</w:t>
        </w:r>
        <w:r>
          <w:fldChar w:fldCharType="end"/>
        </w:r>
      </w:hyperlink>
    </w:p>
    <w:p w14:paraId="09328A90" w14:textId="77777777" w:rsidR="00A70410" w:rsidRDefault="00872656">
      <w:pPr>
        <w:pStyle w:val="TOC1"/>
        <w:tabs>
          <w:tab w:val="right" w:leader="dot" w:pos="9355"/>
        </w:tabs>
        <w:spacing w:before="60" w:after="60"/>
      </w:pPr>
      <w:hyperlink w:anchor="_Toc28610" w:history="1">
        <w:r>
          <w:rPr>
            <w:rFonts w:ascii="黑体" w:eastAsia="黑体" w:hint="eastAsia"/>
          </w:rPr>
          <w:t xml:space="preserve">附　录　</w:t>
        </w:r>
        <w:r>
          <w:rPr>
            <w:rFonts w:ascii="黑体" w:eastAsia="黑体" w:hint="eastAsia"/>
          </w:rPr>
          <w:t xml:space="preserve">B </w:t>
        </w:r>
        <w:r>
          <w:t xml:space="preserve"> </w:t>
        </w:r>
        <w:r>
          <w:rPr>
            <w:rFonts w:hint="eastAsia"/>
          </w:rPr>
          <w:t>（规范性）</w:t>
        </w:r>
        <w:r>
          <w:rPr>
            <w:rFonts w:hint="eastAsia"/>
          </w:rPr>
          <w:t xml:space="preserve"> </w:t>
        </w:r>
        <w:r>
          <w:rPr>
            <w:rFonts w:hint="eastAsia"/>
          </w:rPr>
          <w:t>连接器外形尺寸</w:t>
        </w:r>
        <w:r>
          <w:tab/>
        </w:r>
        <w:r>
          <w:fldChar w:fldCharType="begin"/>
        </w:r>
        <w:r>
          <w:instrText xml:space="preserve"> PAGEREF _Toc28610 </w:instrText>
        </w:r>
        <w:r>
          <w:fldChar w:fldCharType="separate"/>
        </w:r>
        <w:r>
          <w:t>19</w:t>
        </w:r>
        <w:r>
          <w:fldChar w:fldCharType="end"/>
        </w:r>
      </w:hyperlink>
    </w:p>
    <w:p w14:paraId="72FA679D" w14:textId="77777777" w:rsidR="00A70410" w:rsidRDefault="00872656">
      <w:pPr>
        <w:pStyle w:val="TOC1"/>
        <w:tabs>
          <w:tab w:val="right" w:leader="dot" w:pos="9355"/>
        </w:tabs>
        <w:spacing w:before="60" w:after="60"/>
      </w:pPr>
      <w:hyperlink w:anchor="_Toc7339" w:history="1">
        <w:r>
          <w:rPr>
            <w:rFonts w:ascii="黑体" w:eastAsia="黑体" w:hint="eastAsia"/>
          </w:rPr>
          <w:t xml:space="preserve">附　录　</w:t>
        </w:r>
        <w:r>
          <w:rPr>
            <w:rFonts w:ascii="黑体" w:eastAsia="黑体" w:hint="eastAsia"/>
          </w:rPr>
          <w:t xml:space="preserve">C </w:t>
        </w:r>
        <w:r>
          <w:t xml:space="preserve"> </w:t>
        </w:r>
        <w:r>
          <w:rPr>
            <w:rFonts w:hint="eastAsia"/>
          </w:rPr>
          <w:t>（规范性）</w:t>
        </w:r>
        <w:r>
          <w:rPr>
            <w:rFonts w:hint="eastAsia"/>
          </w:rPr>
          <w:t xml:space="preserve"> </w:t>
        </w:r>
        <w:r>
          <w:rPr>
            <w:rFonts w:hint="eastAsia"/>
          </w:rPr>
          <w:t>接触件外形尺寸</w:t>
        </w:r>
        <w:r>
          <w:tab/>
        </w:r>
        <w:r>
          <w:fldChar w:fldCharType="begin"/>
        </w:r>
        <w:r>
          <w:instrText xml:space="preserve"> PAGEREF _Toc7339 </w:instrText>
        </w:r>
        <w:r>
          <w:fldChar w:fldCharType="separate"/>
        </w:r>
        <w:r>
          <w:t>26</w:t>
        </w:r>
        <w:r>
          <w:fldChar w:fldCharType="end"/>
        </w:r>
      </w:hyperlink>
    </w:p>
    <w:p w14:paraId="0B65DFCF" w14:textId="77777777" w:rsidR="00A70410" w:rsidRDefault="00872656">
      <w:pPr>
        <w:pStyle w:val="TOC1"/>
        <w:tabs>
          <w:tab w:val="right" w:leader="dot" w:pos="9355"/>
        </w:tabs>
        <w:spacing w:before="60" w:after="60"/>
      </w:pPr>
      <w:hyperlink w:anchor="_Toc28723" w:history="1">
        <w:r>
          <w:rPr>
            <w:rFonts w:ascii="黑体" w:eastAsia="黑体" w:hint="eastAsia"/>
          </w:rPr>
          <w:t xml:space="preserve">附　录　</w:t>
        </w:r>
        <w:r>
          <w:rPr>
            <w:rFonts w:ascii="黑体" w:eastAsia="黑体" w:hint="eastAsia"/>
          </w:rPr>
          <w:t xml:space="preserve">D </w:t>
        </w:r>
        <w:r>
          <w:rPr>
            <w:rFonts w:hint="eastAsia"/>
          </w:rPr>
          <w:t xml:space="preserve"> </w:t>
        </w:r>
        <w:r>
          <w:rPr>
            <w:rFonts w:hint="eastAsia"/>
          </w:rPr>
          <w:t>（规范性）</w:t>
        </w:r>
        <w:r>
          <w:rPr>
            <w:rFonts w:hint="eastAsia"/>
          </w:rPr>
          <w:t xml:space="preserve"> </w:t>
        </w:r>
        <w:r>
          <w:rPr>
            <w:rFonts w:hint="eastAsia"/>
          </w:rPr>
          <w:t>标准检验插针</w:t>
        </w:r>
        <w:r>
          <w:tab/>
        </w:r>
        <w:r>
          <w:fldChar w:fldCharType="begin"/>
        </w:r>
        <w:r>
          <w:instrText xml:space="preserve"> PAGEREF _Toc28723 </w:instrText>
        </w:r>
        <w:r>
          <w:fldChar w:fldCharType="separate"/>
        </w:r>
        <w:r>
          <w:t>27</w:t>
        </w:r>
        <w:r>
          <w:fldChar w:fldCharType="end"/>
        </w:r>
      </w:hyperlink>
    </w:p>
    <w:p w14:paraId="5E47BFB8" w14:textId="77777777" w:rsidR="00A70410" w:rsidRDefault="00872656">
      <w:pPr>
        <w:pStyle w:val="affffffff"/>
        <w:ind w:firstLine="420"/>
        <w:rPr>
          <w:rFonts w:hAnsi="宋体" w:cs="宋体"/>
        </w:rPr>
      </w:pPr>
      <w:r>
        <w:rPr>
          <w:rFonts w:hAnsi="宋体" w:cs="宋体" w:hint="eastAsia"/>
        </w:rPr>
        <w:fldChar w:fldCharType="end"/>
      </w:r>
    </w:p>
    <w:p w14:paraId="0192E68A" w14:textId="77777777" w:rsidR="00A70410" w:rsidRDefault="00A70410">
      <w:pPr>
        <w:pStyle w:val="affffffff"/>
        <w:ind w:firstLine="420"/>
        <w:rPr>
          <w:rFonts w:hAnsi="宋体" w:cs="宋体"/>
        </w:rPr>
      </w:pPr>
    </w:p>
    <w:p w14:paraId="7BA2F6CC" w14:textId="77777777" w:rsidR="00A70410" w:rsidRDefault="00A70410">
      <w:pPr>
        <w:pStyle w:val="affffffff"/>
        <w:ind w:firstLine="420"/>
        <w:rPr>
          <w:rFonts w:hAnsi="宋体" w:cs="宋体"/>
        </w:rPr>
      </w:pPr>
    </w:p>
    <w:p w14:paraId="35E2F8EE" w14:textId="77777777" w:rsidR="00A70410" w:rsidRDefault="00A70410">
      <w:pPr>
        <w:pStyle w:val="affffffff"/>
        <w:ind w:firstLine="420"/>
        <w:rPr>
          <w:rFonts w:hAnsi="宋体" w:cs="宋体"/>
        </w:rPr>
      </w:pPr>
    </w:p>
    <w:p w14:paraId="5F749B66" w14:textId="77777777" w:rsidR="00A70410" w:rsidRDefault="00A70410">
      <w:pPr>
        <w:pStyle w:val="affffffff"/>
        <w:ind w:firstLine="420"/>
        <w:rPr>
          <w:rFonts w:hAnsi="宋体" w:cs="宋体"/>
        </w:rPr>
      </w:pPr>
    </w:p>
    <w:p w14:paraId="177A8933" w14:textId="77777777" w:rsidR="00A70410" w:rsidRDefault="00A70410">
      <w:pPr>
        <w:pStyle w:val="affffffff"/>
        <w:ind w:firstLine="420"/>
      </w:pPr>
    </w:p>
    <w:p w14:paraId="52EE27A4" w14:textId="77777777" w:rsidR="00A70410" w:rsidRDefault="00A70410">
      <w:pPr>
        <w:pStyle w:val="afffffffd"/>
        <w:sectPr w:rsidR="00A70410">
          <w:headerReference w:type="default" r:id="rId13"/>
          <w:footerReference w:type="default" r:id="rId14"/>
          <w:headerReference w:type="first" r:id="rId15"/>
          <w:footerReference w:type="first" r:id="rId16"/>
          <w:pgSz w:w="11907" w:h="16839"/>
          <w:pgMar w:top="1418" w:right="1134" w:bottom="1134" w:left="1418" w:header="1418" w:footer="1134" w:gutter="0"/>
          <w:pgNumType w:fmt="upperRoman" w:start="1"/>
          <w:cols w:space="425"/>
          <w:docGrid w:linePitch="312"/>
        </w:sectPr>
      </w:pPr>
      <w:bookmarkStart w:id="3" w:name="_Toc1443"/>
    </w:p>
    <w:p w14:paraId="1573AEAC" w14:textId="77777777" w:rsidR="00A70410" w:rsidRDefault="00872656">
      <w:pPr>
        <w:pStyle w:val="afffffffd"/>
      </w:pPr>
      <w:bookmarkStart w:id="4" w:name="标准前言"/>
      <w:bookmarkStart w:id="5" w:name="_Toc26100"/>
      <w:bookmarkEnd w:id="4"/>
      <w:r>
        <w:rPr>
          <w:rFonts w:hint="eastAsia"/>
        </w:rPr>
        <w:lastRenderedPageBreak/>
        <w:t>前</w:t>
      </w:r>
      <w:r>
        <w:rPr>
          <w:rFonts w:hint="eastAsia"/>
        </w:rPr>
        <w:t xml:space="preserve">    </w:t>
      </w:r>
      <w:r>
        <w:rPr>
          <w:rFonts w:hint="eastAsia"/>
        </w:rPr>
        <w:t>言</w:t>
      </w:r>
      <w:bookmarkEnd w:id="2"/>
      <w:bookmarkEnd w:id="3"/>
      <w:bookmarkEnd w:id="5"/>
    </w:p>
    <w:p w14:paraId="1200CC23" w14:textId="77777777" w:rsidR="00A70410" w:rsidRDefault="00872656">
      <w:pPr>
        <w:pStyle w:val="affffffff"/>
        <w:ind w:firstLine="420"/>
        <w:rPr>
          <w:szCs w:val="21"/>
        </w:rPr>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43A4116A" w14:textId="77777777" w:rsidR="00A70410" w:rsidRDefault="00872656">
      <w:pPr>
        <w:pStyle w:val="affffffff"/>
        <w:ind w:firstLine="420"/>
      </w:pPr>
      <w:r>
        <w:rPr>
          <w:rFonts w:hint="eastAsia"/>
        </w:rPr>
        <w:t>请注意本文件的某些内容可能涉及专利。本文件的发布机构不承担识别这些专利的责任。</w:t>
      </w:r>
    </w:p>
    <w:p w14:paraId="083CD9EA" w14:textId="77777777" w:rsidR="00A70410" w:rsidRDefault="00872656">
      <w:pPr>
        <w:pStyle w:val="affffffff"/>
        <w:ind w:firstLine="420"/>
      </w:pPr>
      <w:r>
        <w:rPr>
          <w:rFonts w:hint="eastAsia"/>
        </w:rPr>
        <w:t>本文件由中国电子元件行业协会电接插元件分会提出。</w:t>
      </w:r>
    </w:p>
    <w:p w14:paraId="2180A7A6" w14:textId="77777777" w:rsidR="00A70410" w:rsidRDefault="00872656">
      <w:pPr>
        <w:pStyle w:val="affffffff"/>
        <w:ind w:firstLine="420"/>
      </w:pPr>
      <w:r>
        <w:rPr>
          <w:rFonts w:hint="eastAsia"/>
        </w:rPr>
        <w:t>本文件由中国电子元件行业协会电接插元件分会归口。</w:t>
      </w:r>
    </w:p>
    <w:p w14:paraId="5FAC4346" w14:textId="24A33F30" w:rsidR="00A70410" w:rsidRDefault="00872656">
      <w:pPr>
        <w:pStyle w:val="affffffff"/>
        <w:ind w:firstLine="420"/>
      </w:pPr>
      <w:r>
        <w:rPr>
          <w:rFonts w:hint="eastAsia"/>
        </w:rPr>
        <w:t>本文件起草单位：浙江永贵电器股份有限公司、中国电子技术标准研究院、沈阳兴华航空电器有限责任公司、厦门唯恩电气有限公司、</w:t>
      </w:r>
      <w:r>
        <w:rPr>
          <w:rFonts w:hAnsi="宋体" w:hint="eastAsia"/>
          <w:szCs w:val="21"/>
        </w:rPr>
        <w:t>中航</w:t>
      </w:r>
      <w:r>
        <w:rPr>
          <w:rFonts w:hAnsi="宋体" w:hint="eastAsia"/>
          <w:szCs w:val="21"/>
        </w:rPr>
        <w:t>光电华亿（沈阳）电子科技有限公司</w:t>
      </w:r>
      <w:r>
        <w:rPr>
          <w:rFonts w:hint="eastAsia"/>
        </w:rPr>
        <w:t>、中航光电科技股份有限公司</w:t>
      </w:r>
      <w:bookmarkStart w:id="6" w:name="_Hlk78289543"/>
      <w:r w:rsidR="00F12C69">
        <w:rPr>
          <w:rFonts w:hint="eastAsia"/>
        </w:rPr>
        <w:t>、顺科智连技术股份有限公司</w:t>
      </w:r>
      <w:bookmarkEnd w:id="6"/>
      <w:r>
        <w:rPr>
          <w:rFonts w:hint="eastAsia"/>
        </w:rPr>
        <w:t>。</w:t>
      </w:r>
    </w:p>
    <w:p w14:paraId="6E9DC891" w14:textId="0C943504" w:rsidR="00A70410" w:rsidRDefault="00872656">
      <w:pPr>
        <w:pStyle w:val="affffffff"/>
        <w:ind w:firstLine="420"/>
      </w:pPr>
      <w:r>
        <w:rPr>
          <w:rFonts w:hint="eastAsia"/>
        </w:rPr>
        <w:t>本文件主要起草人：罗娟、邓力明、王海波、唐兆祥、辛状状、朱茗、姜睿智、韩郁、林平、熊洪煌、黄江泰、贾佚、张文鼎、杨双成</w:t>
      </w:r>
      <w:r w:rsidR="00F12C69">
        <w:rPr>
          <w:rFonts w:hint="eastAsia"/>
        </w:rPr>
        <w:t>、邹太和</w:t>
      </w:r>
    </w:p>
    <w:p w14:paraId="36245159" w14:textId="77777777" w:rsidR="00A70410" w:rsidRDefault="00A70410">
      <w:pPr>
        <w:pStyle w:val="affffffff"/>
        <w:ind w:firstLine="420"/>
      </w:pPr>
    </w:p>
    <w:p w14:paraId="2A5181C0" w14:textId="77777777" w:rsidR="00A70410" w:rsidRDefault="00A70410">
      <w:pPr>
        <w:pStyle w:val="affffffff"/>
        <w:ind w:firstLine="420"/>
        <w:sectPr w:rsidR="00A70410">
          <w:pgSz w:w="11907" w:h="16839"/>
          <w:pgMar w:top="1418" w:right="1134" w:bottom="1134" w:left="1418" w:header="1418" w:footer="1134" w:gutter="0"/>
          <w:pgNumType w:fmt="upperRoman"/>
          <w:cols w:space="425"/>
          <w:docGrid w:linePitch="312"/>
        </w:sectPr>
      </w:pPr>
    </w:p>
    <w:p w14:paraId="13EB61FE" w14:textId="77777777" w:rsidR="00A70410" w:rsidRDefault="00872656">
      <w:pPr>
        <w:pStyle w:val="afffffffd"/>
      </w:pPr>
      <w:bookmarkStart w:id="7" w:name="标准引言"/>
      <w:bookmarkStart w:id="8" w:name="_Toc26518"/>
      <w:bookmarkStart w:id="9" w:name="_Toc12654"/>
      <w:bookmarkStart w:id="10" w:name="_Toc26841"/>
      <w:bookmarkEnd w:id="7"/>
      <w:r>
        <w:rPr>
          <w:rFonts w:hint="eastAsia"/>
        </w:rPr>
        <w:lastRenderedPageBreak/>
        <w:t>引</w:t>
      </w:r>
      <w:r>
        <w:rPr>
          <w:rFonts w:hint="eastAsia"/>
        </w:rPr>
        <w:t xml:space="preserve">    </w:t>
      </w:r>
      <w:r>
        <w:rPr>
          <w:rFonts w:hint="eastAsia"/>
        </w:rPr>
        <w:t>言</w:t>
      </w:r>
      <w:bookmarkEnd w:id="8"/>
      <w:bookmarkEnd w:id="9"/>
      <w:bookmarkEnd w:id="10"/>
    </w:p>
    <w:p w14:paraId="481B0C70" w14:textId="77777777" w:rsidR="00A70410" w:rsidRDefault="00872656">
      <w:pPr>
        <w:pStyle w:val="affffffff"/>
        <w:ind w:firstLine="420"/>
      </w:pPr>
      <w:r>
        <w:rPr>
          <w:rFonts w:hint="eastAsia"/>
        </w:rPr>
        <w:t>本团体标准供各成员单位自愿采用。提请各使用单位注意，采用本团体标准时，应根据各自产品特点，确认本团体标准的适用性。</w:t>
      </w:r>
    </w:p>
    <w:p w14:paraId="50B9033F" w14:textId="77777777" w:rsidR="00A70410" w:rsidRDefault="00A70410">
      <w:pPr>
        <w:pStyle w:val="affffffff"/>
        <w:ind w:firstLine="420"/>
      </w:pPr>
    </w:p>
    <w:p w14:paraId="64BE6A91" w14:textId="77777777" w:rsidR="00A70410" w:rsidRDefault="00A70410">
      <w:pPr>
        <w:pStyle w:val="affffffff"/>
        <w:ind w:firstLine="420"/>
        <w:sectPr w:rsidR="00A70410">
          <w:footerReference w:type="first" r:id="rId17"/>
          <w:pgSz w:w="11907" w:h="16839"/>
          <w:pgMar w:top="1418" w:right="1134" w:bottom="1134" w:left="1418" w:header="1418" w:footer="1134" w:gutter="0"/>
          <w:pgNumType w:fmt="upperRoman"/>
          <w:cols w:space="425"/>
          <w:docGrid w:linePitch="312"/>
        </w:sectPr>
      </w:pPr>
    </w:p>
    <w:p w14:paraId="780B1EFB" w14:textId="77777777" w:rsidR="00A70410" w:rsidRDefault="00872656">
      <w:pPr>
        <w:pStyle w:val="afffffffff3"/>
      </w:pPr>
      <w:bookmarkStart w:id="11" w:name="标准内容"/>
      <w:bookmarkEnd w:id="11"/>
      <w:r>
        <w:rPr>
          <w:rFonts w:hint="eastAsia"/>
        </w:rPr>
        <w:lastRenderedPageBreak/>
        <w:t>轨道交通用</w:t>
      </w:r>
      <w:r>
        <w:rPr>
          <w:rFonts w:hint="eastAsia"/>
        </w:rPr>
        <w:t>GTCM</w:t>
      </w:r>
      <w:r>
        <w:rPr>
          <w:rFonts w:hint="eastAsia"/>
        </w:rPr>
        <w:t>系列高可靠圆形光电混装连接器</w:t>
      </w:r>
    </w:p>
    <w:p w14:paraId="5DB06902" w14:textId="77777777" w:rsidR="00A70410" w:rsidRDefault="00872656">
      <w:pPr>
        <w:pStyle w:val="a6"/>
        <w:spacing w:before="240" w:after="240"/>
      </w:pPr>
      <w:bookmarkStart w:id="12" w:name="_Toc18236"/>
      <w:bookmarkStart w:id="13" w:name="_Toc19729"/>
      <w:bookmarkStart w:id="14" w:name="_Toc28985"/>
      <w:r>
        <w:rPr>
          <w:rFonts w:hint="eastAsia"/>
        </w:rPr>
        <w:t>范围</w:t>
      </w:r>
      <w:bookmarkEnd w:id="12"/>
      <w:bookmarkEnd w:id="13"/>
      <w:bookmarkEnd w:id="14"/>
    </w:p>
    <w:p w14:paraId="53B96C3C" w14:textId="77777777" w:rsidR="00A70410" w:rsidRDefault="00872656">
      <w:pPr>
        <w:pStyle w:val="affffffff"/>
        <w:ind w:firstLine="420"/>
        <w:rPr>
          <w:szCs w:val="21"/>
        </w:rPr>
      </w:pPr>
      <w:r>
        <w:rPr>
          <w:rFonts w:hint="eastAsia"/>
          <w:szCs w:val="21"/>
        </w:rPr>
        <w:t>本文件</w:t>
      </w:r>
      <w:r>
        <w:rPr>
          <w:rFonts w:hint="eastAsia"/>
          <w:szCs w:val="21"/>
        </w:rPr>
        <w:t>规定了轨道交通用</w:t>
      </w:r>
      <w:r>
        <w:rPr>
          <w:rFonts w:hint="eastAsia"/>
          <w:szCs w:val="21"/>
        </w:rPr>
        <w:t>GTCM</w:t>
      </w:r>
      <w:r>
        <w:rPr>
          <w:rFonts w:hint="eastAsia"/>
          <w:szCs w:val="21"/>
        </w:rPr>
        <w:t>系列高可靠圆形光电混装连接器的</w:t>
      </w:r>
      <w:r>
        <w:rPr>
          <w:rFonts w:hint="eastAsia"/>
        </w:rPr>
        <w:t>技术要求、试验方法和交付准备等</w:t>
      </w:r>
      <w:r>
        <w:rPr>
          <w:rFonts w:hint="eastAsia"/>
          <w:szCs w:val="21"/>
        </w:rPr>
        <w:t>。</w:t>
      </w:r>
    </w:p>
    <w:p w14:paraId="0B7A12F7" w14:textId="77777777" w:rsidR="00A70410" w:rsidRDefault="00872656">
      <w:pPr>
        <w:pStyle w:val="affffffff"/>
        <w:ind w:firstLine="420"/>
      </w:pPr>
      <w:r>
        <w:rPr>
          <w:rFonts w:hint="eastAsia"/>
          <w:szCs w:val="21"/>
        </w:rPr>
        <w:t>本文件</w:t>
      </w:r>
      <w:r>
        <w:rPr>
          <w:rFonts w:hint="eastAsia"/>
          <w:szCs w:val="21"/>
        </w:rPr>
        <w:t>适用于轨道交通用</w:t>
      </w:r>
      <w:r>
        <w:rPr>
          <w:rFonts w:hint="eastAsia"/>
          <w:szCs w:val="21"/>
        </w:rPr>
        <w:t>GTCM</w:t>
      </w:r>
      <w:r>
        <w:rPr>
          <w:rFonts w:hint="eastAsia"/>
          <w:szCs w:val="21"/>
        </w:rPr>
        <w:t>系列高可靠圆形光电混装连接器</w:t>
      </w:r>
      <w:r>
        <w:rPr>
          <w:rFonts w:hint="eastAsia"/>
          <w:szCs w:val="21"/>
        </w:rPr>
        <w:t>（以下简称：连接器）</w:t>
      </w:r>
      <w:r>
        <w:rPr>
          <w:rFonts w:hint="eastAsia"/>
          <w:szCs w:val="21"/>
        </w:rPr>
        <w:t>的设计、制造和验收。</w:t>
      </w:r>
    </w:p>
    <w:p w14:paraId="6536470C" w14:textId="77777777" w:rsidR="00A70410" w:rsidRDefault="00872656">
      <w:pPr>
        <w:pStyle w:val="a6"/>
        <w:spacing w:before="240" w:after="240"/>
      </w:pPr>
      <w:bookmarkStart w:id="15" w:name="_Toc9801"/>
      <w:bookmarkStart w:id="16" w:name="_Toc21002"/>
      <w:bookmarkStart w:id="17" w:name="_Toc28109"/>
      <w:r>
        <w:rPr>
          <w:rFonts w:hint="eastAsia"/>
        </w:rPr>
        <w:t>规范性引用文件</w:t>
      </w:r>
      <w:bookmarkEnd w:id="15"/>
      <w:bookmarkEnd w:id="16"/>
      <w:bookmarkEnd w:id="17"/>
    </w:p>
    <w:p w14:paraId="6E5095D6" w14:textId="77777777" w:rsidR="00A70410" w:rsidRDefault="00872656">
      <w:pPr>
        <w:pStyle w:val="affffffff"/>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14:paraId="249123F6" w14:textId="77777777" w:rsidR="00A70410" w:rsidRDefault="00872656">
      <w:pPr>
        <w:pStyle w:val="affffffff"/>
        <w:ind w:firstLine="420"/>
      </w:pPr>
      <w:r>
        <w:rPr>
          <w:rFonts w:hint="eastAsia"/>
        </w:rPr>
        <w:t xml:space="preserve">GB/T 1299-2014 </w:t>
      </w:r>
      <w:r>
        <w:rPr>
          <w:rFonts w:hint="eastAsia"/>
        </w:rPr>
        <w:t>工模具钢</w:t>
      </w:r>
      <w:r>
        <w:rPr>
          <w:rFonts w:hint="eastAsia"/>
        </w:rPr>
        <w:t xml:space="preserve"> </w:t>
      </w:r>
    </w:p>
    <w:p w14:paraId="6F1D5986" w14:textId="77777777" w:rsidR="00A70410" w:rsidRDefault="00872656">
      <w:pPr>
        <w:pStyle w:val="affffffff"/>
        <w:ind w:firstLine="420"/>
        <w:rPr>
          <w:szCs w:val="22"/>
        </w:rPr>
      </w:pPr>
      <w:r>
        <w:rPr>
          <w:rFonts w:hint="eastAsia"/>
        </w:rPr>
        <w:t xml:space="preserve">GB/T 1804-2000 </w:t>
      </w:r>
      <w:r>
        <w:rPr>
          <w:rFonts w:hint="eastAsia"/>
        </w:rPr>
        <w:t>一般公差</w:t>
      </w:r>
      <w:r>
        <w:rPr>
          <w:rFonts w:hint="eastAsia"/>
        </w:rPr>
        <w:t xml:space="preserve"> </w:t>
      </w:r>
      <w:r>
        <w:rPr>
          <w:rFonts w:hint="eastAsia"/>
        </w:rPr>
        <w:t>未注公差的线性和角度尺寸的公差（</w:t>
      </w:r>
      <w:r>
        <w:rPr>
          <w:rFonts w:hint="eastAsia"/>
        </w:rPr>
        <w:t xml:space="preserve">ISO </w:t>
      </w:r>
      <w:r>
        <w:rPr>
          <w:rFonts w:hint="eastAsia"/>
        </w:rPr>
        <w:t>2768-1:1989</w:t>
      </w:r>
      <w:r>
        <w:rPr>
          <w:rFonts w:hint="eastAsia"/>
        </w:rPr>
        <w:t>（</w:t>
      </w:r>
      <w:r>
        <w:rPr>
          <w:rFonts w:hint="eastAsia"/>
        </w:rPr>
        <w:t>E</w:t>
      </w:r>
      <w:r>
        <w:rPr>
          <w:rFonts w:hint="eastAsia"/>
        </w:rPr>
        <w:t>），</w:t>
      </w:r>
      <w:r>
        <w:rPr>
          <w:rFonts w:hint="eastAsia"/>
        </w:rPr>
        <w:t>IDT</w:t>
      </w:r>
      <w:r>
        <w:rPr>
          <w:rFonts w:hint="eastAsia"/>
        </w:rPr>
        <w:t>）</w:t>
      </w:r>
    </w:p>
    <w:p w14:paraId="54005C9E" w14:textId="77777777" w:rsidR="00A70410" w:rsidRDefault="00872656">
      <w:pPr>
        <w:pStyle w:val="affffffff"/>
        <w:ind w:firstLine="420"/>
      </w:pPr>
      <w:r>
        <w:rPr>
          <w:rFonts w:hint="eastAsia"/>
        </w:rPr>
        <w:t xml:space="preserve">GB/T 2421.1-2008 </w:t>
      </w:r>
      <w:r>
        <w:rPr>
          <w:rFonts w:hint="eastAsia"/>
        </w:rPr>
        <w:t>电工电子产品环境试验</w:t>
      </w:r>
      <w:r>
        <w:rPr>
          <w:rFonts w:hint="eastAsia"/>
        </w:rPr>
        <w:t xml:space="preserve"> </w:t>
      </w:r>
      <w:r>
        <w:rPr>
          <w:rFonts w:hint="eastAsia"/>
        </w:rPr>
        <w:t>概述和指南（</w:t>
      </w:r>
      <w:r>
        <w:rPr>
          <w:rFonts w:hint="eastAsia"/>
        </w:rPr>
        <w:t>IEC 60068-1:1988</w:t>
      </w:r>
      <w:r>
        <w:rPr>
          <w:rFonts w:hint="eastAsia"/>
        </w:rPr>
        <w:t>，</w:t>
      </w:r>
      <w:r>
        <w:rPr>
          <w:rFonts w:hint="eastAsia"/>
        </w:rPr>
        <w:t>IDT</w:t>
      </w:r>
      <w:r>
        <w:rPr>
          <w:rFonts w:hint="eastAsia"/>
        </w:rPr>
        <w:t>）</w:t>
      </w:r>
    </w:p>
    <w:p w14:paraId="2CEE0BD1" w14:textId="77777777" w:rsidR="00A70410" w:rsidRDefault="00872656">
      <w:pPr>
        <w:pStyle w:val="affffffff"/>
        <w:ind w:firstLine="420"/>
        <w:jc w:val="left"/>
      </w:pPr>
      <w:r>
        <w:rPr>
          <w:rFonts w:hint="eastAsia"/>
        </w:rPr>
        <w:t xml:space="preserve">GB/T 2423.1-2008 </w:t>
      </w:r>
      <w:r>
        <w:rPr>
          <w:rFonts w:hint="eastAsia"/>
        </w:rPr>
        <w:t>电</w:t>
      </w:r>
      <w:r>
        <w:rPr>
          <w:rFonts w:hint="eastAsia"/>
        </w:rPr>
        <w:t xml:space="preserve"> </w:t>
      </w:r>
      <w:r>
        <w:rPr>
          <w:rFonts w:hint="eastAsia"/>
        </w:rPr>
        <w:t>工</w:t>
      </w:r>
      <w:r>
        <w:rPr>
          <w:rFonts w:hint="eastAsia"/>
        </w:rPr>
        <w:t xml:space="preserve"> </w:t>
      </w:r>
      <w:r>
        <w:rPr>
          <w:rFonts w:hint="eastAsia"/>
        </w:rPr>
        <w:t>电</w:t>
      </w:r>
      <w:r>
        <w:rPr>
          <w:rFonts w:hint="eastAsia"/>
        </w:rPr>
        <w:t xml:space="preserve"> </w:t>
      </w:r>
      <w:r>
        <w:rPr>
          <w:rFonts w:hint="eastAsia"/>
        </w:rPr>
        <w:t>子</w:t>
      </w:r>
      <w:r>
        <w:rPr>
          <w:rFonts w:hint="eastAsia"/>
        </w:rPr>
        <w:t xml:space="preserve"> </w:t>
      </w:r>
      <w:r>
        <w:rPr>
          <w:rFonts w:hint="eastAsia"/>
        </w:rPr>
        <w:t>产</w:t>
      </w:r>
      <w:r>
        <w:rPr>
          <w:rFonts w:hint="eastAsia"/>
        </w:rPr>
        <w:t xml:space="preserve"> </w:t>
      </w:r>
      <w:r>
        <w:rPr>
          <w:rFonts w:hint="eastAsia"/>
        </w:rPr>
        <w:t>品</w:t>
      </w:r>
      <w:r>
        <w:rPr>
          <w:rFonts w:hint="eastAsia"/>
        </w:rPr>
        <w:t xml:space="preserve"> </w:t>
      </w:r>
      <w:r>
        <w:rPr>
          <w:rFonts w:hint="eastAsia"/>
        </w:rPr>
        <w:t>环</w:t>
      </w:r>
      <w:r>
        <w:rPr>
          <w:rFonts w:hint="eastAsia"/>
        </w:rPr>
        <w:t xml:space="preserve"> </w:t>
      </w:r>
      <w:r>
        <w:rPr>
          <w:rFonts w:hint="eastAsia"/>
        </w:rPr>
        <w:t>境</w:t>
      </w:r>
      <w:r>
        <w:rPr>
          <w:rFonts w:hint="eastAsia"/>
        </w:rPr>
        <w:t xml:space="preserve"> </w:t>
      </w:r>
      <w:r>
        <w:rPr>
          <w:rFonts w:hint="eastAsia"/>
        </w:rPr>
        <w:t>试</w:t>
      </w:r>
      <w:r>
        <w:rPr>
          <w:rFonts w:hint="eastAsia"/>
        </w:rPr>
        <w:t xml:space="preserve"> </w:t>
      </w:r>
      <w:r>
        <w:rPr>
          <w:rFonts w:hint="eastAsia"/>
        </w:rPr>
        <w:t>验</w:t>
      </w:r>
      <w:r>
        <w:rPr>
          <w:rFonts w:hint="eastAsia"/>
        </w:rPr>
        <w:t xml:space="preserve"> </w:t>
      </w:r>
      <w:r>
        <w:rPr>
          <w:rFonts w:hint="eastAsia"/>
        </w:rPr>
        <w:t>第</w:t>
      </w:r>
      <w:r>
        <w:rPr>
          <w:rFonts w:hint="eastAsia"/>
        </w:rPr>
        <w:t xml:space="preserve"> 2 </w:t>
      </w:r>
      <w:r>
        <w:rPr>
          <w:rFonts w:hint="eastAsia"/>
        </w:rPr>
        <w:t>部</w:t>
      </w:r>
      <w:r>
        <w:rPr>
          <w:rFonts w:hint="eastAsia"/>
        </w:rPr>
        <w:t xml:space="preserve"> </w:t>
      </w:r>
      <w:r>
        <w:rPr>
          <w:rFonts w:hint="eastAsia"/>
        </w:rPr>
        <w:t>分</w:t>
      </w:r>
      <w:r>
        <w:rPr>
          <w:rFonts w:hint="eastAsia"/>
        </w:rPr>
        <w:t xml:space="preserve"> : </w:t>
      </w:r>
      <w:r>
        <w:rPr>
          <w:rFonts w:hint="eastAsia"/>
        </w:rPr>
        <w:t>试</w:t>
      </w:r>
      <w:r>
        <w:rPr>
          <w:rFonts w:hint="eastAsia"/>
        </w:rPr>
        <w:t xml:space="preserve"> </w:t>
      </w:r>
      <w:r>
        <w:rPr>
          <w:rFonts w:hint="eastAsia"/>
        </w:rPr>
        <w:t>验</w:t>
      </w:r>
      <w:r>
        <w:rPr>
          <w:rFonts w:hint="eastAsia"/>
        </w:rPr>
        <w:t xml:space="preserve"> </w:t>
      </w:r>
      <w:r>
        <w:rPr>
          <w:rFonts w:hint="eastAsia"/>
        </w:rPr>
        <w:t>方</w:t>
      </w:r>
      <w:r>
        <w:rPr>
          <w:rFonts w:hint="eastAsia"/>
        </w:rPr>
        <w:t xml:space="preserve"> </w:t>
      </w:r>
      <w:r>
        <w:rPr>
          <w:rFonts w:hint="eastAsia"/>
        </w:rPr>
        <w:t>法</w:t>
      </w:r>
      <w:r>
        <w:rPr>
          <w:rFonts w:hint="eastAsia"/>
        </w:rPr>
        <w:t xml:space="preserve"> </w:t>
      </w:r>
      <w:r>
        <w:rPr>
          <w:rFonts w:hint="eastAsia"/>
        </w:rPr>
        <w:t>试</w:t>
      </w:r>
      <w:r>
        <w:rPr>
          <w:rFonts w:hint="eastAsia"/>
        </w:rPr>
        <w:t xml:space="preserve"> </w:t>
      </w:r>
      <w:r>
        <w:rPr>
          <w:rFonts w:hint="eastAsia"/>
        </w:rPr>
        <w:t>验</w:t>
      </w:r>
      <w:r>
        <w:rPr>
          <w:rFonts w:hint="eastAsia"/>
        </w:rPr>
        <w:t xml:space="preserve"> A: </w:t>
      </w:r>
      <w:r>
        <w:rPr>
          <w:rFonts w:hint="eastAsia"/>
        </w:rPr>
        <w:t>低</w:t>
      </w:r>
      <w:r>
        <w:rPr>
          <w:rFonts w:hint="eastAsia"/>
        </w:rPr>
        <w:t xml:space="preserve"> </w:t>
      </w:r>
      <w:r>
        <w:rPr>
          <w:rFonts w:hint="eastAsia"/>
        </w:rPr>
        <w:t>温</w:t>
      </w:r>
      <w:r>
        <w:rPr>
          <w:rFonts w:hint="eastAsia"/>
        </w:rPr>
        <w:t xml:space="preserve"> </w:t>
      </w:r>
      <w:r>
        <w:rPr>
          <w:rFonts w:hint="eastAsia"/>
        </w:rPr>
        <w:t>（</w:t>
      </w:r>
      <w:r>
        <w:rPr>
          <w:rFonts w:hint="eastAsia"/>
        </w:rPr>
        <w:t xml:space="preserve"> IEC</w:t>
      </w:r>
      <w:r>
        <w:rPr>
          <w:rFonts w:hint="eastAsia"/>
        </w:rPr>
        <w:t xml:space="preserve"> </w:t>
      </w:r>
      <w:r>
        <w:rPr>
          <w:rFonts w:hint="eastAsia"/>
        </w:rPr>
        <w:t>60068-2-1:2007</w:t>
      </w:r>
      <w:r>
        <w:rPr>
          <w:rFonts w:hint="eastAsia"/>
        </w:rPr>
        <w:t>，</w:t>
      </w:r>
      <w:r>
        <w:rPr>
          <w:rFonts w:hint="eastAsia"/>
        </w:rPr>
        <w:t>IDT</w:t>
      </w:r>
      <w:r>
        <w:rPr>
          <w:rFonts w:hint="eastAsia"/>
        </w:rPr>
        <w:t>）</w:t>
      </w:r>
    </w:p>
    <w:p w14:paraId="4348126A" w14:textId="77777777" w:rsidR="00A70410" w:rsidRDefault="00872656">
      <w:pPr>
        <w:pStyle w:val="affffffff"/>
        <w:ind w:firstLine="420"/>
      </w:pPr>
      <w:r>
        <w:rPr>
          <w:rFonts w:hint="eastAsia"/>
        </w:rPr>
        <w:t xml:space="preserve">GB/T 2423.2-2008 </w:t>
      </w:r>
      <w:r>
        <w:rPr>
          <w:rFonts w:hint="eastAsia"/>
        </w:rPr>
        <w:t>电</w:t>
      </w:r>
      <w:r>
        <w:rPr>
          <w:rFonts w:hint="eastAsia"/>
        </w:rPr>
        <w:t xml:space="preserve"> </w:t>
      </w:r>
      <w:r>
        <w:rPr>
          <w:rFonts w:hint="eastAsia"/>
        </w:rPr>
        <w:t>工</w:t>
      </w:r>
      <w:r>
        <w:rPr>
          <w:rFonts w:hint="eastAsia"/>
        </w:rPr>
        <w:t xml:space="preserve"> </w:t>
      </w:r>
      <w:r>
        <w:rPr>
          <w:rFonts w:hint="eastAsia"/>
        </w:rPr>
        <w:t>电</w:t>
      </w:r>
      <w:r>
        <w:rPr>
          <w:rFonts w:hint="eastAsia"/>
        </w:rPr>
        <w:t xml:space="preserve"> </w:t>
      </w:r>
      <w:r>
        <w:rPr>
          <w:rFonts w:hint="eastAsia"/>
        </w:rPr>
        <w:t>子</w:t>
      </w:r>
      <w:r>
        <w:rPr>
          <w:rFonts w:hint="eastAsia"/>
        </w:rPr>
        <w:t xml:space="preserve"> </w:t>
      </w:r>
      <w:r>
        <w:rPr>
          <w:rFonts w:hint="eastAsia"/>
        </w:rPr>
        <w:t>产</w:t>
      </w:r>
      <w:r>
        <w:rPr>
          <w:rFonts w:hint="eastAsia"/>
        </w:rPr>
        <w:t xml:space="preserve"> </w:t>
      </w:r>
      <w:r>
        <w:rPr>
          <w:rFonts w:hint="eastAsia"/>
        </w:rPr>
        <w:t>品</w:t>
      </w:r>
      <w:r>
        <w:rPr>
          <w:rFonts w:hint="eastAsia"/>
        </w:rPr>
        <w:t xml:space="preserve"> </w:t>
      </w:r>
      <w:r>
        <w:rPr>
          <w:rFonts w:hint="eastAsia"/>
        </w:rPr>
        <w:t>环</w:t>
      </w:r>
      <w:r>
        <w:rPr>
          <w:rFonts w:hint="eastAsia"/>
        </w:rPr>
        <w:t xml:space="preserve"> </w:t>
      </w:r>
      <w:r>
        <w:rPr>
          <w:rFonts w:hint="eastAsia"/>
        </w:rPr>
        <w:t>境</w:t>
      </w:r>
      <w:r>
        <w:rPr>
          <w:rFonts w:hint="eastAsia"/>
        </w:rPr>
        <w:t xml:space="preserve"> </w:t>
      </w:r>
      <w:r>
        <w:rPr>
          <w:rFonts w:hint="eastAsia"/>
        </w:rPr>
        <w:t>试</w:t>
      </w:r>
      <w:r>
        <w:rPr>
          <w:rFonts w:hint="eastAsia"/>
        </w:rPr>
        <w:t xml:space="preserve"> </w:t>
      </w:r>
      <w:r>
        <w:rPr>
          <w:rFonts w:hint="eastAsia"/>
        </w:rPr>
        <w:t>验</w:t>
      </w:r>
      <w:r>
        <w:rPr>
          <w:rFonts w:hint="eastAsia"/>
        </w:rPr>
        <w:t xml:space="preserve"> </w:t>
      </w:r>
      <w:r>
        <w:rPr>
          <w:rFonts w:hint="eastAsia"/>
        </w:rPr>
        <w:t>第</w:t>
      </w:r>
      <w:r>
        <w:rPr>
          <w:rFonts w:hint="eastAsia"/>
        </w:rPr>
        <w:t xml:space="preserve"> 2 </w:t>
      </w:r>
      <w:r>
        <w:rPr>
          <w:rFonts w:hint="eastAsia"/>
        </w:rPr>
        <w:t>部</w:t>
      </w:r>
      <w:r>
        <w:rPr>
          <w:rFonts w:hint="eastAsia"/>
        </w:rPr>
        <w:t xml:space="preserve"> </w:t>
      </w:r>
      <w:r>
        <w:rPr>
          <w:rFonts w:hint="eastAsia"/>
        </w:rPr>
        <w:t>分</w:t>
      </w:r>
      <w:r>
        <w:rPr>
          <w:rFonts w:hint="eastAsia"/>
        </w:rPr>
        <w:t xml:space="preserve"> : </w:t>
      </w:r>
      <w:r>
        <w:rPr>
          <w:rFonts w:hint="eastAsia"/>
        </w:rPr>
        <w:t>试</w:t>
      </w:r>
      <w:r>
        <w:rPr>
          <w:rFonts w:hint="eastAsia"/>
        </w:rPr>
        <w:t xml:space="preserve"> </w:t>
      </w:r>
      <w:r>
        <w:rPr>
          <w:rFonts w:hint="eastAsia"/>
        </w:rPr>
        <w:t>验</w:t>
      </w:r>
      <w:r>
        <w:rPr>
          <w:rFonts w:hint="eastAsia"/>
        </w:rPr>
        <w:t xml:space="preserve"> </w:t>
      </w:r>
      <w:r>
        <w:rPr>
          <w:rFonts w:hint="eastAsia"/>
        </w:rPr>
        <w:t>方</w:t>
      </w:r>
      <w:r>
        <w:rPr>
          <w:rFonts w:hint="eastAsia"/>
        </w:rPr>
        <w:t xml:space="preserve"> </w:t>
      </w:r>
      <w:r>
        <w:rPr>
          <w:rFonts w:hint="eastAsia"/>
        </w:rPr>
        <w:t>法</w:t>
      </w:r>
      <w:r>
        <w:rPr>
          <w:rFonts w:hint="eastAsia"/>
        </w:rPr>
        <w:t xml:space="preserve"> </w:t>
      </w:r>
      <w:r>
        <w:rPr>
          <w:rFonts w:hint="eastAsia"/>
        </w:rPr>
        <w:t>试</w:t>
      </w:r>
      <w:r>
        <w:rPr>
          <w:rFonts w:hint="eastAsia"/>
        </w:rPr>
        <w:t xml:space="preserve"> </w:t>
      </w:r>
      <w:r>
        <w:rPr>
          <w:rFonts w:hint="eastAsia"/>
        </w:rPr>
        <w:t>验</w:t>
      </w:r>
      <w:r>
        <w:rPr>
          <w:rFonts w:hint="eastAsia"/>
        </w:rPr>
        <w:t xml:space="preserve"> B: </w:t>
      </w:r>
      <w:r>
        <w:rPr>
          <w:rFonts w:hint="eastAsia"/>
        </w:rPr>
        <w:t>高</w:t>
      </w:r>
      <w:r>
        <w:rPr>
          <w:rFonts w:hint="eastAsia"/>
        </w:rPr>
        <w:t xml:space="preserve"> </w:t>
      </w:r>
      <w:r>
        <w:rPr>
          <w:rFonts w:hint="eastAsia"/>
        </w:rPr>
        <w:t>温</w:t>
      </w:r>
      <w:r>
        <w:rPr>
          <w:rFonts w:hint="eastAsia"/>
        </w:rPr>
        <w:t xml:space="preserve"> </w:t>
      </w:r>
      <w:r>
        <w:rPr>
          <w:rFonts w:hint="eastAsia"/>
        </w:rPr>
        <w:t>（</w:t>
      </w:r>
      <w:r>
        <w:rPr>
          <w:rFonts w:hint="eastAsia"/>
        </w:rPr>
        <w:t xml:space="preserve"> IEC</w:t>
      </w:r>
      <w:r>
        <w:rPr>
          <w:rFonts w:hint="eastAsia"/>
        </w:rPr>
        <w:t xml:space="preserve"> </w:t>
      </w:r>
      <w:r>
        <w:rPr>
          <w:rFonts w:hint="eastAsia"/>
        </w:rPr>
        <w:t>60068-2-2:2007</w:t>
      </w:r>
      <w:r>
        <w:rPr>
          <w:rFonts w:hint="eastAsia"/>
        </w:rPr>
        <w:t>，</w:t>
      </w:r>
      <w:r>
        <w:rPr>
          <w:rFonts w:hint="eastAsia"/>
        </w:rPr>
        <w:t>I</w:t>
      </w:r>
      <w:r>
        <w:rPr>
          <w:rFonts w:hint="eastAsia"/>
        </w:rPr>
        <w:t>DT</w:t>
      </w:r>
      <w:r>
        <w:rPr>
          <w:rFonts w:hint="eastAsia"/>
        </w:rPr>
        <w:t>）</w:t>
      </w:r>
    </w:p>
    <w:p w14:paraId="3EF73CE8" w14:textId="77777777" w:rsidR="00A70410" w:rsidRDefault="00872656">
      <w:pPr>
        <w:pStyle w:val="affffffff"/>
        <w:ind w:firstLine="420"/>
      </w:pPr>
      <w:r>
        <w:rPr>
          <w:rFonts w:hint="eastAsia"/>
        </w:rPr>
        <w:t xml:space="preserve">GB/T 2423.3-2016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Cab</w:t>
      </w:r>
      <w:r>
        <w:rPr>
          <w:rFonts w:hint="eastAsia"/>
        </w:rPr>
        <w:t>：恒定湿热试验（</w:t>
      </w:r>
      <w:r>
        <w:rPr>
          <w:rFonts w:hint="eastAsia"/>
        </w:rPr>
        <w:t>IEC</w:t>
      </w:r>
      <w:r>
        <w:rPr>
          <w:rFonts w:hint="eastAsia"/>
        </w:rPr>
        <w:t xml:space="preserve"> </w:t>
      </w:r>
      <w:r>
        <w:rPr>
          <w:rFonts w:hint="eastAsia"/>
        </w:rPr>
        <w:t>60068-2-78:2012</w:t>
      </w:r>
      <w:r>
        <w:rPr>
          <w:rFonts w:hint="eastAsia"/>
        </w:rPr>
        <w:t>，</w:t>
      </w:r>
      <w:r>
        <w:rPr>
          <w:rFonts w:hint="eastAsia"/>
        </w:rPr>
        <w:t>IDT</w:t>
      </w:r>
      <w:r>
        <w:rPr>
          <w:rFonts w:hint="eastAsia"/>
        </w:rPr>
        <w:t>）</w:t>
      </w:r>
    </w:p>
    <w:p w14:paraId="2DE8664D" w14:textId="77777777" w:rsidR="00A70410" w:rsidRDefault="00872656">
      <w:pPr>
        <w:pStyle w:val="affffffff"/>
        <w:ind w:firstLine="420"/>
      </w:pPr>
      <w:r>
        <w:rPr>
          <w:rFonts w:hint="eastAsia"/>
        </w:rPr>
        <w:t xml:space="preserve">GB/T 2423.4-2008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Db</w:t>
      </w:r>
      <w:r>
        <w:rPr>
          <w:rFonts w:hint="eastAsia"/>
        </w:rPr>
        <w:t>：交变湿热</w:t>
      </w:r>
      <w:r>
        <w:rPr>
          <w:rFonts w:hint="eastAsia"/>
        </w:rPr>
        <w:t>(12h</w:t>
      </w:r>
      <w:r>
        <w:rPr>
          <w:rFonts w:hint="eastAsia"/>
        </w:rPr>
        <w:t>＋</w:t>
      </w:r>
      <w:r>
        <w:rPr>
          <w:rFonts w:hint="eastAsia"/>
        </w:rPr>
        <w:t>12h</w:t>
      </w:r>
      <w:r>
        <w:rPr>
          <w:rFonts w:hint="eastAsia"/>
        </w:rPr>
        <w:t>循环</w:t>
      </w:r>
      <w:r>
        <w:rPr>
          <w:rFonts w:hint="eastAsia"/>
        </w:rPr>
        <w:t>)</w:t>
      </w:r>
      <w:r>
        <w:rPr>
          <w:rFonts w:hint="eastAsia"/>
        </w:rPr>
        <w:t>（</w:t>
      </w:r>
      <w:r>
        <w:rPr>
          <w:rFonts w:hint="eastAsia"/>
        </w:rPr>
        <w:t>IEC 60068-2-30:2005</w:t>
      </w:r>
      <w:r>
        <w:rPr>
          <w:rFonts w:hint="eastAsia"/>
        </w:rPr>
        <w:t>，</w:t>
      </w:r>
      <w:r>
        <w:rPr>
          <w:rFonts w:hint="eastAsia"/>
        </w:rPr>
        <w:t>IDT</w:t>
      </w:r>
      <w:r>
        <w:rPr>
          <w:rFonts w:hint="eastAsia"/>
        </w:rPr>
        <w:t>）</w:t>
      </w:r>
    </w:p>
    <w:p w14:paraId="47A95F87" w14:textId="77777777" w:rsidR="00A70410" w:rsidRDefault="00872656">
      <w:pPr>
        <w:pStyle w:val="affffffff"/>
        <w:ind w:firstLine="420"/>
      </w:pPr>
      <w:r>
        <w:rPr>
          <w:rFonts w:hint="eastAsia"/>
        </w:rPr>
        <w:t xml:space="preserve">GB/T 2423.17-2008 </w:t>
      </w:r>
      <w:r>
        <w:rPr>
          <w:rFonts w:hint="eastAsia"/>
        </w:rPr>
        <w:t>电</w:t>
      </w:r>
      <w:r>
        <w:rPr>
          <w:rFonts w:hint="eastAsia"/>
        </w:rPr>
        <w:t xml:space="preserve"> </w:t>
      </w:r>
      <w:r>
        <w:rPr>
          <w:rFonts w:hint="eastAsia"/>
        </w:rPr>
        <w:t>工</w:t>
      </w:r>
      <w:r>
        <w:rPr>
          <w:rFonts w:hint="eastAsia"/>
        </w:rPr>
        <w:t xml:space="preserve"> </w:t>
      </w:r>
      <w:r>
        <w:rPr>
          <w:rFonts w:hint="eastAsia"/>
        </w:rPr>
        <w:t>电</w:t>
      </w:r>
      <w:r>
        <w:rPr>
          <w:rFonts w:hint="eastAsia"/>
        </w:rPr>
        <w:t xml:space="preserve"> </w:t>
      </w:r>
      <w:r>
        <w:rPr>
          <w:rFonts w:hint="eastAsia"/>
        </w:rPr>
        <w:t>子</w:t>
      </w:r>
      <w:r>
        <w:rPr>
          <w:rFonts w:hint="eastAsia"/>
        </w:rPr>
        <w:t xml:space="preserve"> </w:t>
      </w:r>
      <w:r>
        <w:rPr>
          <w:rFonts w:hint="eastAsia"/>
        </w:rPr>
        <w:t>产</w:t>
      </w:r>
      <w:r>
        <w:rPr>
          <w:rFonts w:hint="eastAsia"/>
        </w:rPr>
        <w:t xml:space="preserve"> </w:t>
      </w:r>
      <w:r>
        <w:rPr>
          <w:rFonts w:hint="eastAsia"/>
        </w:rPr>
        <w:t>品</w:t>
      </w:r>
      <w:r>
        <w:rPr>
          <w:rFonts w:hint="eastAsia"/>
        </w:rPr>
        <w:t xml:space="preserve"> </w:t>
      </w:r>
      <w:r>
        <w:rPr>
          <w:rFonts w:hint="eastAsia"/>
        </w:rPr>
        <w:t>环</w:t>
      </w:r>
      <w:r>
        <w:rPr>
          <w:rFonts w:hint="eastAsia"/>
        </w:rPr>
        <w:t xml:space="preserve"> </w:t>
      </w:r>
      <w:r>
        <w:rPr>
          <w:rFonts w:hint="eastAsia"/>
        </w:rPr>
        <w:t>境</w:t>
      </w:r>
      <w:r>
        <w:rPr>
          <w:rFonts w:hint="eastAsia"/>
        </w:rPr>
        <w:t xml:space="preserve"> </w:t>
      </w:r>
      <w:r>
        <w:rPr>
          <w:rFonts w:hint="eastAsia"/>
        </w:rPr>
        <w:t>试</w:t>
      </w:r>
      <w:r>
        <w:rPr>
          <w:rFonts w:hint="eastAsia"/>
        </w:rPr>
        <w:t xml:space="preserve"> </w:t>
      </w:r>
      <w:r>
        <w:rPr>
          <w:rFonts w:hint="eastAsia"/>
        </w:rPr>
        <w:t>第</w:t>
      </w:r>
      <w:r>
        <w:rPr>
          <w:rFonts w:hint="eastAsia"/>
        </w:rPr>
        <w:t xml:space="preserve"> 2 </w:t>
      </w:r>
      <w:r>
        <w:rPr>
          <w:rFonts w:hint="eastAsia"/>
        </w:rPr>
        <w:t>部</w:t>
      </w:r>
      <w:r>
        <w:rPr>
          <w:rFonts w:hint="eastAsia"/>
        </w:rPr>
        <w:t xml:space="preserve"> </w:t>
      </w:r>
      <w:r>
        <w:rPr>
          <w:rFonts w:hint="eastAsia"/>
        </w:rPr>
        <w:t>分</w:t>
      </w:r>
      <w:r>
        <w:rPr>
          <w:rFonts w:hint="eastAsia"/>
        </w:rPr>
        <w:t xml:space="preserve"> : </w:t>
      </w:r>
      <w:r>
        <w:rPr>
          <w:rFonts w:hint="eastAsia"/>
        </w:rPr>
        <w:t>试</w:t>
      </w:r>
      <w:r>
        <w:rPr>
          <w:rFonts w:hint="eastAsia"/>
        </w:rPr>
        <w:t xml:space="preserve"> </w:t>
      </w:r>
      <w:r>
        <w:rPr>
          <w:rFonts w:hint="eastAsia"/>
        </w:rPr>
        <w:t>验</w:t>
      </w:r>
      <w:r>
        <w:rPr>
          <w:rFonts w:hint="eastAsia"/>
        </w:rPr>
        <w:t xml:space="preserve"> </w:t>
      </w:r>
      <w:r>
        <w:rPr>
          <w:rFonts w:hint="eastAsia"/>
        </w:rPr>
        <w:t>方</w:t>
      </w:r>
      <w:r>
        <w:rPr>
          <w:rFonts w:hint="eastAsia"/>
        </w:rPr>
        <w:t xml:space="preserve"> </w:t>
      </w:r>
      <w:r>
        <w:rPr>
          <w:rFonts w:hint="eastAsia"/>
        </w:rPr>
        <w:t>法</w:t>
      </w:r>
      <w:r>
        <w:rPr>
          <w:rFonts w:hint="eastAsia"/>
        </w:rPr>
        <w:t xml:space="preserve"> </w:t>
      </w:r>
      <w:r>
        <w:rPr>
          <w:rFonts w:hint="eastAsia"/>
        </w:rPr>
        <w:t>试</w:t>
      </w:r>
      <w:r>
        <w:rPr>
          <w:rFonts w:hint="eastAsia"/>
        </w:rPr>
        <w:t xml:space="preserve"> </w:t>
      </w:r>
      <w:r>
        <w:rPr>
          <w:rFonts w:hint="eastAsia"/>
        </w:rPr>
        <w:t>验</w:t>
      </w:r>
      <w:r>
        <w:rPr>
          <w:rFonts w:hint="eastAsia"/>
        </w:rPr>
        <w:t xml:space="preserve"> Ka: </w:t>
      </w:r>
      <w:r>
        <w:rPr>
          <w:rFonts w:hint="eastAsia"/>
        </w:rPr>
        <w:t>盐</w:t>
      </w:r>
      <w:r>
        <w:rPr>
          <w:rFonts w:hint="eastAsia"/>
        </w:rPr>
        <w:t xml:space="preserve"> </w:t>
      </w:r>
      <w:r>
        <w:rPr>
          <w:rFonts w:hint="eastAsia"/>
        </w:rPr>
        <w:t>雾</w:t>
      </w:r>
      <w:r>
        <w:rPr>
          <w:rFonts w:hint="eastAsia"/>
        </w:rPr>
        <w:t xml:space="preserve"> </w:t>
      </w:r>
      <w:r>
        <w:rPr>
          <w:rFonts w:hint="eastAsia"/>
        </w:rPr>
        <w:t>（</w:t>
      </w:r>
      <w:r>
        <w:rPr>
          <w:rFonts w:hint="eastAsia"/>
        </w:rPr>
        <w:t xml:space="preserve"> IEC</w:t>
      </w:r>
      <w:r>
        <w:rPr>
          <w:rFonts w:hint="eastAsia"/>
        </w:rPr>
        <w:t xml:space="preserve"> </w:t>
      </w:r>
      <w:r>
        <w:rPr>
          <w:rFonts w:hint="eastAsia"/>
        </w:rPr>
        <w:t>60068-2-11:1981</w:t>
      </w:r>
      <w:r>
        <w:rPr>
          <w:rFonts w:hint="eastAsia"/>
        </w:rPr>
        <w:t>，</w:t>
      </w:r>
      <w:r>
        <w:rPr>
          <w:rFonts w:hint="eastAsia"/>
        </w:rPr>
        <w:t>IDT</w:t>
      </w:r>
      <w:r>
        <w:rPr>
          <w:rFonts w:hint="eastAsia"/>
        </w:rPr>
        <w:t>）</w:t>
      </w:r>
    </w:p>
    <w:p w14:paraId="47C2A9CA" w14:textId="77777777" w:rsidR="00A70410" w:rsidRDefault="00872656">
      <w:pPr>
        <w:pStyle w:val="affffffff"/>
        <w:ind w:firstLine="420"/>
      </w:pPr>
      <w:r>
        <w:rPr>
          <w:rFonts w:hint="eastAsia"/>
        </w:rPr>
        <w:t xml:space="preserve">GB/T 2423.22-2012 </w:t>
      </w:r>
      <w:r>
        <w:rPr>
          <w:rFonts w:hint="eastAsia"/>
        </w:rPr>
        <w:t>电工电子产品</w:t>
      </w:r>
      <w:r>
        <w:rPr>
          <w:rFonts w:hint="eastAsia"/>
        </w:rPr>
        <w:t>环境试验</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试验方法</w:t>
      </w:r>
      <w:r>
        <w:rPr>
          <w:rFonts w:hint="eastAsia"/>
        </w:rPr>
        <w:t xml:space="preserve"> </w:t>
      </w:r>
      <w:r>
        <w:rPr>
          <w:rFonts w:hint="eastAsia"/>
        </w:rPr>
        <w:t>试验</w:t>
      </w:r>
      <w:r>
        <w:rPr>
          <w:rFonts w:hint="eastAsia"/>
        </w:rPr>
        <w:t>N:</w:t>
      </w:r>
      <w:r>
        <w:rPr>
          <w:rFonts w:hint="eastAsia"/>
        </w:rPr>
        <w:t>温度变化（</w:t>
      </w:r>
      <w:r>
        <w:rPr>
          <w:rFonts w:hint="eastAsia"/>
        </w:rPr>
        <w:t>IEC 60082-2-14</w:t>
      </w:r>
      <w:r>
        <w:rPr>
          <w:rFonts w:hint="eastAsia"/>
        </w:rPr>
        <w:t>：</w:t>
      </w:r>
      <w:r>
        <w:rPr>
          <w:rFonts w:hint="eastAsia"/>
        </w:rPr>
        <w:t>2009</w:t>
      </w:r>
      <w:r>
        <w:rPr>
          <w:rFonts w:hint="eastAsia"/>
        </w:rPr>
        <w:t>，</w:t>
      </w:r>
      <w:r>
        <w:rPr>
          <w:rFonts w:hint="eastAsia"/>
        </w:rPr>
        <w:t>IDT</w:t>
      </w:r>
      <w:r>
        <w:rPr>
          <w:rFonts w:hint="eastAsia"/>
        </w:rPr>
        <w:t>）</w:t>
      </w:r>
    </w:p>
    <w:p w14:paraId="11F88BDE" w14:textId="77777777" w:rsidR="00A70410" w:rsidRDefault="00872656">
      <w:pPr>
        <w:pStyle w:val="affffffff"/>
        <w:tabs>
          <w:tab w:val="left" w:pos="0"/>
          <w:tab w:val="center" w:pos="4201"/>
          <w:tab w:val="right" w:leader="dot" w:pos="9298"/>
        </w:tabs>
        <w:ind w:firstLine="420"/>
      </w:pPr>
      <w:r>
        <w:rPr>
          <w:rStyle w:val="longtext"/>
          <w:rFonts w:hint="eastAsia"/>
        </w:rPr>
        <w:t>GB</w:t>
      </w:r>
      <w:r>
        <w:rPr>
          <w:rStyle w:val="longtext"/>
          <w:rFonts w:hint="eastAsia"/>
        </w:rPr>
        <w:t>/</w:t>
      </w:r>
      <w:r>
        <w:rPr>
          <w:rStyle w:val="longtext"/>
          <w:rFonts w:hint="eastAsia"/>
        </w:rPr>
        <w:t>T</w:t>
      </w:r>
      <w:r>
        <w:rPr>
          <w:rStyle w:val="longtext"/>
          <w:rFonts w:hint="eastAsia"/>
        </w:rPr>
        <w:t xml:space="preserve"> </w:t>
      </w:r>
      <w:r>
        <w:rPr>
          <w:rStyle w:val="longtext"/>
          <w:rFonts w:hint="eastAsia"/>
        </w:rPr>
        <w:t>2423.51-20</w:t>
      </w:r>
      <w:r>
        <w:rPr>
          <w:rStyle w:val="longtext"/>
          <w:rFonts w:hint="eastAsia"/>
        </w:rPr>
        <w:t>2</w:t>
      </w:r>
      <w:r>
        <w:rPr>
          <w:rStyle w:val="longtext"/>
          <w:rFonts w:hint="eastAsia"/>
        </w:rPr>
        <w:t xml:space="preserve">0 </w:t>
      </w:r>
      <w:r>
        <w:rPr>
          <w:rStyle w:val="longtext"/>
          <w:rFonts w:hint="eastAsia"/>
        </w:rPr>
        <w:t xml:space="preserve"> </w:t>
      </w:r>
      <w:r>
        <w:rPr>
          <w:rStyle w:val="longtext"/>
          <w:rFonts w:hint="eastAsia"/>
        </w:rPr>
        <w:t>电工电子产品环境试验</w:t>
      </w:r>
      <w:r>
        <w:rPr>
          <w:rStyle w:val="longtext"/>
          <w:rFonts w:hint="eastAsia"/>
        </w:rPr>
        <w:t xml:space="preserve"> </w:t>
      </w:r>
      <w:r>
        <w:rPr>
          <w:rStyle w:val="longtext"/>
          <w:rFonts w:hint="eastAsia"/>
        </w:rPr>
        <w:t>第</w:t>
      </w:r>
      <w:r>
        <w:rPr>
          <w:rStyle w:val="longtext"/>
          <w:rFonts w:hint="eastAsia"/>
        </w:rPr>
        <w:t>2</w:t>
      </w:r>
      <w:r>
        <w:rPr>
          <w:rStyle w:val="longtext"/>
          <w:rFonts w:hint="eastAsia"/>
        </w:rPr>
        <w:t>部分：试验方法</w:t>
      </w:r>
      <w:r>
        <w:rPr>
          <w:rStyle w:val="longtext"/>
          <w:rFonts w:hint="eastAsia"/>
        </w:rPr>
        <w:t xml:space="preserve"> </w:t>
      </w:r>
      <w:r>
        <w:rPr>
          <w:rStyle w:val="longtext"/>
          <w:rFonts w:hint="eastAsia"/>
        </w:rPr>
        <w:t>试验</w:t>
      </w:r>
      <w:proofErr w:type="spellStart"/>
      <w:r>
        <w:rPr>
          <w:rStyle w:val="longtext"/>
          <w:rFonts w:hint="eastAsia"/>
        </w:rPr>
        <w:t>Ke</w:t>
      </w:r>
      <w:proofErr w:type="spellEnd"/>
      <w:r>
        <w:rPr>
          <w:rStyle w:val="longtext"/>
          <w:rFonts w:hint="eastAsia"/>
        </w:rPr>
        <w:t>：流动混合气体腐蚀试验</w:t>
      </w:r>
      <w:r>
        <w:rPr>
          <w:rStyle w:val="longtext"/>
          <w:rFonts w:hint="eastAsia"/>
        </w:rPr>
        <w:t>（</w:t>
      </w:r>
      <w:r>
        <w:rPr>
          <w:rStyle w:val="longtext"/>
          <w:rFonts w:hint="eastAsia"/>
        </w:rPr>
        <w:t>IEC 60082-2-</w:t>
      </w:r>
      <w:r>
        <w:rPr>
          <w:rStyle w:val="longtext"/>
          <w:rFonts w:hint="eastAsia"/>
        </w:rPr>
        <w:t>60</w:t>
      </w:r>
      <w:r>
        <w:rPr>
          <w:rStyle w:val="longtext"/>
          <w:rFonts w:hint="eastAsia"/>
        </w:rPr>
        <w:t>：</w:t>
      </w:r>
      <w:r>
        <w:rPr>
          <w:rStyle w:val="longtext"/>
          <w:rFonts w:hint="eastAsia"/>
        </w:rPr>
        <w:t>20</w:t>
      </w:r>
      <w:r>
        <w:rPr>
          <w:rStyle w:val="longtext"/>
          <w:rFonts w:hint="eastAsia"/>
        </w:rPr>
        <w:t>15</w:t>
      </w:r>
      <w:r>
        <w:rPr>
          <w:rStyle w:val="longtext"/>
          <w:rFonts w:hint="eastAsia"/>
        </w:rPr>
        <w:t>，</w:t>
      </w:r>
      <w:r>
        <w:rPr>
          <w:rStyle w:val="longtext"/>
          <w:rFonts w:hint="eastAsia"/>
        </w:rPr>
        <w:t>IDT</w:t>
      </w:r>
      <w:r>
        <w:rPr>
          <w:rStyle w:val="longtext"/>
          <w:rFonts w:hint="eastAsia"/>
        </w:rPr>
        <w:t>）</w:t>
      </w:r>
    </w:p>
    <w:p w14:paraId="071A8331" w14:textId="77777777" w:rsidR="00A70410" w:rsidRDefault="00872656">
      <w:pPr>
        <w:pStyle w:val="affffffff"/>
        <w:ind w:firstLine="420"/>
      </w:pPr>
      <w:r>
        <w:rPr>
          <w:rFonts w:hint="eastAsia"/>
        </w:rPr>
        <w:t xml:space="preserve">GB/T 2828.1-2012 </w:t>
      </w:r>
      <w:r>
        <w:rPr>
          <w:rFonts w:hint="eastAsia"/>
        </w:rPr>
        <w:t>计数抽样检验程序</w:t>
      </w:r>
      <w:r>
        <w:rPr>
          <w:rFonts w:hint="eastAsia"/>
        </w:rPr>
        <w:t xml:space="preserve"> </w:t>
      </w:r>
      <w:r>
        <w:rPr>
          <w:rFonts w:hint="eastAsia"/>
        </w:rPr>
        <w:t>第</w:t>
      </w:r>
      <w:r>
        <w:rPr>
          <w:rFonts w:hint="eastAsia"/>
        </w:rPr>
        <w:t>1</w:t>
      </w:r>
      <w:r>
        <w:rPr>
          <w:rFonts w:hint="eastAsia"/>
        </w:rPr>
        <w:t>部分</w:t>
      </w:r>
      <w:r>
        <w:rPr>
          <w:rFonts w:hint="eastAsia"/>
        </w:rPr>
        <w:t>:</w:t>
      </w:r>
      <w:r>
        <w:rPr>
          <w:rFonts w:hint="eastAsia"/>
        </w:rPr>
        <w:t>按接收质量限</w:t>
      </w:r>
      <w:r>
        <w:rPr>
          <w:rFonts w:hint="eastAsia"/>
        </w:rPr>
        <w:t>(AQL)</w:t>
      </w:r>
      <w:r>
        <w:rPr>
          <w:rFonts w:hint="eastAsia"/>
        </w:rPr>
        <w:t>检索的逐批检验抽样计划（</w:t>
      </w:r>
      <w:r>
        <w:rPr>
          <w:rFonts w:hint="eastAsia"/>
        </w:rPr>
        <w:t>ISO 2859-1</w:t>
      </w:r>
      <w:r>
        <w:rPr>
          <w:rFonts w:hint="eastAsia"/>
        </w:rPr>
        <w:t>：</w:t>
      </w:r>
      <w:r>
        <w:rPr>
          <w:rFonts w:hint="eastAsia"/>
        </w:rPr>
        <w:t>1999</w:t>
      </w:r>
      <w:r>
        <w:rPr>
          <w:rFonts w:hint="eastAsia"/>
        </w:rPr>
        <w:t>，</w:t>
      </w:r>
      <w:r>
        <w:rPr>
          <w:rFonts w:hint="eastAsia"/>
        </w:rPr>
        <w:t>IDT</w:t>
      </w:r>
      <w:r>
        <w:rPr>
          <w:rFonts w:hint="eastAsia"/>
        </w:rPr>
        <w:t>）</w:t>
      </w:r>
    </w:p>
    <w:p w14:paraId="1F27A37A" w14:textId="77777777" w:rsidR="00A70410" w:rsidRDefault="00872656">
      <w:pPr>
        <w:pStyle w:val="affffffff"/>
        <w:ind w:firstLine="420"/>
      </w:pPr>
      <w:r>
        <w:rPr>
          <w:rFonts w:hint="eastAsia"/>
        </w:rPr>
        <w:t xml:space="preserve">GB/T 3190-2008 </w:t>
      </w:r>
      <w:r>
        <w:rPr>
          <w:rFonts w:hint="eastAsia"/>
        </w:rPr>
        <w:t>变形铝及铝合金化学成分（</w:t>
      </w:r>
      <w:r>
        <w:rPr>
          <w:rFonts w:hint="eastAsia"/>
        </w:rPr>
        <w:t>ISO 209</w:t>
      </w:r>
      <w:r>
        <w:rPr>
          <w:rFonts w:hint="eastAsia"/>
        </w:rPr>
        <w:t>：</w:t>
      </w:r>
      <w:r>
        <w:rPr>
          <w:rFonts w:hint="eastAsia"/>
        </w:rPr>
        <w:t>2007</w:t>
      </w:r>
      <w:r>
        <w:rPr>
          <w:rFonts w:hint="eastAsia"/>
        </w:rPr>
        <w:t>，</w:t>
      </w:r>
      <w:r>
        <w:rPr>
          <w:rFonts w:hint="eastAsia"/>
        </w:rPr>
        <w:t>MOD</w:t>
      </w:r>
      <w:r>
        <w:rPr>
          <w:rFonts w:hint="eastAsia"/>
        </w:rPr>
        <w:t>）</w:t>
      </w:r>
    </w:p>
    <w:p w14:paraId="4EB74D65" w14:textId="77777777" w:rsidR="00A70410" w:rsidRDefault="00872656">
      <w:pPr>
        <w:pStyle w:val="affffffff"/>
        <w:ind w:firstLine="420"/>
      </w:pPr>
      <w:r>
        <w:rPr>
          <w:rFonts w:hint="eastAsia"/>
        </w:rPr>
        <w:t xml:space="preserve">GB/T 3191-2019 </w:t>
      </w:r>
      <w:r>
        <w:rPr>
          <w:rFonts w:hint="eastAsia"/>
        </w:rPr>
        <w:t>铝及铝合金挤压棒材</w:t>
      </w:r>
    </w:p>
    <w:p w14:paraId="6920FFDE" w14:textId="77777777" w:rsidR="00A70410" w:rsidRDefault="00872656">
      <w:pPr>
        <w:pStyle w:val="affffffff"/>
        <w:ind w:firstLine="420"/>
      </w:pPr>
      <w:r>
        <w:rPr>
          <w:rFonts w:hint="eastAsia"/>
        </w:rPr>
        <w:t xml:space="preserve">GB/T 4208-2017 </w:t>
      </w:r>
      <w:r>
        <w:rPr>
          <w:rFonts w:hint="eastAsia"/>
        </w:rPr>
        <w:t>外壳防护等级</w:t>
      </w:r>
      <w:r>
        <w:rPr>
          <w:rFonts w:hint="eastAsia"/>
        </w:rPr>
        <w:t>(IP</w:t>
      </w:r>
      <w:r>
        <w:rPr>
          <w:rFonts w:hint="eastAsia"/>
        </w:rPr>
        <w:t>代码</w:t>
      </w:r>
      <w:r>
        <w:rPr>
          <w:rFonts w:hint="eastAsia"/>
        </w:rPr>
        <w:t>)</w:t>
      </w:r>
      <w:r>
        <w:rPr>
          <w:rFonts w:hint="eastAsia"/>
        </w:rPr>
        <w:t>（</w:t>
      </w:r>
      <w:r>
        <w:rPr>
          <w:rFonts w:hint="eastAsia"/>
        </w:rPr>
        <w:t>IEC 60529:2013</w:t>
      </w:r>
      <w:r>
        <w:rPr>
          <w:rFonts w:hint="eastAsia"/>
        </w:rPr>
        <w:t>，</w:t>
      </w:r>
      <w:r>
        <w:rPr>
          <w:rFonts w:hint="eastAsia"/>
        </w:rPr>
        <w:t>IDT</w:t>
      </w:r>
      <w:r>
        <w:rPr>
          <w:rFonts w:hint="eastAsia"/>
        </w:rPr>
        <w:t>）</w:t>
      </w:r>
    </w:p>
    <w:p w14:paraId="3204E23B" w14:textId="77777777" w:rsidR="00A70410" w:rsidRDefault="00872656">
      <w:pPr>
        <w:pStyle w:val="affffffff"/>
        <w:ind w:firstLine="420"/>
      </w:pPr>
      <w:r>
        <w:rPr>
          <w:rFonts w:hint="eastAsia"/>
        </w:rPr>
        <w:t xml:space="preserve">GB/T 4240-2009 </w:t>
      </w:r>
      <w:r>
        <w:rPr>
          <w:rFonts w:hint="eastAsia"/>
        </w:rPr>
        <w:t>不锈钢丝</w:t>
      </w:r>
    </w:p>
    <w:p w14:paraId="0067D192" w14:textId="77777777" w:rsidR="00A70410" w:rsidRDefault="00872656">
      <w:pPr>
        <w:pStyle w:val="affffffff"/>
        <w:ind w:firstLine="420"/>
      </w:pPr>
      <w:r>
        <w:rPr>
          <w:rFonts w:hint="eastAsia"/>
        </w:rPr>
        <w:t xml:space="preserve">GB/T 4423-2007 </w:t>
      </w:r>
      <w:r>
        <w:rPr>
          <w:rFonts w:hint="eastAsia"/>
        </w:rPr>
        <w:t>铜及铜合金拉制棒</w:t>
      </w:r>
    </w:p>
    <w:p w14:paraId="29DF833D" w14:textId="77777777" w:rsidR="00A70410" w:rsidRDefault="00872656">
      <w:pPr>
        <w:pStyle w:val="affffffff"/>
        <w:ind w:firstLine="420"/>
      </w:pPr>
      <w:r>
        <w:rPr>
          <w:rFonts w:hint="eastAsia"/>
        </w:rPr>
        <w:t xml:space="preserve">GB/T 5095.2-1997 </w:t>
      </w:r>
      <w:r>
        <w:rPr>
          <w:rFonts w:hint="eastAsia"/>
        </w:rPr>
        <w:t>电子设备用机电元件</w:t>
      </w:r>
      <w:r>
        <w:rPr>
          <w:rFonts w:hint="eastAsia"/>
        </w:rPr>
        <w:t xml:space="preserve"> </w:t>
      </w:r>
      <w:r>
        <w:rPr>
          <w:rFonts w:hint="eastAsia"/>
        </w:rPr>
        <w:t>基本试验规程及测量方法</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一般检查、电连续</w:t>
      </w:r>
    </w:p>
    <w:p w14:paraId="7EBA93A6" w14:textId="77777777" w:rsidR="00A70410" w:rsidRDefault="00872656">
      <w:pPr>
        <w:pStyle w:val="affffffff"/>
        <w:ind w:firstLineChars="0" w:firstLine="0"/>
      </w:pPr>
      <w:r>
        <w:rPr>
          <w:rFonts w:hint="eastAsia"/>
        </w:rPr>
        <w:t>性和接触电阻测试、绝缘试验和电压应力试验（</w:t>
      </w:r>
      <w:r>
        <w:rPr>
          <w:rFonts w:hint="eastAsia"/>
        </w:rPr>
        <w:t>IEC 512-2:1985</w:t>
      </w:r>
      <w:r>
        <w:rPr>
          <w:rFonts w:hint="eastAsia"/>
        </w:rPr>
        <w:t>，</w:t>
      </w:r>
      <w:r>
        <w:rPr>
          <w:rFonts w:hint="eastAsia"/>
        </w:rPr>
        <w:t>IDT</w:t>
      </w:r>
      <w:r>
        <w:rPr>
          <w:rFonts w:hint="eastAsia"/>
        </w:rPr>
        <w:t>）</w:t>
      </w:r>
    </w:p>
    <w:p w14:paraId="56BF4363" w14:textId="77777777" w:rsidR="00A70410" w:rsidRDefault="00872656">
      <w:pPr>
        <w:pStyle w:val="affffffff"/>
        <w:ind w:firstLine="420"/>
      </w:pPr>
      <w:r>
        <w:rPr>
          <w:rFonts w:hint="eastAsia"/>
        </w:rPr>
        <w:t>GB/T 5095.3-199</w:t>
      </w:r>
      <w:r>
        <w:rPr>
          <w:rFonts w:hint="eastAsia"/>
        </w:rPr>
        <w:t xml:space="preserve">7 </w:t>
      </w:r>
      <w:r>
        <w:rPr>
          <w:rFonts w:hint="eastAsia"/>
        </w:rPr>
        <w:t>电子设备用机电元件</w:t>
      </w:r>
      <w:r>
        <w:rPr>
          <w:rFonts w:hint="eastAsia"/>
        </w:rPr>
        <w:t xml:space="preserve"> </w:t>
      </w:r>
      <w:r>
        <w:rPr>
          <w:rFonts w:hint="eastAsia"/>
        </w:rPr>
        <w:t>基本试验规程及测量方法</w:t>
      </w:r>
      <w:r>
        <w:rPr>
          <w:rFonts w:hint="eastAsia"/>
        </w:rPr>
        <w:t xml:space="preserve"> </w:t>
      </w:r>
      <w:r>
        <w:rPr>
          <w:rFonts w:hint="eastAsia"/>
        </w:rPr>
        <w:t>第</w:t>
      </w:r>
      <w:r>
        <w:rPr>
          <w:rFonts w:hint="eastAsia"/>
        </w:rPr>
        <w:t>3</w:t>
      </w:r>
      <w:r>
        <w:rPr>
          <w:rFonts w:hint="eastAsia"/>
        </w:rPr>
        <w:t>部分</w:t>
      </w:r>
      <w:r>
        <w:rPr>
          <w:rFonts w:hint="eastAsia"/>
        </w:rPr>
        <w:t>:</w:t>
      </w:r>
      <w:r>
        <w:rPr>
          <w:rFonts w:hint="eastAsia"/>
        </w:rPr>
        <w:t>载流容量试验（</w:t>
      </w:r>
      <w:r>
        <w:rPr>
          <w:rFonts w:hint="eastAsia"/>
        </w:rPr>
        <w:t>IEC</w:t>
      </w:r>
    </w:p>
    <w:p w14:paraId="0288FF04" w14:textId="77777777" w:rsidR="00A70410" w:rsidRDefault="00872656">
      <w:pPr>
        <w:pStyle w:val="affffffff"/>
        <w:ind w:firstLineChars="0" w:firstLine="0"/>
      </w:pPr>
      <w:r>
        <w:rPr>
          <w:rFonts w:hint="eastAsia"/>
        </w:rPr>
        <w:t>512-3:1976</w:t>
      </w:r>
      <w:r>
        <w:rPr>
          <w:rFonts w:hint="eastAsia"/>
        </w:rPr>
        <w:t>，</w:t>
      </w:r>
      <w:r>
        <w:rPr>
          <w:rFonts w:hint="eastAsia"/>
        </w:rPr>
        <w:t>IDT</w:t>
      </w:r>
      <w:r>
        <w:rPr>
          <w:rFonts w:hint="eastAsia"/>
        </w:rPr>
        <w:t>）</w:t>
      </w:r>
    </w:p>
    <w:p w14:paraId="5CABEBF5" w14:textId="77777777" w:rsidR="00A70410" w:rsidRDefault="00872656">
      <w:pPr>
        <w:pStyle w:val="affffffff"/>
        <w:ind w:firstLine="420"/>
      </w:pPr>
      <w:r>
        <w:rPr>
          <w:rFonts w:hint="eastAsia"/>
        </w:rPr>
        <w:t xml:space="preserve">GB/T 5095.5-1997 </w:t>
      </w:r>
      <w:r>
        <w:rPr>
          <w:rFonts w:hint="eastAsia"/>
        </w:rPr>
        <w:t>电子设备用机电元件</w:t>
      </w:r>
      <w:r>
        <w:rPr>
          <w:rFonts w:hint="eastAsia"/>
        </w:rPr>
        <w:t xml:space="preserve"> </w:t>
      </w:r>
      <w:r>
        <w:rPr>
          <w:rFonts w:hint="eastAsia"/>
        </w:rPr>
        <w:t>基本试验规程及测量方法</w:t>
      </w:r>
      <w:r>
        <w:rPr>
          <w:rFonts w:hint="eastAsia"/>
        </w:rPr>
        <w:t xml:space="preserve"> </w:t>
      </w:r>
      <w:r>
        <w:rPr>
          <w:rFonts w:hint="eastAsia"/>
        </w:rPr>
        <w:t>第</w:t>
      </w:r>
      <w:r>
        <w:rPr>
          <w:rFonts w:hint="eastAsia"/>
        </w:rPr>
        <w:t>5</w:t>
      </w:r>
      <w:r>
        <w:rPr>
          <w:rFonts w:hint="eastAsia"/>
        </w:rPr>
        <w:t>部分：撞击试验</w:t>
      </w:r>
      <w:r>
        <w:rPr>
          <w:rFonts w:hint="eastAsia"/>
        </w:rPr>
        <w:t>(</w:t>
      </w:r>
      <w:r>
        <w:rPr>
          <w:rFonts w:hint="eastAsia"/>
        </w:rPr>
        <w:t>自由元</w:t>
      </w:r>
    </w:p>
    <w:p w14:paraId="4A87F5FD" w14:textId="77777777" w:rsidR="00A70410" w:rsidRDefault="00872656">
      <w:pPr>
        <w:pStyle w:val="affffffff"/>
        <w:ind w:firstLineChars="0" w:firstLine="0"/>
      </w:pPr>
      <w:r>
        <w:rPr>
          <w:rFonts w:hint="eastAsia"/>
        </w:rPr>
        <w:t>件</w:t>
      </w:r>
      <w:r>
        <w:rPr>
          <w:rFonts w:hint="eastAsia"/>
        </w:rPr>
        <w:t>)</w:t>
      </w:r>
      <w:r>
        <w:rPr>
          <w:rFonts w:hint="eastAsia"/>
        </w:rPr>
        <w:t>、静负荷试验</w:t>
      </w:r>
      <w:r>
        <w:rPr>
          <w:rFonts w:hint="eastAsia"/>
        </w:rPr>
        <w:t>(</w:t>
      </w:r>
      <w:r>
        <w:rPr>
          <w:rFonts w:hint="eastAsia"/>
        </w:rPr>
        <w:t>固定元件</w:t>
      </w:r>
      <w:r>
        <w:rPr>
          <w:rFonts w:hint="eastAsia"/>
        </w:rPr>
        <w:t>)</w:t>
      </w:r>
      <w:r>
        <w:rPr>
          <w:rFonts w:hint="eastAsia"/>
        </w:rPr>
        <w:t>、寿命试验和过负荷试验（</w:t>
      </w:r>
      <w:r>
        <w:rPr>
          <w:rFonts w:hint="eastAsia"/>
        </w:rPr>
        <w:t>IEC 512-5:1995</w:t>
      </w:r>
      <w:r>
        <w:rPr>
          <w:rFonts w:hint="eastAsia"/>
        </w:rPr>
        <w:t>，</w:t>
      </w:r>
      <w:r>
        <w:rPr>
          <w:rFonts w:hint="eastAsia"/>
        </w:rPr>
        <w:t>IDT</w:t>
      </w:r>
      <w:r>
        <w:rPr>
          <w:rFonts w:hint="eastAsia"/>
        </w:rPr>
        <w:t>）</w:t>
      </w:r>
    </w:p>
    <w:p w14:paraId="5CF4CF8A" w14:textId="77777777" w:rsidR="00A70410" w:rsidRDefault="00872656">
      <w:pPr>
        <w:pStyle w:val="affffffff"/>
        <w:ind w:firstLine="420"/>
      </w:pPr>
      <w:r>
        <w:rPr>
          <w:rFonts w:hint="eastAsia"/>
        </w:rPr>
        <w:t xml:space="preserve">GB/T 5095.8-1997 </w:t>
      </w:r>
      <w:r>
        <w:rPr>
          <w:rFonts w:hint="eastAsia"/>
        </w:rPr>
        <w:t>电子设备用机电元件</w:t>
      </w:r>
      <w:r>
        <w:rPr>
          <w:rFonts w:hint="eastAsia"/>
        </w:rPr>
        <w:t xml:space="preserve"> </w:t>
      </w:r>
      <w:r>
        <w:rPr>
          <w:rFonts w:hint="eastAsia"/>
        </w:rPr>
        <w:t>基本试验规程及测量方法</w:t>
      </w:r>
      <w:r>
        <w:rPr>
          <w:rFonts w:hint="eastAsia"/>
        </w:rPr>
        <w:t xml:space="preserve"> </w:t>
      </w:r>
      <w:r>
        <w:rPr>
          <w:rFonts w:hint="eastAsia"/>
        </w:rPr>
        <w:t>第</w:t>
      </w:r>
      <w:r>
        <w:rPr>
          <w:rFonts w:hint="eastAsia"/>
        </w:rPr>
        <w:t>8</w:t>
      </w:r>
      <w:r>
        <w:rPr>
          <w:rFonts w:hint="eastAsia"/>
        </w:rPr>
        <w:t>部分</w:t>
      </w:r>
      <w:r>
        <w:rPr>
          <w:rFonts w:hint="eastAsia"/>
        </w:rPr>
        <w:t>:</w:t>
      </w:r>
      <w:r>
        <w:rPr>
          <w:rFonts w:hint="eastAsia"/>
        </w:rPr>
        <w:t>连接器</w:t>
      </w:r>
      <w:r>
        <w:rPr>
          <w:rFonts w:hint="eastAsia"/>
        </w:rPr>
        <w:t>、接触件</w:t>
      </w:r>
    </w:p>
    <w:p w14:paraId="36CAB8CD" w14:textId="77777777" w:rsidR="00A70410" w:rsidRDefault="00872656">
      <w:pPr>
        <w:pStyle w:val="affffffff"/>
        <w:ind w:firstLineChars="0" w:firstLine="0"/>
      </w:pPr>
      <w:r>
        <w:rPr>
          <w:rFonts w:hint="eastAsia"/>
        </w:rPr>
        <w:t>及引出端的机械试验（</w:t>
      </w:r>
      <w:r>
        <w:rPr>
          <w:rFonts w:hint="eastAsia"/>
        </w:rPr>
        <w:t>IEC 512-8:1993</w:t>
      </w:r>
      <w:r>
        <w:rPr>
          <w:rFonts w:hint="eastAsia"/>
        </w:rPr>
        <w:t>，</w:t>
      </w:r>
      <w:r>
        <w:rPr>
          <w:rFonts w:hint="eastAsia"/>
        </w:rPr>
        <w:t>IDT</w:t>
      </w:r>
      <w:r>
        <w:rPr>
          <w:rFonts w:hint="eastAsia"/>
        </w:rPr>
        <w:t>）</w:t>
      </w:r>
    </w:p>
    <w:p w14:paraId="1A2057E2" w14:textId="77777777" w:rsidR="00A70410" w:rsidRDefault="00872656">
      <w:pPr>
        <w:pStyle w:val="affffffff"/>
        <w:ind w:firstLine="420"/>
      </w:pPr>
      <w:r>
        <w:rPr>
          <w:rFonts w:hint="eastAsia"/>
        </w:rPr>
        <w:lastRenderedPageBreak/>
        <w:t xml:space="preserve">GB/T </w:t>
      </w:r>
      <w:r>
        <w:rPr>
          <w:rFonts w:hint="eastAsia"/>
        </w:rPr>
        <w:t xml:space="preserve">5095.9-1997 </w:t>
      </w:r>
      <w:r>
        <w:rPr>
          <w:rFonts w:hint="eastAsia"/>
        </w:rPr>
        <w:t>电子设备用机电元件</w:t>
      </w:r>
      <w:r>
        <w:rPr>
          <w:rFonts w:hint="eastAsia"/>
        </w:rPr>
        <w:t xml:space="preserve"> </w:t>
      </w:r>
      <w:r>
        <w:rPr>
          <w:rFonts w:hint="eastAsia"/>
        </w:rPr>
        <w:t>基本试验规程及测量方法</w:t>
      </w:r>
      <w:r>
        <w:rPr>
          <w:rFonts w:hint="eastAsia"/>
        </w:rPr>
        <w:t xml:space="preserve"> </w:t>
      </w:r>
      <w:r>
        <w:rPr>
          <w:rFonts w:hint="eastAsia"/>
        </w:rPr>
        <w:t>第</w:t>
      </w:r>
      <w:r>
        <w:rPr>
          <w:rFonts w:hint="eastAsia"/>
        </w:rPr>
        <w:t>9</w:t>
      </w:r>
      <w:r>
        <w:rPr>
          <w:rFonts w:hint="eastAsia"/>
        </w:rPr>
        <w:t>部分</w:t>
      </w:r>
      <w:r>
        <w:rPr>
          <w:rFonts w:hint="eastAsia"/>
        </w:rPr>
        <w:t>:</w:t>
      </w:r>
      <w:r>
        <w:rPr>
          <w:rFonts w:hint="eastAsia"/>
        </w:rPr>
        <w:t>杂项试验（</w:t>
      </w:r>
      <w:r>
        <w:rPr>
          <w:rFonts w:hint="eastAsia"/>
        </w:rPr>
        <w:t>IEC</w:t>
      </w:r>
    </w:p>
    <w:p w14:paraId="65D8308C" w14:textId="77777777" w:rsidR="00A70410" w:rsidRDefault="00872656">
      <w:pPr>
        <w:pStyle w:val="affffffff"/>
        <w:ind w:firstLineChars="0" w:firstLine="0"/>
      </w:pPr>
      <w:r>
        <w:rPr>
          <w:rFonts w:hint="eastAsia"/>
        </w:rPr>
        <w:t>512-9:1992</w:t>
      </w:r>
      <w:r>
        <w:rPr>
          <w:rFonts w:hint="eastAsia"/>
        </w:rPr>
        <w:t>，</w:t>
      </w:r>
      <w:r>
        <w:rPr>
          <w:rFonts w:hint="eastAsia"/>
        </w:rPr>
        <w:t>IDT</w:t>
      </w:r>
      <w:r>
        <w:rPr>
          <w:rFonts w:hint="eastAsia"/>
        </w:rPr>
        <w:t>）</w:t>
      </w:r>
    </w:p>
    <w:p w14:paraId="31CB5496" w14:textId="77777777" w:rsidR="00A70410" w:rsidRDefault="00872656">
      <w:pPr>
        <w:pStyle w:val="affffffff"/>
        <w:ind w:firstLine="420"/>
      </w:pPr>
      <w:r>
        <w:rPr>
          <w:rFonts w:hint="eastAsia"/>
        </w:rPr>
        <w:t xml:space="preserve">GB/T 5231-2012 </w:t>
      </w:r>
      <w:r>
        <w:rPr>
          <w:rFonts w:hint="eastAsia"/>
        </w:rPr>
        <w:t>加工铜及铜合金牌号和化学成分</w:t>
      </w:r>
    </w:p>
    <w:p w14:paraId="6078BD48" w14:textId="77777777" w:rsidR="00A70410" w:rsidRDefault="00872656">
      <w:pPr>
        <w:pStyle w:val="affffffff"/>
        <w:ind w:firstLine="420"/>
      </w:pPr>
      <w:r>
        <w:rPr>
          <w:rFonts w:hAnsi="宋体" w:cs="宋体" w:hint="eastAsia"/>
          <w:szCs w:val="21"/>
        </w:rPr>
        <w:t xml:space="preserve">GB/T 5465.2-2008  </w:t>
      </w:r>
      <w:r>
        <w:rPr>
          <w:rFonts w:hAnsi="宋体" w:cs="宋体" w:hint="eastAsia"/>
          <w:szCs w:val="21"/>
        </w:rPr>
        <w:t>电气设备用图形符号</w:t>
      </w:r>
      <w:r>
        <w:rPr>
          <w:rFonts w:hAnsi="宋体" w:cs="宋体" w:hint="eastAsia"/>
          <w:szCs w:val="21"/>
        </w:rPr>
        <w:t xml:space="preserve"> </w:t>
      </w:r>
      <w:r>
        <w:rPr>
          <w:rFonts w:hAnsi="宋体" w:cs="宋体" w:hint="eastAsia"/>
          <w:szCs w:val="21"/>
        </w:rPr>
        <w:t>第</w:t>
      </w:r>
      <w:r>
        <w:rPr>
          <w:rFonts w:hAnsi="宋体" w:cs="宋体" w:hint="eastAsia"/>
          <w:szCs w:val="21"/>
        </w:rPr>
        <w:t>2</w:t>
      </w:r>
      <w:r>
        <w:rPr>
          <w:rFonts w:hAnsi="宋体" w:cs="宋体" w:hint="eastAsia"/>
          <w:szCs w:val="21"/>
        </w:rPr>
        <w:t>部分：图形符号（</w:t>
      </w:r>
      <w:r>
        <w:rPr>
          <w:rFonts w:hAnsi="宋体" w:cs="宋体"/>
          <w:szCs w:val="21"/>
        </w:rPr>
        <w:t>IEC 60417 DB:2007</w:t>
      </w:r>
      <w:r>
        <w:rPr>
          <w:rFonts w:hAnsi="宋体" w:cs="宋体" w:hint="eastAsia"/>
          <w:szCs w:val="21"/>
        </w:rPr>
        <w:t>，</w:t>
      </w:r>
      <w:r>
        <w:rPr>
          <w:rFonts w:hAnsi="宋体" w:cs="宋体" w:hint="eastAsia"/>
          <w:szCs w:val="21"/>
        </w:rPr>
        <w:t>IDT</w:t>
      </w:r>
      <w:r>
        <w:rPr>
          <w:rFonts w:hAnsi="宋体" w:cs="宋体" w:hint="eastAsia"/>
          <w:szCs w:val="21"/>
        </w:rPr>
        <w:t>）</w:t>
      </w:r>
    </w:p>
    <w:p w14:paraId="1302553E" w14:textId="77777777" w:rsidR="00A70410" w:rsidRDefault="00872656">
      <w:pPr>
        <w:pStyle w:val="affffffff"/>
        <w:ind w:firstLine="420"/>
      </w:pPr>
      <w:r>
        <w:rPr>
          <w:rFonts w:hint="eastAsia"/>
        </w:rPr>
        <w:t xml:space="preserve">GB/T 13911-2008 </w:t>
      </w:r>
      <w:r>
        <w:rPr>
          <w:rFonts w:hint="eastAsia"/>
        </w:rPr>
        <w:t>金属镀覆和化学处理标识方法</w:t>
      </w:r>
    </w:p>
    <w:p w14:paraId="5B8CD615" w14:textId="77777777" w:rsidR="00A70410" w:rsidRDefault="00872656">
      <w:pPr>
        <w:pStyle w:val="affffffff"/>
        <w:ind w:firstLine="420"/>
      </w:pPr>
      <w:r>
        <w:rPr>
          <w:rFonts w:hint="eastAsia"/>
        </w:rPr>
        <w:t xml:space="preserve">GB/T 21563-2018 </w:t>
      </w:r>
      <w:r>
        <w:rPr>
          <w:rFonts w:hint="eastAsia"/>
        </w:rPr>
        <w:t>轨道交通机车车辆设备冲击和振动试验（</w:t>
      </w:r>
      <w:r>
        <w:rPr>
          <w:rFonts w:hint="eastAsia"/>
        </w:rPr>
        <w:t>IEC 61373</w:t>
      </w:r>
      <w:r>
        <w:rPr>
          <w:rFonts w:hint="eastAsia"/>
        </w:rPr>
        <w:t>：</w:t>
      </w:r>
      <w:r>
        <w:rPr>
          <w:rFonts w:hint="eastAsia"/>
        </w:rPr>
        <w:t>2010</w:t>
      </w:r>
      <w:r>
        <w:rPr>
          <w:rFonts w:hint="eastAsia"/>
        </w:rPr>
        <w:t>，</w:t>
      </w:r>
      <w:r>
        <w:rPr>
          <w:rFonts w:hint="eastAsia"/>
        </w:rPr>
        <w:t>MOD</w:t>
      </w:r>
      <w:r>
        <w:rPr>
          <w:rFonts w:hint="eastAsia"/>
        </w:rPr>
        <w:t>）</w:t>
      </w:r>
    </w:p>
    <w:p w14:paraId="44FDC410" w14:textId="77777777" w:rsidR="00A70410" w:rsidRDefault="00872656">
      <w:pPr>
        <w:pStyle w:val="affffffff"/>
        <w:ind w:firstLine="420"/>
      </w:pPr>
      <w:r>
        <w:rPr>
          <w:rFonts w:hint="eastAsia"/>
        </w:rPr>
        <w:t xml:space="preserve">GB/T 34119-2017 </w:t>
      </w:r>
      <w:r>
        <w:rPr>
          <w:rFonts w:hint="eastAsia"/>
        </w:rPr>
        <w:t>轨</w:t>
      </w:r>
      <w:r>
        <w:rPr>
          <w:rFonts w:hint="eastAsia"/>
        </w:rPr>
        <w:t>道交通</w:t>
      </w:r>
      <w:r>
        <w:rPr>
          <w:rFonts w:hint="eastAsia"/>
        </w:rPr>
        <w:t xml:space="preserve"> </w:t>
      </w:r>
      <w:r>
        <w:rPr>
          <w:rFonts w:hint="eastAsia"/>
        </w:rPr>
        <w:t>机车车辆用</w:t>
      </w:r>
      <w:r>
        <w:rPr>
          <w:rFonts w:hint="eastAsia"/>
        </w:rPr>
        <w:t>连接器</w:t>
      </w:r>
    </w:p>
    <w:p w14:paraId="56576AE2" w14:textId="77777777" w:rsidR="00A70410" w:rsidRDefault="00872656">
      <w:pPr>
        <w:pStyle w:val="affffffff"/>
        <w:ind w:firstLine="420"/>
      </w:pPr>
      <w:r>
        <w:rPr>
          <w:rFonts w:hint="eastAsia"/>
        </w:rPr>
        <w:t xml:space="preserve">YD/T 1272.3-2015 </w:t>
      </w:r>
      <w:r>
        <w:rPr>
          <w:rFonts w:hint="eastAsia"/>
        </w:rPr>
        <w:t>光纤活动连接器</w:t>
      </w:r>
      <w:r>
        <w:rPr>
          <w:rFonts w:hint="eastAsia"/>
        </w:rPr>
        <w:t xml:space="preserve"> </w:t>
      </w:r>
      <w:r>
        <w:rPr>
          <w:rFonts w:hint="eastAsia"/>
        </w:rPr>
        <w:t>第</w:t>
      </w:r>
      <w:r>
        <w:rPr>
          <w:rFonts w:hint="eastAsia"/>
        </w:rPr>
        <w:t>3</w:t>
      </w:r>
      <w:r>
        <w:rPr>
          <w:rFonts w:hint="eastAsia"/>
        </w:rPr>
        <w:t>部分：</w:t>
      </w:r>
      <w:r>
        <w:rPr>
          <w:rFonts w:hint="eastAsia"/>
        </w:rPr>
        <w:t>SC</w:t>
      </w:r>
      <w:r>
        <w:rPr>
          <w:rFonts w:hint="eastAsia"/>
        </w:rPr>
        <w:t>型</w:t>
      </w:r>
    </w:p>
    <w:p w14:paraId="72AC4E78" w14:textId="77777777" w:rsidR="00A70410" w:rsidRDefault="00872656">
      <w:pPr>
        <w:pStyle w:val="a6"/>
        <w:spacing w:before="240" w:after="240"/>
      </w:pPr>
      <w:bookmarkStart w:id="18" w:name="_Toc12256"/>
      <w:bookmarkStart w:id="19" w:name="_Toc5166"/>
      <w:bookmarkStart w:id="20" w:name="_Toc4122"/>
      <w:r>
        <w:rPr>
          <w:rFonts w:hint="eastAsia"/>
        </w:rPr>
        <w:t>术语</w:t>
      </w:r>
      <w:r>
        <w:t>和定义</w:t>
      </w:r>
      <w:bookmarkEnd w:id="18"/>
      <w:bookmarkEnd w:id="19"/>
      <w:bookmarkEnd w:id="20"/>
    </w:p>
    <w:p w14:paraId="574B40C9" w14:textId="77777777" w:rsidR="00A70410" w:rsidRDefault="00872656">
      <w:pPr>
        <w:pStyle w:val="affffffff"/>
        <w:ind w:firstLine="420"/>
      </w:pPr>
      <w:r>
        <w:rPr>
          <w:rFonts w:hint="eastAsia"/>
        </w:rPr>
        <w:t>GB/T 34119-2017</w:t>
      </w:r>
      <w:r>
        <w:rPr>
          <w:rFonts w:hint="eastAsia"/>
        </w:rPr>
        <w:t>界定的术语和定义适用于本文件。</w:t>
      </w:r>
    </w:p>
    <w:p w14:paraId="7D014E23" w14:textId="77777777" w:rsidR="00A70410" w:rsidRDefault="00872656">
      <w:pPr>
        <w:pStyle w:val="a6"/>
        <w:spacing w:before="240" w:after="240"/>
      </w:pPr>
      <w:bookmarkStart w:id="21" w:name="_Toc31925"/>
      <w:bookmarkStart w:id="22" w:name="_Toc15716"/>
      <w:bookmarkStart w:id="23" w:name="_Toc26824"/>
      <w:r>
        <w:rPr>
          <w:rFonts w:hint="eastAsia"/>
        </w:rPr>
        <w:t>技术要求</w:t>
      </w:r>
      <w:bookmarkEnd w:id="21"/>
      <w:bookmarkEnd w:id="22"/>
      <w:bookmarkEnd w:id="23"/>
    </w:p>
    <w:p w14:paraId="361F7CDE" w14:textId="77777777" w:rsidR="00A70410" w:rsidRDefault="00872656">
      <w:pPr>
        <w:pStyle w:val="a7"/>
        <w:spacing w:before="120" w:after="120"/>
        <w:outlineLvl w:val="2"/>
      </w:pPr>
      <w:bookmarkStart w:id="24" w:name="_Toc12120"/>
      <w:bookmarkStart w:id="25" w:name="_Toc28063"/>
      <w:bookmarkStart w:id="26" w:name="_Toc13923"/>
      <w:r>
        <w:rPr>
          <w:rFonts w:hint="eastAsia"/>
        </w:rPr>
        <w:t>材料</w:t>
      </w:r>
      <w:bookmarkEnd w:id="24"/>
      <w:bookmarkEnd w:id="25"/>
      <w:bookmarkEnd w:id="26"/>
    </w:p>
    <w:p w14:paraId="710616B4" w14:textId="77777777" w:rsidR="00A70410" w:rsidRDefault="00872656">
      <w:pPr>
        <w:pStyle w:val="a8"/>
        <w:spacing w:before="120" w:after="120"/>
      </w:pPr>
      <w:r>
        <w:rPr>
          <w:rFonts w:hint="eastAsia"/>
        </w:rPr>
        <w:t>通则</w:t>
      </w:r>
    </w:p>
    <w:p w14:paraId="11A1F13A" w14:textId="77777777" w:rsidR="00A70410" w:rsidRDefault="00872656">
      <w:pPr>
        <w:pStyle w:val="affffffff"/>
        <w:ind w:firstLine="420"/>
      </w:pPr>
      <w:r>
        <w:rPr>
          <w:rFonts w:hAnsi="宋体" w:hint="eastAsia"/>
          <w:szCs w:val="21"/>
        </w:rPr>
        <w:t>材料应符合本标准的规定。当未指明确定的材料时，应使用能使连接器及其附件满足本标准规定的性能要求的材料。</w:t>
      </w:r>
    </w:p>
    <w:p w14:paraId="0CAFFF09" w14:textId="77777777" w:rsidR="00A70410" w:rsidRDefault="00872656">
      <w:pPr>
        <w:pStyle w:val="a8"/>
        <w:spacing w:before="120" w:after="120"/>
      </w:pPr>
      <w:r>
        <w:rPr>
          <w:rFonts w:hint="eastAsia"/>
        </w:rPr>
        <w:t>接触件材料</w:t>
      </w:r>
    </w:p>
    <w:p w14:paraId="56D7C240" w14:textId="77777777" w:rsidR="00A70410" w:rsidRDefault="00872656">
      <w:pPr>
        <w:pStyle w:val="affffffff"/>
        <w:ind w:firstLine="420"/>
      </w:pPr>
      <w:r>
        <w:rPr>
          <w:rFonts w:hint="eastAsia"/>
        </w:rPr>
        <w:t>接触件分为电接触件和光接触件。电接触件材料为铜合金，牌号及成分应符合</w:t>
      </w:r>
      <w:r>
        <w:rPr>
          <w:rFonts w:hint="eastAsia"/>
        </w:rPr>
        <w:t xml:space="preserve"> GB/T 5231-2012 </w:t>
      </w:r>
      <w:r>
        <w:rPr>
          <w:rFonts w:hint="eastAsia"/>
        </w:rPr>
        <w:t>的规定，性能应符合</w:t>
      </w:r>
      <w:r>
        <w:rPr>
          <w:rFonts w:hint="eastAsia"/>
        </w:rPr>
        <w:t xml:space="preserve"> GB/T 4423-2007</w:t>
      </w:r>
      <w:r>
        <w:rPr>
          <w:rFonts w:hint="eastAsia"/>
        </w:rPr>
        <w:t>的规定。光接触件外壳材料为不锈钢，牌号、成分及性能应符合</w:t>
      </w:r>
      <w:r>
        <w:rPr>
          <w:rFonts w:hint="eastAsia"/>
        </w:rPr>
        <w:t>G</w:t>
      </w:r>
      <w:r>
        <w:rPr>
          <w:rFonts w:hint="eastAsia"/>
        </w:rPr>
        <w:t>B/T 4240-2009</w:t>
      </w:r>
      <w:r>
        <w:rPr>
          <w:rFonts w:hint="eastAsia"/>
        </w:rPr>
        <w:t>的规定，</w:t>
      </w:r>
      <w:r>
        <w:rPr>
          <w:rFonts w:hint="eastAsia"/>
        </w:rPr>
        <w:t>插芯为陶瓷。</w:t>
      </w:r>
    </w:p>
    <w:p w14:paraId="2E44041E" w14:textId="77777777" w:rsidR="00A70410" w:rsidRDefault="00872656">
      <w:pPr>
        <w:pStyle w:val="a8"/>
        <w:spacing w:before="120" w:after="120"/>
      </w:pPr>
      <w:r>
        <w:rPr>
          <w:rFonts w:hint="eastAsia"/>
        </w:rPr>
        <w:t>接触件涂覆层</w:t>
      </w:r>
    </w:p>
    <w:p w14:paraId="025EB7D6" w14:textId="77777777" w:rsidR="00A70410" w:rsidRDefault="00872656">
      <w:pPr>
        <w:pStyle w:val="affffffff"/>
        <w:ind w:firstLine="420"/>
        <w:rPr>
          <w:szCs w:val="22"/>
        </w:rPr>
      </w:pPr>
      <w:r>
        <w:rPr>
          <w:rFonts w:hint="eastAsia"/>
          <w:szCs w:val="22"/>
        </w:rPr>
        <w:t>电接触件涂覆层应为镀银，镀层厚度应不小于</w:t>
      </w:r>
      <w:r>
        <w:rPr>
          <w:rFonts w:hint="eastAsia"/>
          <w:szCs w:val="22"/>
        </w:rPr>
        <w:t>3</w:t>
      </w:r>
      <w:r>
        <w:rPr>
          <w:rFonts w:hint="eastAsia"/>
          <w:szCs w:val="22"/>
        </w:rPr>
        <w:t>μ</w:t>
      </w:r>
      <w:r>
        <w:rPr>
          <w:rFonts w:hint="eastAsia"/>
          <w:szCs w:val="22"/>
        </w:rPr>
        <w:t>m</w:t>
      </w:r>
      <w:r>
        <w:rPr>
          <w:rFonts w:hint="eastAsia"/>
          <w:szCs w:val="22"/>
        </w:rPr>
        <w:t>。</w:t>
      </w:r>
    </w:p>
    <w:p w14:paraId="06BF446B" w14:textId="77777777" w:rsidR="00A70410" w:rsidRDefault="00872656">
      <w:pPr>
        <w:pStyle w:val="a8"/>
        <w:spacing w:before="120" w:after="120"/>
      </w:pPr>
      <w:r>
        <w:rPr>
          <w:rFonts w:hint="eastAsia"/>
        </w:rPr>
        <w:t>外壳材料</w:t>
      </w:r>
    </w:p>
    <w:p w14:paraId="72B06EC6" w14:textId="77777777" w:rsidR="00A70410" w:rsidRDefault="00872656">
      <w:pPr>
        <w:pStyle w:val="affffffff"/>
        <w:ind w:firstLine="420"/>
      </w:pPr>
      <w:r>
        <w:rPr>
          <w:rFonts w:hint="eastAsia"/>
        </w:rPr>
        <w:t>外壳为铝合金材料，成分应符合</w:t>
      </w:r>
      <w:r>
        <w:rPr>
          <w:rFonts w:hint="eastAsia"/>
        </w:rPr>
        <w:t>GB/T 3190-2008</w:t>
      </w:r>
      <w:r>
        <w:rPr>
          <w:rFonts w:hint="eastAsia"/>
        </w:rPr>
        <w:t>的规定，性能应符合</w:t>
      </w:r>
      <w:r>
        <w:rPr>
          <w:rFonts w:hint="eastAsia"/>
        </w:rPr>
        <w:t>GB/T 3191-2019</w:t>
      </w:r>
      <w:r>
        <w:rPr>
          <w:rFonts w:hint="eastAsia"/>
        </w:rPr>
        <w:t>的规定。</w:t>
      </w:r>
    </w:p>
    <w:p w14:paraId="759691B6" w14:textId="77777777" w:rsidR="00A70410" w:rsidRDefault="00872656">
      <w:pPr>
        <w:pStyle w:val="a8"/>
        <w:spacing w:before="120" w:after="120"/>
      </w:pPr>
      <w:r>
        <w:rPr>
          <w:rFonts w:hint="eastAsia"/>
        </w:rPr>
        <w:t>外壳涂覆层</w:t>
      </w:r>
    </w:p>
    <w:p w14:paraId="2C60E47C" w14:textId="77777777" w:rsidR="00A70410" w:rsidRDefault="00872656">
      <w:pPr>
        <w:pStyle w:val="affffffff"/>
        <w:ind w:firstLine="420"/>
      </w:pPr>
      <w:r>
        <w:rPr>
          <w:rFonts w:hint="eastAsia"/>
        </w:rPr>
        <w:t>壳体要进行有效的防护涂覆层处理。</w:t>
      </w:r>
    </w:p>
    <w:p w14:paraId="1C2A3C25" w14:textId="77777777" w:rsidR="00A70410" w:rsidRDefault="00872656">
      <w:pPr>
        <w:pStyle w:val="a8"/>
        <w:spacing w:before="120" w:after="120"/>
      </w:pPr>
      <w:r>
        <w:rPr>
          <w:rFonts w:hint="eastAsia"/>
        </w:rPr>
        <w:t>绝缘安装板材料</w:t>
      </w:r>
    </w:p>
    <w:p w14:paraId="1B521BC7" w14:textId="77777777" w:rsidR="00A70410" w:rsidRDefault="00872656">
      <w:pPr>
        <w:pStyle w:val="affffffff"/>
        <w:ind w:firstLine="420"/>
      </w:pPr>
      <w:r>
        <w:rPr>
          <w:rFonts w:hint="eastAsia"/>
        </w:rPr>
        <w:t>连接器</w:t>
      </w:r>
      <w:r>
        <w:rPr>
          <w:rFonts w:hint="eastAsia"/>
        </w:rPr>
        <w:t>绝缘体材料为工程塑料</w:t>
      </w:r>
      <w:r>
        <w:rPr>
          <w:rFonts w:hint="eastAsia"/>
          <w:szCs w:val="22"/>
        </w:rPr>
        <w:t>。</w:t>
      </w:r>
    </w:p>
    <w:p w14:paraId="38006DF2" w14:textId="77777777" w:rsidR="00A70410" w:rsidRDefault="00872656">
      <w:pPr>
        <w:pStyle w:val="a8"/>
        <w:spacing w:before="120" w:after="120"/>
      </w:pPr>
      <w:r>
        <w:rPr>
          <w:rFonts w:hint="eastAsia"/>
        </w:rPr>
        <w:t>禁限用材料</w:t>
      </w:r>
    </w:p>
    <w:p w14:paraId="0386AFCA" w14:textId="77777777" w:rsidR="00A70410" w:rsidRDefault="00872656">
      <w:pPr>
        <w:pStyle w:val="affffffff"/>
        <w:ind w:firstLine="420"/>
      </w:pPr>
      <w:r>
        <w:rPr>
          <w:rFonts w:hint="eastAsia"/>
        </w:rPr>
        <w:t>制造</w:t>
      </w:r>
      <w:r>
        <w:rPr>
          <w:rFonts w:hint="eastAsia"/>
        </w:rPr>
        <w:t>连接器</w:t>
      </w:r>
      <w:r>
        <w:rPr>
          <w:rFonts w:hint="eastAsia"/>
        </w:rPr>
        <w:t>所用的材料，尽可能使用满足或优于工作和维修要求的可回收、再生和环保材料，并充分提高其经济效益和降低寿命期内的费用</w:t>
      </w:r>
      <w:r>
        <w:rPr>
          <w:rFonts w:hint="eastAsia"/>
          <w:szCs w:val="22"/>
        </w:rPr>
        <w:t>。表</w:t>
      </w:r>
      <w:r>
        <w:rPr>
          <w:rFonts w:hint="eastAsia"/>
          <w:szCs w:val="22"/>
        </w:rPr>
        <w:t>1</w:t>
      </w:r>
      <w:r>
        <w:rPr>
          <w:rFonts w:hint="eastAsia"/>
          <w:szCs w:val="22"/>
        </w:rPr>
        <w:t>列举了环保机构确定的</w:t>
      </w:r>
      <w:r>
        <w:rPr>
          <w:rFonts w:hint="eastAsia"/>
          <w:szCs w:val="22"/>
        </w:rPr>
        <w:t>17</w:t>
      </w:r>
      <w:r>
        <w:rPr>
          <w:rFonts w:hint="eastAsia"/>
          <w:szCs w:val="22"/>
        </w:rPr>
        <w:t>种最危险的材料，</w:t>
      </w:r>
      <w:r>
        <w:rPr>
          <w:rFonts w:hint="eastAsia"/>
        </w:rPr>
        <w:t>应尽量少用，如果需要使用危险材料，建议只有在其它材料不能满足性能要求时才使用这些材料。</w:t>
      </w:r>
    </w:p>
    <w:p w14:paraId="611287D0" w14:textId="5E110A4D" w:rsidR="00A70410" w:rsidRDefault="00F12C69">
      <w:pPr>
        <w:pStyle w:val="a2"/>
        <w:spacing w:before="120" w:after="120"/>
      </w:pPr>
      <w:r>
        <w:rPr>
          <w:rFonts w:hint="eastAsia"/>
        </w:rPr>
        <w:t>禁限用材料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3642"/>
        <w:gridCol w:w="1222"/>
        <w:gridCol w:w="3240"/>
      </w:tblGrid>
      <w:tr w:rsidR="00A70410" w14:paraId="0032E2BC" w14:textId="77777777">
        <w:trPr>
          <w:jc w:val="center"/>
        </w:trPr>
        <w:tc>
          <w:tcPr>
            <w:tcW w:w="655" w:type="pct"/>
            <w:tcBorders>
              <w:top w:val="single" w:sz="12" w:space="0" w:color="auto"/>
              <w:left w:val="single" w:sz="12" w:space="0" w:color="auto"/>
              <w:bottom w:val="single" w:sz="12" w:space="0" w:color="auto"/>
            </w:tcBorders>
            <w:shd w:val="clear" w:color="auto" w:fill="auto"/>
          </w:tcPr>
          <w:p w14:paraId="1EF10F94"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序号</w:t>
            </w:r>
          </w:p>
        </w:tc>
        <w:tc>
          <w:tcPr>
            <w:tcW w:w="1953" w:type="pct"/>
            <w:tcBorders>
              <w:top w:val="single" w:sz="12" w:space="0" w:color="auto"/>
              <w:bottom w:val="single" w:sz="12" w:space="0" w:color="auto"/>
              <w:right w:val="double" w:sz="4" w:space="0" w:color="auto"/>
            </w:tcBorders>
            <w:shd w:val="clear" w:color="auto" w:fill="auto"/>
          </w:tcPr>
          <w:p w14:paraId="20EF7284"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材料名称</w:t>
            </w:r>
          </w:p>
        </w:tc>
        <w:tc>
          <w:tcPr>
            <w:tcW w:w="655" w:type="pct"/>
            <w:tcBorders>
              <w:top w:val="single" w:sz="12" w:space="0" w:color="auto"/>
              <w:left w:val="double" w:sz="4" w:space="0" w:color="auto"/>
              <w:bottom w:val="single" w:sz="12" w:space="0" w:color="auto"/>
            </w:tcBorders>
            <w:shd w:val="clear" w:color="auto" w:fill="auto"/>
          </w:tcPr>
          <w:p w14:paraId="1D08EBF3"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序号</w:t>
            </w:r>
          </w:p>
        </w:tc>
        <w:tc>
          <w:tcPr>
            <w:tcW w:w="1737" w:type="pct"/>
            <w:tcBorders>
              <w:top w:val="single" w:sz="12" w:space="0" w:color="auto"/>
              <w:bottom w:val="single" w:sz="12" w:space="0" w:color="auto"/>
              <w:right w:val="single" w:sz="12" w:space="0" w:color="auto"/>
            </w:tcBorders>
            <w:shd w:val="clear" w:color="auto" w:fill="auto"/>
          </w:tcPr>
          <w:p w14:paraId="7A509361"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材料名称</w:t>
            </w:r>
          </w:p>
        </w:tc>
      </w:tr>
      <w:tr w:rsidR="00A70410" w14:paraId="069B20C0" w14:textId="77777777">
        <w:trPr>
          <w:jc w:val="center"/>
        </w:trPr>
        <w:tc>
          <w:tcPr>
            <w:tcW w:w="655" w:type="pct"/>
            <w:tcBorders>
              <w:top w:val="single" w:sz="12" w:space="0" w:color="auto"/>
              <w:left w:val="single" w:sz="12" w:space="0" w:color="auto"/>
            </w:tcBorders>
            <w:shd w:val="clear" w:color="auto" w:fill="auto"/>
          </w:tcPr>
          <w:p w14:paraId="3B30E864"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1</w:t>
            </w:r>
          </w:p>
        </w:tc>
        <w:tc>
          <w:tcPr>
            <w:tcW w:w="1953" w:type="pct"/>
            <w:tcBorders>
              <w:top w:val="single" w:sz="12" w:space="0" w:color="auto"/>
              <w:right w:val="double" w:sz="4" w:space="0" w:color="auto"/>
            </w:tcBorders>
            <w:shd w:val="clear" w:color="auto" w:fill="auto"/>
          </w:tcPr>
          <w:p w14:paraId="5E50109B"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汞及其化合物</w:t>
            </w:r>
          </w:p>
        </w:tc>
        <w:tc>
          <w:tcPr>
            <w:tcW w:w="655" w:type="pct"/>
            <w:tcBorders>
              <w:top w:val="single" w:sz="12" w:space="0" w:color="auto"/>
              <w:left w:val="double" w:sz="4" w:space="0" w:color="auto"/>
            </w:tcBorders>
            <w:shd w:val="clear" w:color="auto" w:fill="auto"/>
          </w:tcPr>
          <w:p w14:paraId="4099EF16"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10</w:t>
            </w:r>
          </w:p>
        </w:tc>
        <w:tc>
          <w:tcPr>
            <w:tcW w:w="1737" w:type="pct"/>
            <w:tcBorders>
              <w:top w:val="single" w:sz="12" w:space="0" w:color="auto"/>
              <w:right w:val="single" w:sz="12" w:space="0" w:color="auto"/>
            </w:tcBorders>
            <w:shd w:val="clear" w:color="auto" w:fill="auto"/>
          </w:tcPr>
          <w:p w14:paraId="6C760498" w14:textId="77777777" w:rsidR="00A70410" w:rsidRDefault="00872656">
            <w:pPr>
              <w:pStyle w:val="affffffff"/>
              <w:tabs>
                <w:tab w:val="left" w:pos="2189"/>
                <w:tab w:val="center" w:pos="4201"/>
                <w:tab w:val="right" w:leader="dot" w:pos="9298"/>
              </w:tabs>
              <w:ind w:firstLineChars="0" w:firstLine="0"/>
              <w:rPr>
                <w:sz w:val="18"/>
                <w:szCs w:val="18"/>
              </w:rPr>
            </w:pPr>
            <w:r>
              <w:rPr>
                <w:rFonts w:hint="eastAsia"/>
                <w:sz w:val="18"/>
                <w:szCs w:val="18"/>
              </w:rPr>
              <w:t>三氯乙烯</w:t>
            </w:r>
          </w:p>
        </w:tc>
      </w:tr>
      <w:tr w:rsidR="00A70410" w14:paraId="228914AB" w14:textId="77777777">
        <w:trPr>
          <w:jc w:val="center"/>
        </w:trPr>
        <w:tc>
          <w:tcPr>
            <w:tcW w:w="655" w:type="pct"/>
            <w:tcBorders>
              <w:left w:val="single" w:sz="12" w:space="0" w:color="auto"/>
            </w:tcBorders>
            <w:shd w:val="clear" w:color="auto" w:fill="auto"/>
          </w:tcPr>
          <w:p w14:paraId="08441E06"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2</w:t>
            </w:r>
          </w:p>
        </w:tc>
        <w:tc>
          <w:tcPr>
            <w:tcW w:w="1953" w:type="pct"/>
            <w:tcBorders>
              <w:right w:val="double" w:sz="4" w:space="0" w:color="auto"/>
            </w:tcBorders>
            <w:shd w:val="clear" w:color="auto" w:fill="auto"/>
          </w:tcPr>
          <w:p w14:paraId="38408F77"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铅及其化合物</w:t>
            </w:r>
          </w:p>
        </w:tc>
        <w:tc>
          <w:tcPr>
            <w:tcW w:w="655" w:type="pct"/>
            <w:tcBorders>
              <w:left w:val="double" w:sz="4" w:space="0" w:color="auto"/>
            </w:tcBorders>
            <w:shd w:val="clear" w:color="auto" w:fill="auto"/>
          </w:tcPr>
          <w:p w14:paraId="1FCCA66B"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11</w:t>
            </w:r>
          </w:p>
        </w:tc>
        <w:tc>
          <w:tcPr>
            <w:tcW w:w="1737" w:type="pct"/>
            <w:tcBorders>
              <w:right w:val="single" w:sz="12" w:space="0" w:color="auto"/>
            </w:tcBorders>
            <w:shd w:val="clear" w:color="auto" w:fill="auto"/>
          </w:tcPr>
          <w:p w14:paraId="091916B7"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四氯乙烯</w:t>
            </w:r>
          </w:p>
        </w:tc>
      </w:tr>
      <w:tr w:rsidR="00A70410" w14:paraId="76909E4F" w14:textId="77777777">
        <w:trPr>
          <w:jc w:val="center"/>
        </w:trPr>
        <w:tc>
          <w:tcPr>
            <w:tcW w:w="655" w:type="pct"/>
            <w:tcBorders>
              <w:left w:val="single" w:sz="12" w:space="0" w:color="auto"/>
            </w:tcBorders>
            <w:shd w:val="clear" w:color="auto" w:fill="auto"/>
          </w:tcPr>
          <w:p w14:paraId="7FEAA1B5"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3</w:t>
            </w:r>
          </w:p>
        </w:tc>
        <w:tc>
          <w:tcPr>
            <w:tcW w:w="1953" w:type="pct"/>
            <w:tcBorders>
              <w:right w:val="double" w:sz="4" w:space="0" w:color="auto"/>
            </w:tcBorders>
            <w:shd w:val="clear" w:color="auto" w:fill="auto"/>
          </w:tcPr>
          <w:p w14:paraId="674AA8CB"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镍及其化合物</w:t>
            </w:r>
          </w:p>
        </w:tc>
        <w:tc>
          <w:tcPr>
            <w:tcW w:w="655" w:type="pct"/>
            <w:tcBorders>
              <w:left w:val="double" w:sz="4" w:space="0" w:color="auto"/>
            </w:tcBorders>
            <w:shd w:val="clear" w:color="auto" w:fill="auto"/>
          </w:tcPr>
          <w:p w14:paraId="363A6051"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12</w:t>
            </w:r>
          </w:p>
        </w:tc>
        <w:tc>
          <w:tcPr>
            <w:tcW w:w="1737" w:type="pct"/>
            <w:tcBorders>
              <w:right w:val="single" w:sz="12" w:space="0" w:color="auto"/>
            </w:tcBorders>
            <w:shd w:val="clear" w:color="auto" w:fill="auto"/>
          </w:tcPr>
          <w:p w14:paraId="788DE4D4"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1.1.1-</w:t>
            </w:r>
            <w:r>
              <w:rPr>
                <w:rFonts w:hint="eastAsia"/>
                <w:sz w:val="18"/>
                <w:szCs w:val="18"/>
              </w:rPr>
              <w:t>三氯乙烷</w:t>
            </w:r>
          </w:p>
        </w:tc>
      </w:tr>
      <w:tr w:rsidR="00A70410" w14:paraId="72E5DB0E" w14:textId="77777777">
        <w:trPr>
          <w:jc w:val="center"/>
        </w:trPr>
        <w:tc>
          <w:tcPr>
            <w:tcW w:w="655" w:type="pct"/>
            <w:tcBorders>
              <w:left w:val="single" w:sz="12" w:space="0" w:color="auto"/>
            </w:tcBorders>
            <w:shd w:val="clear" w:color="auto" w:fill="auto"/>
          </w:tcPr>
          <w:p w14:paraId="2516424C"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4</w:t>
            </w:r>
          </w:p>
        </w:tc>
        <w:tc>
          <w:tcPr>
            <w:tcW w:w="1953" w:type="pct"/>
            <w:tcBorders>
              <w:right w:val="double" w:sz="4" w:space="0" w:color="auto"/>
            </w:tcBorders>
            <w:shd w:val="clear" w:color="auto" w:fill="auto"/>
          </w:tcPr>
          <w:p w14:paraId="61FA325A"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镉及其化合物</w:t>
            </w:r>
          </w:p>
        </w:tc>
        <w:tc>
          <w:tcPr>
            <w:tcW w:w="655" w:type="pct"/>
            <w:tcBorders>
              <w:left w:val="double" w:sz="4" w:space="0" w:color="auto"/>
            </w:tcBorders>
            <w:shd w:val="clear" w:color="auto" w:fill="auto"/>
          </w:tcPr>
          <w:p w14:paraId="566A913E"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13</w:t>
            </w:r>
          </w:p>
        </w:tc>
        <w:tc>
          <w:tcPr>
            <w:tcW w:w="1737" w:type="pct"/>
            <w:tcBorders>
              <w:right w:val="single" w:sz="12" w:space="0" w:color="auto"/>
            </w:tcBorders>
            <w:shd w:val="clear" w:color="auto" w:fill="auto"/>
          </w:tcPr>
          <w:p w14:paraId="5152DC9A"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二氯甲烷</w:t>
            </w:r>
          </w:p>
        </w:tc>
      </w:tr>
      <w:tr w:rsidR="00A70410" w14:paraId="58143B76" w14:textId="77777777">
        <w:trPr>
          <w:jc w:val="center"/>
        </w:trPr>
        <w:tc>
          <w:tcPr>
            <w:tcW w:w="655" w:type="pct"/>
            <w:tcBorders>
              <w:left w:val="single" w:sz="12" w:space="0" w:color="auto"/>
            </w:tcBorders>
            <w:shd w:val="clear" w:color="auto" w:fill="auto"/>
          </w:tcPr>
          <w:p w14:paraId="7711A37D"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5</w:t>
            </w:r>
          </w:p>
        </w:tc>
        <w:tc>
          <w:tcPr>
            <w:tcW w:w="1953" w:type="pct"/>
            <w:tcBorders>
              <w:right w:val="double" w:sz="4" w:space="0" w:color="auto"/>
            </w:tcBorders>
            <w:shd w:val="clear" w:color="auto" w:fill="auto"/>
          </w:tcPr>
          <w:p w14:paraId="7AB9F8E7"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铬及其化合物</w:t>
            </w:r>
          </w:p>
        </w:tc>
        <w:tc>
          <w:tcPr>
            <w:tcW w:w="655" w:type="pct"/>
            <w:tcBorders>
              <w:left w:val="double" w:sz="4" w:space="0" w:color="auto"/>
            </w:tcBorders>
            <w:shd w:val="clear" w:color="auto" w:fill="auto"/>
          </w:tcPr>
          <w:p w14:paraId="4B8EB7EB"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14</w:t>
            </w:r>
          </w:p>
        </w:tc>
        <w:tc>
          <w:tcPr>
            <w:tcW w:w="1737" w:type="pct"/>
            <w:tcBorders>
              <w:right w:val="single" w:sz="12" w:space="0" w:color="auto"/>
            </w:tcBorders>
            <w:shd w:val="clear" w:color="auto" w:fill="auto"/>
          </w:tcPr>
          <w:p w14:paraId="3D3291E8"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三氯甲烷</w:t>
            </w:r>
          </w:p>
        </w:tc>
      </w:tr>
      <w:tr w:rsidR="00A70410" w14:paraId="21E5A543" w14:textId="77777777">
        <w:trPr>
          <w:jc w:val="center"/>
        </w:trPr>
        <w:tc>
          <w:tcPr>
            <w:tcW w:w="655" w:type="pct"/>
            <w:tcBorders>
              <w:left w:val="single" w:sz="12" w:space="0" w:color="auto"/>
            </w:tcBorders>
            <w:shd w:val="clear" w:color="auto" w:fill="auto"/>
          </w:tcPr>
          <w:p w14:paraId="1B39F0F7"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6</w:t>
            </w:r>
          </w:p>
        </w:tc>
        <w:tc>
          <w:tcPr>
            <w:tcW w:w="1953" w:type="pct"/>
            <w:tcBorders>
              <w:right w:val="double" w:sz="4" w:space="0" w:color="auto"/>
            </w:tcBorders>
            <w:shd w:val="clear" w:color="auto" w:fill="auto"/>
          </w:tcPr>
          <w:p w14:paraId="18DDF811"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氯化物及其化合物</w:t>
            </w:r>
          </w:p>
        </w:tc>
        <w:tc>
          <w:tcPr>
            <w:tcW w:w="655" w:type="pct"/>
            <w:tcBorders>
              <w:left w:val="double" w:sz="4" w:space="0" w:color="auto"/>
            </w:tcBorders>
            <w:shd w:val="clear" w:color="auto" w:fill="auto"/>
          </w:tcPr>
          <w:p w14:paraId="168270D5"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15</w:t>
            </w:r>
          </w:p>
        </w:tc>
        <w:tc>
          <w:tcPr>
            <w:tcW w:w="1737" w:type="pct"/>
            <w:tcBorders>
              <w:right w:val="single" w:sz="12" w:space="0" w:color="auto"/>
            </w:tcBorders>
            <w:shd w:val="clear" w:color="auto" w:fill="auto"/>
          </w:tcPr>
          <w:p w14:paraId="252F47E3"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四氯化碳</w:t>
            </w:r>
          </w:p>
        </w:tc>
      </w:tr>
      <w:tr w:rsidR="00A70410" w14:paraId="06335592" w14:textId="77777777">
        <w:trPr>
          <w:jc w:val="center"/>
        </w:trPr>
        <w:tc>
          <w:tcPr>
            <w:tcW w:w="655" w:type="pct"/>
            <w:tcBorders>
              <w:left w:val="single" w:sz="12" w:space="0" w:color="auto"/>
            </w:tcBorders>
            <w:shd w:val="clear" w:color="auto" w:fill="auto"/>
          </w:tcPr>
          <w:p w14:paraId="0201ADFF"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7</w:t>
            </w:r>
          </w:p>
        </w:tc>
        <w:tc>
          <w:tcPr>
            <w:tcW w:w="1953" w:type="pct"/>
            <w:tcBorders>
              <w:right w:val="double" w:sz="4" w:space="0" w:color="auto"/>
            </w:tcBorders>
            <w:shd w:val="clear" w:color="auto" w:fill="auto"/>
          </w:tcPr>
          <w:p w14:paraId="157CBB06"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苯</w:t>
            </w:r>
          </w:p>
        </w:tc>
        <w:tc>
          <w:tcPr>
            <w:tcW w:w="655" w:type="pct"/>
            <w:tcBorders>
              <w:left w:val="double" w:sz="4" w:space="0" w:color="auto"/>
            </w:tcBorders>
            <w:shd w:val="clear" w:color="auto" w:fill="auto"/>
          </w:tcPr>
          <w:p w14:paraId="6D1F8F2D"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16</w:t>
            </w:r>
          </w:p>
        </w:tc>
        <w:tc>
          <w:tcPr>
            <w:tcW w:w="1737" w:type="pct"/>
            <w:tcBorders>
              <w:right w:val="single" w:sz="12" w:space="0" w:color="auto"/>
            </w:tcBorders>
            <w:shd w:val="clear" w:color="auto" w:fill="auto"/>
          </w:tcPr>
          <w:p w14:paraId="6EC49274"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甲基异丁基酮</w:t>
            </w:r>
          </w:p>
        </w:tc>
      </w:tr>
      <w:tr w:rsidR="00A70410" w14:paraId="44161A11" w14:textId="77777777">
        <w:trPr>
          <w:jc w:val="center"/>
        </w:trPr>
        <w:tc>
          <w:tcPr>
            <w:tcW w:w="655" w:type="pct"/>
            <w:tcBorders>
              <w:left w:val="single" w:sz="12" w:space="0" w:color="auto"/>
            </w:tcBorders>
            <w:shd w:val="clear" w:color="auto" w:fill="auto"/>
          </w:tcPr>
          <w:p w14:paraId="7A666507"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lastRenderedPageBreak/>
              <w:t>8</w:t>
            </w:r>
          </w:p>
        </w:tc>
        <w:tc>
          <w:tcPr>
            <w:tcW w:w="1953" w:type="pct"/>
            <w:tcBorders>
              <w:right w:val="double" w:sz="4" w:space="0" w:color="auto"/>
            </w:tcBorders>
            <w:shd w:val="clear" w:color="auto" w:fill="auto"/>
          </w:tcPr>
          <w:p w14:paraId="453EB714"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甲苯</w:t>
            </w:r>
          </w:p>
        </w:tc>
        <w:tc>
          <w:tcPr>
            <w:tcW w:w="655" w:type="pct"/>
            <w:tcBorders>
              <w:left w:val="double" w:sz="4" w:space="0" w:color="auto"/>
            </w:tcBorders>
            <w:shd w:val="clear" w:color="auto" w:fill="auto"/>
          </w:tcPr>
          <w:p w14:paraId="120245B9"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17</w:t>
            </w:r>
          </w:p>
        </w:tc>
        <w:tc>
          <w:tcPr>
            <w:tcW w:w="1737" w:type="pct"/>
            <w:tcBorders>
              <w:right w:val="single" w:sz="12" w:space="0" w:color="auto"/>
            </w:tcBorders>
            <w:shd w:val="clear" w:color="auto" w:fill="auto"/>
          </w:tcPr>
          <w:p w14:paraId="7C397A4F"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甲基乙基酮</w:t>
            </w:r>
          </w:p>
        </w:tc>
      </w:tr>
      <w:tr w:rsidR="00A70410" w14:paraId="27748EC1" w14:textId="77777777">
        <w:trPr>
          <w:jc w:val="center"/>
        </w:trPr>
        <w:tc>
          <w:tcPr>
            <w:tcW w:w="655" w:type="pct"/>
            <w:tcBorders>
              <w:left w:val="single" w:sz="12" w:space="0" w:color="auto"/>
              <w:bottom w:val="single" w:sz="12" w:space="0" w:color="auto"/>
            </w:tcBorders>
            <w:shd w:val="clear" w:color="auto" w:fill="auto"/>
          </w:tcPr>
          <w:p w14:paraId="1EF2D146"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9</w:t>
            </w:r>
          </w:p>
        </w:tc>
        <w:tc>
          <w:tcPr>
            <w:tcW w:w="1953" w:type="pct"/>
            <w:tcBorders>
              <w:bottom w:val="single" w:sz="12" w:space="0" w:color="auto"/>
              <w:right w:val="double" w:sz="4" w:space="0" w:color="auto"/>
            </w:tcBorders>
            <w:shd w:val="clear" w:color="auto" w:fill="auto"/>
          </w:tcPr>
          <w:p w14:paraId="64532EC3"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二甲苯</w:t>
            </w:r>
          </w:p>
        </w:tc>
        <w:tc>
          <w:tcPr>
            <w:tcW w:w="655" w:type="pct"/>
            <w:tcBorders>
              <w:left w:val="double" w:sz="4" w:space="0" w:color="auto"/>
              <w:bottom w:val="single" w:sz="12" w:space="0" w:color="auto"/>
            </w:tcBorders>
            <w:shd w:val="clear" w:color="auto" w:fill="auto"/>
          </w:tcPr>
          <w:p w14:paraId="6635E1DA" w14:textId="77777777" w:rsidR="00A70410" w:rsidRDefault="00872656">
            <w:pPr>
              <w:pStyle w:val="affffffff"/>
              <w:tabs>
                <w:tab w:val="center" w:pos="4201"/>
                <w:tab w:val="right" w:leader="dot" w:pos="9298"/>
              </w:tabs>
              <w:ind w:firstLineChars="0" w:firstLine="0"/>
              <w:jc w:val="center"/>
              <w:rPr>
                <w:sz w:val="18"/>
                <w:szCs w:val="18"/>
              </w:rPr>
            </w:pPr>
            <w:r>
              <w:rPr>
                <w:rFonts w:hint="eastAsia"/>
                <w:sz w:val="18"/>
                <w:szCs w:val="18"/>
              </w:rPr>
              <w:t>—</w:t>
            </w:r>
          </w:p>
        </w:tc>
        <w:tc>
          <w:tcPr>
            <w:tcW w:w="1737" w:type="pct"/>
            <w:tcBorders>
              <w:bottom w:val="single" w:sz="12" w:space="0" w:color="auto"/>
              <w:right w:val="single" w:sz="12" w:space="0" w:color="auto"/>
            </w:tcBorders>
            <w:shd w:val="clear" w:color="auto" w:fill="auto"/>
          </w:tcPr>
          <w:p w14:paraId="3C26616E" w14:textId="77777777" w:rsidR="00A70410" w:rsidRDefault="00872656">
            <w:pPr>
              <w:pStyle w:val="affffffff"/>
              <w:tabs>
                <w:tab w:val="center" w:pos="4201"/>
                <w:tab w:val="right" w:leader="dot" w:pos="9298"/>
              </w:tabs>
              <w:ind w:firstLineChars="0" w:firstLine="0"/>
              <w:rPr>
                <w:sz w:val="18"/>
                <w:szCs w:val="18"/>
              </w:rPr>
            </w:pPr>
            <w:r>
              <w:rPr>
                <w:rFonts w:hint="eastAsia"/>
                <w:sz w:val="18"/>
                <w:szCs w:val="18"/>
              </w:rPr>
              <w:t>—</w:t>
            </w:r>
          </w:p>
        </w:tc>
      </w:tr>
    </w:tbl>
    <w:p w14:paraId="3D955B21" w14:textId="77777777" w:rsidR="00A70410" w:rsidRDefault="00872656">
      <w:pPr>
        <w:pStyle w:val="a7"/>
        <w:spacing w:before="120" w:after="120"/>
        <w:outlineLvl w:val="2"/>
      </w:pPr>
      <w:bookmarkStart w:id="27" w:name="_Toc6162"/>
      <w:bookmarkStart w:id="28" w:name="_Toc3650"/>
      <w:bookmarkStart w:id="29" w:name="_Toc20604"/>
      <w:r>
        <w:rPr>
          <w:rFonts w:hint="eastAsia"/>
        </w:rPr>
        <w:t>结构和物理特性</w:t>
      </w:r>
      <w:bookmarkEnd w:id="27"/>
      <w:bookmarkEnd w:id="28"/>
      <w:bookmarkEnd w:id="29"/>
    </w:p>
    <w:p w14:paraId="25D5D2BD" w14:textId="77777777" w:rsidR="00A70410" w:rsidRDefault="00872656">
      <w:pPr>
        <w:pStyle w:val="a8"/>
        <w:tabs>
          <w:tab w:val="left" w:pos="7061"/>
        </w:tabs>
        <w:spacing w:before="120" w:after="120"/>
      </w:pPr>
      <w:r>
        <w:rPr>
          <w:rFonts w:hint="eastAsia"/>
        </w:rPr>
        <w:t>结构</w:t>
      </w:r>
      <w:r>
        <w:rPr>
          <w:rFonts w:hint="eastAsia"/>
        </w:rPr>
        <w:tab/>
      </w:r>
      <w:r>
        <w:rPr>
          <w:rFonts w:hint="eastAsia"/>
        </w:rPr>
        <w:t xml:space="preserve"> </w:t>
      </w:r>
    </w:p>
    <w:p w14:paraId="170256A8" w14:textId="77777777" w:rsidR="00A70410" w:rsidRDefault="00872656">
      <w:pPr>
        <w:pStyle w:val="affffffff"/>
        <w:ind w:firstLine="420"/>
        <w:rPr>
          <w:szCs w:val="21"/>
        </w:rPr>
      </w:pPr>
      <w:r>
        <w:rPr>
          <w:rFonts w:hint="eastAsia"/>
          <w:szCs w:val="21"/>
        </w:rPr>
        <w:t>连接器由插头和插座组成</w:t>
      </w:r>
      <w:r>
        <w:rPr>
          <w:rFonts w:hint="eastAsia"/>
          <w:szCs w:val="21"/>
        </w:rPr>
        <w:t>，包含</w:t>
      </w:r>
      <w:r>
        <w:rPr>
          <w:rFonts w:hint="eastAsia"/>
          <w:szCs w:val="21"/>
        </w:rPr>
        <w:t>5</w:t>
      </w:r>
      <w:r>
        <w:rPr>
          <w:rFonts w:hint="eastAsia"/>
          <w:szCs w:val="21"/>
        </w:rPr>
        <w:t>种壳体号，</w:t>
      </w:r>
      <w:r>
        <w:rPr>
          <w:rFonts w:hint="eastAsia"/>
          <w:szCs w:val="21"/>
        </w:rPr>
        <w:t>2</w:t>
      </w:r>
      <w:r>
        <w:rPr>
          <w:rFonts w:hint="eastAsia"/>
          <w:szCs w:val="21"/>
        </w:rPr>
        <w:t>种接触件类型，</w:t>
      </w:r>
      <w:r>
        <w:rPr>
          <w:rFonts w:hint="eastAsia"/>
          <w:szCs w:val="21"/>
        </w:rPr>
        <w:t>7</w:t>
      </w:r>
      <w:r>
        <w:rPr>
          <w:rFonts w:hint="eastAsia"/>
          <w:szCs w:val="21"/>
        </w:rPr>
        <w:t>种型谱，包含</w:t>
      </w:r>
      <w:r>
        <w:rPr>
          <w:rFonts w:hint="eastAsia"/>
          <w:szCs w:val="21"/>
        </w:rPr>
        <w:t>5</w:t>
      </w:r>
      <w:r>
        <w:rPr>
          <w:rFonts w:hint="eastAsia"/>
          <w:szCs w:val="21"/>
        </w:rPr>
        <w:t>芯、</w:t>
      </w:r>
      <w:r>
        <w:rPr>
          <w:rFonts w:hint="eastAsia"/>
          <w:szCs w:val="21"/>
        </w:rPr>
        <w:t>7</w:t>
      </w:r>
      <w:r>
        <w:rPr>
          <w:rFonts w:hint="eastAsia"/>
          <w:szCs w:val="21"/>
        </w:rPr>
        <w:t>芯、</w:t>
      </w:r>
      <w:r>
        <w:rPr>
          <w:rFonts w:hint="eastAsia"/>
          <w:szCs w:val="21"/>
        </w:rPr>
        <w:t>9</w:t>
      </w:r>
      <w:r>
        <w:rPr>
          <w:rFonts w:hint="eastAsia"/>
          <w:szCs w:val="21"/>
        </w:rPr>
        <w:t>芯、</w:t>
      </w:r>
      <w:r>
        <w:rPr>
          <w:rFonts w:hint="eastAsia"/>
          <w:szCs w:val="21"/>
        </w:rPr>
        <w:t>12</w:t>
      </w:r>
      <w:r>
        <w:rPr>
          <w:rFonts w:hint="eastAsia"/>
          <w:szCs w:val="21"/>
        </w:rPr>
        <w:t>芯、</w:t>
      </w:r>
      <w:r>
        <w:rPr>
          <w:rFonts w:hint="eastAsia"/>
          <w:szCs w:val="21"/>
        </w:rPr>
        <w:t>19</w:t>
      </w:r>
      <w:r>
        <w:rPr>
          <w:rFonts w:hint="eastAsia"/>
          <w:szCs w:val="21"/>
        </w:rPr>
        <w:t>芯、</w:t>
      </w:r>
      <w:r>
        <w:rPr>
          <w:rFonts w:hint="eastAsia"/>
          <w:szCs w:val="21"/>
        </w:rPr>
        <w:t>27</w:t>
      </w:r>
      <w:r>
        <w:rPr>
          <w:rFonts w:hint="eastAsia"/>
          <w:szCs w:val="21"/>
        </w:rPr>
        <w:t>芯、</w:t>
      </w:r>
      <w:r>
        <w:rPr>
          <w:rFonts w:hint="eastAsia"/>
          <w:szCs w:val="21"/>
        </w:rPr>
        <w:t>48</w:t>
      </w:r>
      <w:r>
        <w:rPr>
          <w:rFonts w:hint="eastAsia"/>
          <w:szCs w:val="21"/>
        </w:rPr>
        <w:t>芯。连接形式为带二次锁紧的卡口连接。除非解除二次锁紧功能，相互插合到位的连接器无法分离。</w:t>
      </w:r>
    </w:p>
    <w:p w14:paraId="4FC33522" w14:textId="77777777" w:rsidR="00A70410" w:rsidRDefault="00872656">
      <w:pPr>
        <w:pStyle w:val="a8"/>
        <w:spacing w:before="120" w:after="120"/>
      </w:pPr>
      <w:r>
        <w:rPr>
          <w:rFonts w:hint="eastAsia"/>
        </w:rPr>
        <w:t>型谱及外形尺寸</w:t>
      </w:r>
    </w:p>
    <w:p w14:paraId="0EDA4BD8" w14:textId="77777777" w:rsidR="00A70410" w:rsidRDefault="00872656">
      <w:pPr>
        <w:pStyle w:val="affffffff"/>
        <w:ind w:firstLine="420"/>
      </w:pPr>
      <w:r>
        <w:rPr>
          <w:rFonts w:hint="eastAsia"/>
        </w:rPr>
        <w:t>连接器型谱应符合附录</w:t>
      </w:r>
      <w:r>
        <w:rPr>
          <w:rFonts w:hint="eastAsia"/>
        </w:rPr>
        <w:t>A</w:t>
      </w:r>
      <w:r>
        <w:rPr>
          <w:rFonts w:hint="eastAsia"/>
        </w:rPr>
        <w:t>的规定，外形尺寸应符合附录</w:t>
      </w:r>
      <w:r>
        <w:rPr>
          <w:rFonts w:hint="eastAsia"/>
        </w:rPr>
        <w:t>B</w:t>
      </w:r>
      <w:r>
        <w:rPr>
          <w:rFonts w:hint="eastAsia"/>
        </w:rPr>
        <w:t>的规定。</w:t>
      </w:r>
    </w:p>
    <w:p w14:paraId="679C65EC" w14:textId="77777777" w:rsidR="00A70410" w:rsidRDefault="00872656">
      <w:pPr>
        <w:pStyle w:val="a8"/>
        <w:spacing w:before="120" w:after="120"/>
      </w:pPr>
      <w:r>
        <w:rPr>
          <w:rFonts w:hint="eastAsia"/>
        </w:rPr>
        <w:t>接触件规格</w:t>
      </w:r>
    </w:p>
    <w:p w14:paraId="75FF015F" w14:textId="77777777" w:rsidR="00A70410" w:rsidRDefault="00872656">
      <w:pPr>
        <w:pStyle w:val="affffffff"/>
        <w:ind w:firstLine="420"/>
      </w:pPr>
      <w:r>
        <w:rPr>
          <w:rFonts w:hint="eastAsia"/>
        </w:rPr>
        <w:t>接触件外形尺寸应符合附录</w:t>
      </w:r>
      <w:r>
        <w:rPr>
          <w:rFonts w:hint="eastAsia"/>
        </w:rPr>
        <w:t>C</w:t>
      </w:r>
      <w:r>
        <w:rPr>
          <w:rFonts w:hint="eastAsia"/>
        </w:rPr>
        <w:t>的规定。</w:t>
      </w:r>
    </w:p>
    <w:p w14:paraId="52E49644" w14:textId="77777777" w:rsidR="00A70410" w:rsidRDefault="00872656">
      <w:pPr>
        <w:pStyle w:val="a7"/>
        <w:spacing w:before="120" w:after="120"/>
        <w:outlineLvl w:val="2"/>
      </w:pPr>
      <w:bookmarkStart w:id="30" w:name="_Toc6818"/>
      <w:bookmarkStart w:id="31" w:name="_Toc22229"/>
      <w:bookmarkStart w:id="32" w:name="_Toc7137"/>
      <w:r>
        <w:rPr>
          <w:rFonts w:hint="eastAsia"/>
        </w:rPr>
        <w:t>外观质量</w:t>
      </w:r>
      <w:bookmarkEnd w:id="30"/>
      <w:bookmarkEnd w:id="31"/>
      <w:bookmarkEnd w:id="32"/>
    </w:p>
    <w:p w14:paraId="2665992E" w14:textId="77777777" w:rsidR="00A70410" w:rsidRDefault="00872656">
      <w:pPr>
        <w:pStyle w:val="a8"/>
        <w:spacing w:before="120" w:after="120"/>
      </w:pPr>
      <w:r>
        <w:rPr>
          <w:rFonts w:hint="eastAsia"/>
        </w:rPr>
        <w:t>标记</w:t>
      </w:r>
    </w:p>
    <w:p w14:paraId="22B23176" w14:textId="77777777" w:rsidR="00A70410" w:rsidRDefault="00872656">
      <w:pPr>
        <w:pStyle w:val="affffffff"/>
        <w:ind w:firstLine="420"/>
      </w:pPr>
      <w:r>
        <w:rPr>
          <w:rFonts w:hint="eastAsia"/>
        </w:rPr>
        <w:t>连接器标记应正确、清晰、牢固、耐久，</w:t>
      </w:r>
      <w:r>
        <w:rPr>
          <w:rFonts w:hint="eastAsia"/>
          <w:bCs/>
        </w:rPr>
        <w:t>标记用符号应符合</w:t>
      </w:r>
      <w:r>
        <w:rPr>
          <w:rFonts w:hint="eastAsia"/>
          <w:bCs/>
        </w:rPr>
        <w:t>GB/T 5465.2-2008</w:t>
      </w:r>
      <w:r>
        <w:rPr>
          <w:rFonts w:hint="eastAsia"/>
          <w:bCs/>
        </w:rPr>
        <w:t>的规定</w:t>
      </w:r>
      <w:r>
        <w:rPr>
          <w:rFonts w:hAnsi="宋体" w:hint="eastAsia"/>
          <w:szCs w:val="21"/>
        </w:rPr>
        <w:t>。</w:t>
      </w:r>
      <w:r>
        <w:rPr>
          <w:rFonts w:hint="eastAsia"/>
        </w:rPr>
        <w:t>标记应由以下几部分组成</w:t>
      </w:r>
      <w:r>
        <w:rPr>
          <w:rFonts w:hint="eastAsia"/>
        </w:rPr>
        <w:t>:</w:t>
      </w:r>
    </w:p>
    <w:p w14:paraId="292034BD" w14:textId="77777777" w:rsidR="00A70410" w:rsidRDefault="00872656">
      <w:pPr>
        <w:pStyle w:val="affffffff"/>
        <w:ind w:firstLine="420"/>
      </w:pPr>
      <w:r>
        <w:rPr>
          <w:rFonts w:hint="eastAsia"/>
        </w:rPr>
        <w:t xml:space="preserve">a) </w:t>
      </w:r>
      <w:r>
        <w:rPr>
          <w:rFonts w:hint="eastAsia"/>
        </w:rPr>
        <w:t>制造商名称、商标或溯源标记（至少三者之一）；</w:t>
      </w:r>
    </w:p>
    <w:p w14:paraId="53940B54" w14:textId="77777777" w:rsidR="00A70410" w:rsidRDefault="00872656">
      <w:pPr>
        <w:pStyle w:val="affffffff"/>
        <w:ind w:firstLine="420"/>
      </w:pPr>
      <w:r>
        <w:rPr>
          <w:rFonts w:hint="eastAsia"/>
        </w:rPr>
        <w:t xml:space="preserve">b) </w:t>
      </w:r>
      <w:r>
        <w:rPr>
          <w:rFonts w:hint="eastAsia"/>
        </w:rPr>
        <w:t>连接器型号标记；</w:t>
      </w:r>
    </w:p>
    <w:p w14:paraId="71837918" w14:textId="77777777" w:rsidR="00A70410" w:rsidRDefault="00872656">
      <w:pPr>
        <w:pStyle w:val="affffffff"/>
        <w:ind w:firstLine="420"/>
      </w:pPr>
      <w:r>
        <w:rPr>
          <w:rFonts w:hint="eastAsia"/>
        </w:rPr>
        <w:t xml:space="preserve">c) </w:t>
      </w:r>
      <w:r>
        <w:rPr>
          <w:rFonts w:hint="eastAsia"/>
        </w:rPr>
        <w:t>批次号或生产代号。</w:t>
      </w:r>
    </w:p>
    <w:p w14:paraId="5BC976EB" w14:textId="77777777" w:rsidR="00A70410" w:rsidRDefault="00872656">
      <w:pPr>
        <w:pStyle w:val="a8"/>
        <w:spacing w:before="120" w:after="120"/>
      </w:pPr>
      <w:r>
        <w:rPr>
          <w:rFonts w:hint="eastAsia"/>
        </w:rPr>
        <w:t>外观</w:t>
      </w:r>
    </w:p>
    <w:p w14:paraId="5AE3F01C" w14:textId="77777777" w:rsidR="00A70410" w:rsidRDefault="00872656">
      <w:pPr>
        <w:ind w:firstLineChars="200" w:firstLine="420"/>
        <w:rPr>
          <w:rFonts w:ascii="宋体" w:hAnsi="宋体" w:cs="宋体"/>
          <w:szCs w:val="21"/>
        </w:rPr>
      </w:pPr>
      <w:r>
        <w:rPr>
          <w:rFonts w:ascii="宋体" w:hAnsi="宋体" w:cs="宋体" w:hint="eastAsia"/>
          <w:szCs w:val="21"/>
        </w:rPr>
        <w:t>连接器外观</w:t>
      </w:r>
      <w:r>
        <w:rPr>
          <w:rFonts w:ascii="宋体" w:hAnsi="宋体" w:cs="宋体" w:hint="eastAsia"/>
          <w:szCs w:val="21"/>
        </w:rPr>
        <w:t>应符合</w:t>
      </w:r>
      <w:r>
        <w:rPr>
          <w:rFonts w:ascii="宋体" w:hAnsi="宋体" w:cs="宋体" w:hint="eastAsia"/>
          <w:szCs w:val="21"/>
        </w:rPr>
        <w:t>下列要求：</w:t>
      </w:r>
    </w:p>
    <w:p w14:paraId="757F3ABC" w14:textId="77777777" w:rsidR="00A70410" w:rsidRDefault="00872656">
      <w:pPr>
        <w:numPr>
          <w:ilvl w:val="0"/>
          <w:numId w:val="28"/>
        </w:numPr>
        <w:rPr>
          <w:rFonts w:ascii="宋体" w:hAnsi="宋体" w:cs="宋体"/>
          <w:szCs w:val="21"/>
        </w:rPr>
      </w:pPr>
      <w:r>
        <w:rPr>
          <w:rFonts w:ascii="宋体" w:hAnsi="宋体" w:cs="宋体" w:hint="eastAsia"/>
          <w:szCs w:val="21"/>
        </w:rPr>
        <w:t>连接器的零件表面不应有龟裂、气泡或起皮等缺陷；</w:t>
      </w:r>
    </w:p>
    <w:p w14:paraId="2CFD32F6" w14:textId="77777777" w:rsidR="00A70410" w:rsidRDefault="00872656">
      <w:pPr>
        <w:numPr>
          <w:ilvl w:val="0"/>
          <w:numId w:val="28"/>
        </w:numPr>
        <w:rPr>
          <w:rFonts w:ascii="宋体" w:hAnsi="宋体" w:cs="宋体"/>
          <w:szCs w:val="21"/>
        </w:rPr>
      </w:pPr>
      <w:r>
        <w:rPr>
          <w:rFonts w:ascii="宋体" w:hAnsi="宋体" w:cs="宋体" w:hint="eastAsia"/>
          <w:szCs w:val="21"/>
        </w:rPr>
        <w:t>绝缘安装板应无掉渣、开裂、破碎等影响使用的缺陷；</w:t>
      </w:r>
    </w:p>
    <w:p w14:paraId="0898DA2B" w14:textId="77777777" w:rsidR="00A70410" w:rsidRDefault="00872656">
      <w:pPr>
        <w:numPr>
          <w:ilvl w:val="0"/>
          <w:numId w:val="28"/>
        </w:numPr>
        <w:rPr>
          <w:rFonts w:ascii="宋体" w:hAnsi="宋体" w:cs="宋体"/>
          <w:szCs w:val="21"/>
        </w:rPr>
      </w:pPr>
      <w:r>
        <w:rPr>
          <w:rFonts w:ascii="宋体" w:hAnsi="宋体" w:cs="宋体" w:hint="eastAsia"/>
          <w:szCs w:val="21"/>
        </w:rPr>
        <w:t>标识孔位排列的数字或字母应永久清晰；</w:t>
      </w:r>
    </w:p>
    <w:p w14:paraId="6AF64C15" w14:textId="77777777" w:rsidR="00A70410" w:rsidRDefault="00872656">
      <w:pPr>
        <w:numPr>
          <w:ilvl w:val="0"/>
          <w:numId w:val="28"/>
        </w:numPr>
        <w:rPr>
          <w:rFonts w:ascii="宋体" w:hAnsi="宋体" w:cs="宋体"/>
          <w:szCs w:val="21"/>
        </w:rPr>
      </w:pPr>
      <w:r>
        <w:rPr>
          <w:rFonts w:ascii="宋体" w:hAnsi="宋体" w:cs="宋体" w:hint="eastAsia"/>
          <w:szCs w:val="21"/>
        </w:rPr>
        <w:t>连接器的端子不应存在锐边缘，以避免破坏绝缘</w:t>
      </w:r>
      <w:r>
        <w:rPr>
          <w:rFonts w:ascii="宋体" w:hAnsi="宋体" w:cs="宋体" w:hint="eastAsia"/>
          <w:szCs w:val="21"/>
        </w:rPr>
        <w:t>性能；</w:t>
      </w:r>
    </w:p>
    <w:p w14:paraId="05D19EC5" w14:textId="77777777" w:rsidR="00A70410" w:rsidRDefault="00872656">
      <w:pPr>
        <w:numPr>
          <w:ilvl w:val="0"/>
          <w:numId w:val="28"/>
        </w:numPr>
      </w:pPr>
      <w:r>
        <w:rPr>
          <w:rFonts w:ascii="宋体" w:hAnsi="宋体" w:cs="宋体" w:hint="eastAsia"/>
          <w:szCs w:val="21"/>
        </w:rPr>
        <w:t>连接器外观应无破裂、无变色、无污点和无</w:t>
      </w:r>
      <w:r>
        <w:rPr>
          <w:rFonts w:ascii="宋体" w:hAnsi="宋体" w:cs="宋体" w:hint="eastAsia"/>
          <w:szCs w:val="21"/>
        </w:rPr>
        <w:t>变形。</w:t>
      </w:r>
    </w:p>
    <w:p w14:paraId="55C496A6" w14:textId="77777777" w:rsidR="00A70410" w:rsidRDefault="00872656">
      <w:pPr>
        <w:pStyle w:val="a7"/>
        <w:spacing w:before="120" w:after="120"/>
        <w:outlineLvl w:val="2"/>
      </w:pPr>
      <w:bookmarkStart w:id="33" w:name="_Toc32553"/>
      <w:bookmarkStart w:id="34" w:name="_Toc12754"/>
      <w:bookmarkStart w:id="35" w:name="_Toc30552"/>
      <w:r>
        <w:rPr>
          <w:rFonts w:hint="eastAsia"/>
        </w:rPr>
        <w:t>性能</w:t>
      </w:r>
      <w:bookmarkEnd w:id="33"/>
      <w:bookmarkEnd w:id="34"/>
      <w:bookmarkEnd w:id="35"/>
    </w:p>
    <w:p w14:paraId="71D44926" w14:textId="77777777" w:rsidR="00A70410" w:rsidRDefault="00872656">
      <w:pPr>
        <w:pStyle w:val="a8"/>
        <w:spacing w:before="120" w:after="120"/>
      </w:pPr>
      <w:r>
        <w:rPr>
          <w:rFonts w:hint="eastAsia"/>
        </w:rPr>
        <w:t>气候类别</w:t>
      </w:r>
    </w:p>
    <w:p w14:paraId="780737C1" w14:textId="3B7F777D" w:rsidR="00A70410" w:rsidRDefault="00872656">
      <w:pPr>
        <w:pStyle w:val="affffffff"/>
        <w:ind w:firstLine="420"/>
      </w:pPr>
      <w:r>
        <w:rPr>
          <w:rFonts w:hint="eastAsia"/>
        </w:rPr>
        <w:t>按</w:t>
      </w:r>
      <w:r>
        <w:rPr>
          <w:rFonts w:hint="eastAsia"/>
        </w:rPr>
        <w:t xml:space="preserve">GB/T 2421.1-2008 </w:t>
      </w:r>
      <w:r>
        <w:rPr>
          <w:rFonts w:hint="eastAsia"/>
        </w:rPr>
        <w:t>和表</w:t>
      </w:r>
      <w:r>
        <w:rPr>
          <w:rFonts w:hint="eastAsia"/>
        </w:rPr>
        <w:t>2</w:t>
      </w:r>
      <w:r>
        <w:rPr>
          <w:rFonts w:hint="eastAsia"/>
        </w:rPr>
        <w:t>。</w:t>
      </w:r>
    </w:p>
    <w:p w14:paraId="47F2D82E" w14:textId="77777777" w:rsidR="00A70410" w:rsidRDefault="00872656">
      <w:pPr>
        <w:pStyle w:val="a2"/>
        <w:spacing w:before="120" w:after="120"/>
      </w:pPr>
      <w:r>
        <w:rPr>
          <w:rFonts w:hint="eastAsia"/>
        </w:rPr>
        <w:t>气候类别</w:t>
      </w:r>
    </w:p>
    <w:tbl>
      <w:tblPr>
        <w:tblStyle w:val="affffff3"/>
        <w:tblW w:w="0" w:type="auto"/>
        <w:jc w:val="center"/>
        <w:tblLook w:val="04A0" w:firstRow="1" w:lastRow="0" w:firstColumn="1" w:lastColumn="0" w:noHBand="0" w:noVBand="1"/>
      </w:tblPr>
      <w:tblGrid>
        <w:gridCol w:w="2340"/>
        <w:gridCol w:w="2327"/>
        <w:gridCol w:w="2331"/>
        <w:gridCol w:w="2327"/>
      </w:tblGrid>
      <w:tr w:rsidR="00A70410" w14:paraId="6CE5F033" w14:textId="77777777">
        <w:trPr>
          <w:jc w:val="center"/>
        </w:trPr>
        <w:tc>
          <w:tcPr>
            <w:tcW w:w="2392" w:type="dxa"/>
            <w:tcBorders>
              <w:top w:val="single" w:sz="12" w:space="0" w:color="auto"/>
              <w:left w:val="single" w:sz="12" w:space="0" w:color="auto"/>
              <w:bottom w:val="single" w:sz="12" w:space="0" w:color="auto"/>
              <w:right w:val="single" w:sz="4" w:space="0" w:color="auto"/>
            </w:tcBorders>
            <w:vAlign w:val="center"/>
          </w:tcPr>
          <w:p w14:paraId="4A5C3A4C" w14:textId="77777777" w:rsidR="00A70410" w:rsidRDefault="00872656">
            <w:pPr>
              <w:pStyle w:val="affffffff"/>
              <w:ind w:firstLine="420"/>
              <w:jc w:val="center"/>
            </w:pPr>
            <w:r>
              <w:rPr>
                <w:rFonts w:hint="eastAsia"/>
              </w:rPr>
              <w:t>气候类别</w:t>
            </w:r>
          </w:p>
        </w:tc>
        <w:tc>
          <w:tcPr>
            <w:tcW w:w="2393" w:type="dxa"/>
            <w:tcBorders>
              <w:top w:val="single" w:sz="12" w:space="0" w:color="auto"/>
              <w:left w:val="single" w:sz="4" w:space="0" w:color="auto"/>
              <w:bottom w:val="single" w:sz="12" w:space="0" w:color="auto"/>
              <w:right w:val="single" w:sz="4" w:space="0" w:color="auto"/>
            </w:tcBorders>
            <w:vAlign w:val="center"/>
          </w:tcPr>
          <w:p w14:paraId="4F354A6D" w14:textId="77777777" w:rsidR="00A70410" w:rsidRDefault="00872656">
            <w:pPr>
              <w:pStyle w:val="affffffff"/>
              <w:ind w:firstLine="420"/>
              <w:jc w:val="center"/>
            </w:pPr>
            <w:r>
              <w:rPr>
                <w:rFonts w:hint="eastAsia"/>
              </w:rPr>
              <w:t>低温</w:t>
            </w:r>
          </w:p>
          <w:p w14:paraId="4A75291D" w14:textId="77777777" w:rsidR="00A70410" w:rsidRDefault="00872656">
            <w:pPr>
              <w:pStyle w:val="affffffff"/>
              <w:ind w:firstLine="420"/>
              <w:jc w:val="center"/>
            </w:pPr>
            <w:r>
              <w:rPr>
                <w:rFonts w:hint="eastAsia"/>
              </w:rPr>
              <w:t>℃</w:t>
            </w:r>
          </w:p>
        </w:tc>
        <w:tc>
          <w:tcPr>
            <w:tcW w:w="2393" w:type="dxa"/>
            <w:tcBorders>
              <w:top w:val="single" w:sz="12" w:space="0" w:color="auto"/>
              <w:left w:val="single" w:sz="4" w:space="0" w:color="auto"/>
              <w:bottom w:val="single" w:sz="12" w:space="0" w:color="auto"/>
              <w:right w:val="single" w:sz="4" w:space="0" w:color="auto"/>
            </w:tcBorders>
            <w:vAlign w:val="center"/>
          </w:tcPr>
          <w:p w14:paraId="0BB71E7F" w14:textId="77777777" w:rsidR="00A70410" w:rsidRDefault="00872656">
            <w:pPr>
              <w:pStyle w:val="affffffff"/>
              <w:ind w:firstLine="420"/>
              <w:jc w:val="center"/>
            </w:pPr>
            <w:r>
              <w:rPr>
                <w:rFonts w:hint="eastAsia"/>
              </w:rPr>
              <w:t>高温</w:t>
            </w:r>
          </w:p>
          <w:p w14:paraId="0B19A344" w14:textId="77777777" w:rsidR="00A70410" w:rsidRDefault="00872656">
            <w:pPr>
              <w:pStyle w:val="affffffff"/>
              <w:ind w:firstLine="420"/>
              <w:jc w:val="center"/>
            </w:pPr>
            <w:r>
              <w:rPr>
                <w:rFonts w:hint="eastAsia"/>
              </w:rPr>
              <w:t>℃</w:t>
            </w:r>
          </w:p>
        </w:tc>
        <w:tc>
          <w:tcPr>
            <w:tcW w:w="2393" w:type="dxa"/>
            <w:tcBorders>
              <w:top w:val="single" w:sz="12" w:space="0" w:color="auto"/>
              <w:left w:val="single" w:sz="4" w:space="0" w:color="auto"/>
              <w:bottom w:val="single" w:sz="12" w:space="0" w:color="auto"/>
              <w:right w:val="single" w:sz="12" w:space="0" w:color="auto"/>
            </w:tcBorders>
            <w:vAlign w:val="center"/>
          </w:tcPr>
          <w:p w14:paraId="719912DC" w14:textId="77777777" w:rsidR="00A70410" w:rsidRDefault="00872656">
            <w:pPr>
              <w:pStyle w:val="affffffff"/>
              <w:ind w:firstLine="420"/>
              <w:jc w:val="center"/>
            </w:pPr>
            <w:r>
              <w:rPr>
                <w:rFonts w:hint="eastAsia"/>
              </w:rPr>
              <w:t>恒定湿热</w:t>
            </w:r>
          </w:p>
          <w:p w14:paraId="187573BE" w14:textId="77777777" w:rsidR="00A70410" w:rsidRDefault="00872656">
            <w:pPr>
              <w:pStyle w:val="affffffff"/>
              <w:ind w:firstLine="420"/>
              <w:jc w:val="center"/>
            </w:pPr>
            <w:r>
              <w:rPr>
                <w:rFonts w:hint="eastAsia"/>
              </w:rPr>
              <w:t>d</w:t>
            </w:r>
          </w:p>
        </w:tc>
      </w:tr>
      <w:tr w:rsidR="00A70410" w14:paraId="23158307" w14:textId="77777777">
        <w:trPr>
          <w:jc w:val="center"/>
        </w:trPr>
        <w:tc>
          <w:tcPr>
            <w:tcW w:w="2392" w:type="dxa"/>
            <w:tcBorders>
              <w:top w:val="single" w:sz="12" w:space="0" w:color="auto"/>
              <w:left w:val="single" w:sz="12" w:space="0" w:color="auto"/>
              <w:bottom w:val="single" w:sz="12" w:space="0" w:color="auto"/>
              <w:right w:val="single" w:sz="4" w:space="0" w:color="auto"/>
            </w:tcBorders>
            <w:vAlign w:val="center"/>
          </w:tcPr>
          <w:p w14:paraId="4C3CCCDD" w14:textId="77777777" w:rsidR="00A70410" w:rsidRDefault="00872656">
            <w:pPr>
              <w:pStyle w:val="affffffff"/>
              <w:ind w:firstLine="420"/>
              <w:jc w:val="center"/>
            </w:pPr>
            <w:r>
              <w:rPr>
                <w:rFonts w:hint="eastAsia"/>
              </w:rPr>
              <w:t>-55/125/D4</w:t>
            </w:r>
          </w:p>
        </w:tc>
        <w:tc>
          <w:tcPr>
            <w:tcW w:w="2393" w:type="dxa"/>
            <w:tcBorders>
              <w:top w:val="single" w:sz="12" w:space="0" w:color="auto"/>
              <w:left w:val="single" w:sz="4" w:space="0" w:color="auto"/>
              <w:bottom w:val="single" w:sz="12" w:space="0" w:color="auto"/>
              <w:right w:val="single" w:sz="4" w:space="0" w:color="auto"/>
            </w:tcBorders>
            <w:vAlign w:val="center"/>
          </w:tcPr>
          <w:p w14:paraId="538C0955" w14:textId="77777777" w:rsidR="00A70410" w:rsidRDefault="00872656">
            <w:pPr>
              <w:pStyle w:val="affffffff"/>
              <w:ind w:firstLine="420"/>
              <w:jc w:val="center"/>
            </w:pPr>
            <w:r>
              <w:rPr>
                <w:rFonts w:hint="eastAsia"/>
              </w:rPr>
              <w:t>-55</w:t>
            </w:r>
          </w:p>
        </w:tc>
        <w:tc>
          <w:tcPr>
            <w:tcW w:w="2393" w:type="dxa"/>
            <w:tcBorders>
              <w:top w:val="single" w:sz="12" w:space="0" w:color="auto"/>
              <w:left w:val="single" w:sz="4" w:space="0" w:color="auto"/>
              <w:bottom w:val="single" w:sz="12" w:space="0" w:color="auto"/>
              <w:right w:val="single" w:sz="4" w:space="0" w:color="auto"/>
            </w:tcBorders>
            <w:vAlign w:val="center"/>
          </w:tcPr>
          <w:p w14:paraId="3E4EF3EC" w14:textId="77777777" w:rsidR="00A70410" w:rsidRDefault="00872656">
            <w:pPr>
              <w:pStyle w:val="affffffff"/>
              <w:ind w:firstLine="420"/>
              <w:jc w:val="center"/>
            </w:pPr>
            <w:r>
              <w:rPr>
                <w:rFonts w:hint="eastAsia"/>
              </w:rPr>
              <w:t>125</w:t>
            </w:r>
          </w:p>
        </w:tc>
        <w:tc>
          <w:tcPr>
            <w:tcW w:w="2393" w:type="dxa"/>
            <w:tcBorders>
              <w:top w:val="single" w:sz="12" w:space="0" w:color="auto"/>
              <w:left w:val="single" w:sz="4" w:space="0" w:color="auto"/>
              <w:bottom w:val="single" w:sz="12" w:space="0" w:color="auto"/>
              <w:right w:val="single" w:sz="12" w:space="0" w:color="auto"/>
            </w:tcBorders>
            <w:vAlign w:val="center"/>
          </w:tcPr>
          <w:p w14:paraId="75F069BE" w14:textId="77777777" w:rsidR="00A70410" w:rsidRDefault="00872656">
            <w:pPr>
              <w:pStyle w:val="affffffff"/>
              <w:ind w:firstLine="420"/>
              <w:jc w:val="center"/>
            </w:pPr>
            <w:r>
              <w:rPr>
                <w:rFonts w:hint="eastAsia"/>
              </w:rPr>
              <w:t>4</w:t>
            </w:r>
          </w:p>
        </w:tc>
      </w:tr>
    </w:tbl>
    <w:p w14:paraId="0B5077B1" w14:textId="77777777" w:rsidR="00A70410" w:rsidRDefault="00872656">
      <w:pPr>
        <w:pStyle w:val="a8"/>
        <w:spacing w:before="120" w:after="120"/>
      </w:pPr>
      <w:r>
        <w:rPr>
          <w:rFonts w:hint="eastAsia"/>
        </w:rPr>
        <w:t>额定工作电流</w:t>
      </w:r>
    </w:p>
    <w:p w14:paraId="290C741B" w14:textId="77777777" w:rsidR="00A70410" w:rsidRDefault="00872656">
      <w:pPr>
        <w:pStyle w:val="affffffff"/>
        <w:ind w:firstLine="420"/>
      </w:pPr>
      <w:r>
        <w:rPr>
          <w:rFonts w:hint="eastAsia"/>
        </w:rPr>
        <w:t>连接器电接触件的额定工作电流应符合表</w:t>
      </w:r>
      <w:r>
        <w:rPr>
          <w:rFonts w:hint="eastAsia"/>
        </w:rPr>
        <w:t>3</w:t>
      </w:r>
      <w:r>
        <w:rPr>
          <w:rFonts w:hint="eastAsia"/>
        </w:rPr>
        <w:t>的规定。</w:t>
      </w:r>
    </w:p>
    <w:p w14:paraId="5DCEE921" w14:textId="77777777" w:rsidR="00A70410" w:rsidRDefault="00872656">
      <w:pPr>
        <w:pStyle w:val="a2"/>
        <w:spacing w:before="120" w:after="120"/>
      </w:pPr>
      <w:r>
        <w:rPr>
          <w:rFonts w:hint="eastAsia"/>
        </w:rPr>
        <w:t>电接触件额定电流</w:t>
      </w:r>
    </w:p>
    <w:tbl>
      <w:tblPr>
        <w:tblStyle w:val="affffff3"/>
        <w:tblW w:w="0" w:type="auto"/>
        <w:tblLook w:val="04A0" w:firstRow="1" w:lastRow="0" w:firstColumn="1" w:lastColumn="0" w:noHBand="0" w:noVBand="1"/>
      </w:tblPr>
      <w:tblGrid>
        <w:gridCol w:w="3107"/>
        <w:gridCol w:w="3111"/>
        <w:gridCol w:w="3107"/>
      </w:tblGrid>
      <w:tr w:rsidR="00A70410" w14:paraId="18530966" w14:textId="77777777">
        <w:tc>
          <w:tcPr>
            <w:tcW w:w="3189" w:type="dxa"/>
            <w:tcBorders>
              <w:top w:val="single" w:sz="12" w:space="0" w:color="auto"/>
              <w:left w:val="single" w:sz="12" w:space="0" w:color="auto"/>
              <w:bottom w:val="single" w:sz="12" w:space="0" w:color="auto"/>
              <w:right w:val="single" w:sz="8" w:space="0" w:color="auto"/>
            </w:tcBorders>
            <w:vAlign w:val="center"/>
          </w:tcPr>
          <w:p w14:paraId="65D26F1A" w14:textId="77777777" w:rsidR="00A70410" w:rsidRDefault="00872656">
            <w:pPr>
              <w:pStyle w:val="affffffff"/>
              <w:ind w:firstLine="420"/>
              <w:jc w:val="center"/>
            </w:pPr>
            <w:r>
              <w:rPr>
                <w:rFonts w:hint="eastAsia"/>
              </w:rPr>
              <w:t>电接触件插配端直径</w:t>
            </w:r>
          </w:p>
          <w:p w14:paraId="54FD29A9" w14:textId="77777777" w:rsidR="00A70410" w:rsidRDefault="00872656">
            <w:pPr>
              <w:pStyle w:val="affffffff"/>
              <w:ind w:firstLine="420"/>
              <w:jc w:val="center"/>
            </w:pPr>
            <w:r>
              <w:rPr>
                <w:rFonts w:hint="eastAsia"/>
              </w:rPr>
              <w:t>mm</w:t>
            </w:r>
          </w:p>
        </w:tc>
        <w:tc>
          <w:tcPr>
            <w:tcW w:w="3190" w:type="dxa"/>
            <w:tcBorders>
              <w:top w:val="single" w:sz="12" w:space="0" w:color="auto"/>
              <w:left w:val="single" w:sz="8" w:space="0" w:color="auto"/>
              <w:bottom w:val="single" w:sz="12" w:space="0" w:color="auto"/>
              <w:right w:val="single" w:sz="8" w:space="0" w:color="auto"/>
            </w:tcBorders>
            <w:vAlign w:val="center"/>
          </w:tcPr>
          <w:p w14:paraId="0F3423D8" w14:textId="77777777" w:rsidR="00A70410" w:rsidRDefault="00872656">
            <w:pPr>
              <w:pStyle w:val="affffffff"/>
              <w:ind w:firstLine="420"/>
              <w:jc w:val="center"/>
            </w:pPr>
            <w:r>
              <w:rPr>
                <w:rFonts w:hint="eastAsia"/>
              </w:rPr>
              <w:t>推荐适配电缆截面积</w:t>
            </w:r>
          </w:p>
          <w:p w14:paraId="5E4FDB13" w14:textId="77777777" w:rsidR="00A70410" w:rsidRDefault="00872656">
            <w:pPr>
              <w:pStyle w:val="affffffff"/>
              <w:ind w:firstLine="420"/>
              <w:jc w:val="center"/>
            </w:pPr>
            <w:r>
              <w:rPr>
                <w:rFonts w:hint="eastAsia"/>
              </w:rPr>
              <w:t>mm</w:t>
            </w:r>
            <w:r>
              <w:rPr>
                <w:rFonts w:hint="eastAsia"/>
                <w:vertAlign w:val="superscript"/>
              </w:rPr>
              <w:t>2</w:t>
            </w:r>
          </w:p>
        </w:tc>
        <w:tc>
          <w:tcPr>
            <w:tcW w:w="3190" w:type="dxa"/>
            <w:tcBorders>
              <w:top w:val="single" w:sz="12" w:space="0" w:color="auto"/>
              <w:left w:val="single" w:sz="8" w:space="0" w:color="auto"/>
              <w:bottom w:val="single" w:sz="12" w:space="0" w:color="auto"/>
              <w:right w:val="single" w:sz="12" w:space="0" w:color="auto"/>
            </w:tcBorders>
            <w:vAlign w:val="center"/>
          </w:tcPr>
          <w:p w14:paraId="38945E4A" w14:textId="77777777" w:rsidR="00A70410" w:rsidRDefault="00872656">
            <w:pPr>
              <w:pStyle w:val="affffffff"/>
              <w:ind w:firstLine="420"/>
              <w:jc w:val="center"/>
            </w:pPr>
            <w:r>
              <w:rPr>
                <w:rFonts w:hint="eastAsia"/>
              </w:rPr>
              <w:t>额定工作电流</w:t>
            </w:r>
          </w:p>
          <w:p w14:paraId="2EF2166C" w14:textId="77777777" w:rsidR="00A70410" w:rsidRDefault="00872656">
            <w:pPr>
              <w:pStyle w:val="affffffff"/>
              <w:ind w:firstLine="420"/>
              <w:jc w:val="center"/>
            </w:pPr>
            <w:r>
              <w:rPr>
                <w:rFonts w:hint="eastAsia"/>
              </w:rPr>
              <w:t>A</w:t>
            </w:r>
          </w:p>
        </w:tc>
      </w:tr>
      <w:tr w:rsidR="00A70410" w14:paraId="654FCEA5" w14:textId="77777777">
        <w:tc>
          <w:tcPr>
            <w:tcW w:w="3189" w:type="dxa"/>
            <w:tcBorders>
              <w:top w:val="single" w:sz="12" w:space="0" w:color="auto"/>
              <w:left w:val="single" w:sz="12" w:space="0" w:color="auto"/>
              <w:bottom w:val="single" w:sz="12" w:space="0" w:color="auto"/>
              <w:right w:val="single" w:sz="8" w:space="0" w:color="auto"/>
            </w:tcBorders>
            <w:vAlign w:val="center"/>
          </w:tcPr>
          <w:p w14:paraId="449C5191" w14:textId="77777777" w:rsidR="00A70410" w:rsidRDefault="00872656">
            <w:pPr>
              <w:pStyle w:val="affffffff"/>
              <w:ind w:firstLine="420"/>
              <w:jc w:val="center"/>
            </w:pPr>
            <w:r>
              <w:rPr>
                <w:rFonts w:hint="eastAsia"/>
              </w:rPr>
              <w:t>Φ</w:t>
            </w:r>
            <w:r>
              <w:rPr>
                <w:rFonts w:hint="eastAsia"/>
              </w:rPr>
              <w:t>1.6</w:t>
            </w:r>
          </w:p>
        </w:tc>
        <w:tc>
          <w:tcPr>
            <w:tcW w:w="3190" w:type="dxa"/>
            <w:tcBorders>
              <w:top w:val="single" w:sz="12" w:space="0" w:color="auto"/>
              <w:left w:val="single" w:sz="8" w:space="0" w:color="auto"/>
              <w:bottom w:val="single" w:sz="12" w:space="0" w:color="auto"/>
              <w:right w:val="single" w:sz="8" w:space="0" w:color="auto"/>
            </w:tcBorders>
            <w:vAlign w:val="center"/>
          </w:tcPr>
          <w:p w14:paraId="3BF1F467" w14:textId="77777777" w:rsidR="00A70410" w:rsidRDefault="00872656">
            <w:pPr>
              <w:pStyle w:val="affffffff"/>
              <w:ind w:firstLine="420"/>
              <w:jc w:val="center"/>
            </w:pPr>
            <w:r>
              <w:rPr>
                <w:rFonts w:hint="eastAsia"/>
              </w:rPr>
              <w:t>1.5</w:t>
            </w:r>
          </w:p>
        </w:tc>
        <w:tc>
          <w:tcPr>
            <w:tcW w:w="3190" w:type="dxa"/>
            <w:tcBorders>
              <w:top w:val="single" w:sz="12" w:space="0" w:color="auto"/>
              <w:left w:val="single" w:sz="8" w:space="0" w:color="auto"/>
              <w:bottom w:val="single" w:sz="12" w:space="0" w:color="auto"/>
              <w:right w:val="single" w:sz="12" w:space="0" w:color="auto"/>
            </w:tcBorders>
            <w:vAlign w:val="center"/>
          </w:tcPr>
          <w:p w14:paraId="4C39ED42" w14:textId="77777777" w:rsidR="00A70410" w:rsidRDefault="00872656">
            <w:pPr>
              <w:pStyle w:val="affffffff"/>
              <w:ind w:firstLine="420"/>
              <w:jc w:val="center"/>
            </w:pPr>
            <w:r>
              <w:rPr>
                <w:rFonts w:hint="eastAsia"/>
              </w:rPr>
              <w:t>13</w:t>
            </w:r>
          </w:p>
        </w:tc>
      </w:tr>
    </w:tbl>
    <w:p w14:paraId="41B78FB2" w14:textId="77777777" w:rsidR="00A70410" w:rsidRDefault="00872656">
      <w:pPr>
        <w:pStyle w:val="a8"/>
        <w:spacing w:before="120" w:after="120"/>
      </w:pPr>
      <w:r>
        <w:rPr>
          <w:rFonts w:hint="eastAsia"/>
        </w:rPr>
        <w:t>光性能</w:t>
      </w:r>
    </w:p>
    <w:p w14:paraId="3A106DE4" w14:textId="77777777" w:rsidR="00A70410" w:rsidRDefault="00872656">
      <w:pPr>
        <w:pStyle w:val="affffffff"/>
        <w:ind w:firstLine="420"/>
      </w:pPr>
      <w:r>
        <w:rPr>
          <w:rFonts w:hint="eastAsia"/>
        </w:rPr>
        <w:lastRenderedPageBreak/>
        <w:t>连接器光接触件的光性能应符合表</w:t>
      </w:r>
      <w:r>
        <w:rPr>
          <w:rFonts w:hint="eastAsia"/>
        </w:rPr>
        <w:t>4</w:t>
      </w:r>
      <w:r>
        <w:rPr>
          <w:rFonts w:hint="eastAsia"/>
        </w:rPr>
        <w:t>的规定。</w:t>
      </w:r>
    </w:p>
    <w:p w14:paraId="23548F95" w14:textId="77777777" w:rsidR="00A70410" w:rsidRDefault="00872656">
      <w:pPr>
        <w:pStyle w:val="a2"/>
        <w:spacing w:before="120" w:after="120"/>
      </w:pPr>
      <w:r>
        <w:rPr>
          <w:rFonts w:hint="eastAsia"/>
        </w:rPr>
        <w:t>光性能</w:t>
      </w:r>
    </w:p>
    <w:tbl>
      <w:tblPr>
        <w:tblStyle w:val="affffff3"/>
        <w:tblW w:w="0" w:type="auto"/>
        <w:tblLook w:val="04A0" w:firstRow="1" w:lastRow="0" w:firstColumn="1" w:lastColumn="0" w:noHBand="0" w:noVBand="1"/>
      </w:tblPr>
      <w:tblGrid>
        <w:gridCol w:w="1860"/>
        <w:gridCol w:w="1619"/>
        <w:gridCol w:w="1929"/>
        <w:gridCol w:w="2051"/>
        <w:gridCol w:w="1866"/>
      </w:tblGrid>
      <w:tr w:rsidR="00A70410" w14:paraId="07E396D2" w14:textId="77777777">
        <w:tc>
          <w:tcPr>
            <w:tcW w:w="1914" w:type="dxa"/>
            <w:tcBorders>
              <w:top w:val="single" w:sz="12" w:space="0" w:color="auto"/>
              <w:left w:val="single" w:sz="12" w:space="0" w:color="auto"/>
              <w:bottom w:val="single" w:sz="12" w:space="0" w:color="auto"/>
              <w:right w:val="single" w:sz="4" w:space="0" w:color="auto"/>
            </w:tcBorders>
            <w:vAlign w:val="center"/>
          </w:tcPr>
          <w:p w14:paraId="7E15131A" w14:textId="77777777" w:rsidR="00A70410" w:rsidRDefault="00872656">
            <w:pPr>
              <w:pStyle w:val="affffffff"/>
              <w:ind w:firstLineChars="0" w:firstLine="0"/>
              <w:jc w:val="center"/>
            </w:pPr>
            <w:r>
              <w:rPr>
                <w:rFonts w:hint="eastAsia"/>
              </w:rPr>
              <w:t>光接触件类型</w:t>
            </w:r>
          </w:p>
        </w:tc>
        <w:tc>
          <w:tcPr>
            <w:tcW w:w="1659" w:type="dxa"/>
            <w:tcBorders>
              <w:top w:val="single" w:sz="12" w:space="0" w:color="auto"/>
              <w:left w:val="single" w:sz="4" w:space="0" w:color="auto"/>
              <w:bottom w:val="single" w:sz="12" w:space="0" w:color="auto"/>
              <w:right w:val="single" w:sz="4" w:space="0" w:color="auto"/>
            </w:tcBorders>
            <w:vAlign w:val="center"/>
          </w:tcPr>
          <w:p w14:paraId="098AD3B2" w14:textId="77777777" w:rsidR="00A70410" w:rsidRDefault="00872656">
            <w:pPr>
              <w:pStyle w:val="affffffff"/>
              <w:ind w:firstLineChars="0" w:firstLine="0"/>
              <w:jc w:val="center"/>
            </w:pPr>
            <w:r>
              <w:rPr>
                <w:rFonts w:hint="eastAsia"/>
              </w:rPr>
              <w:t>插入损耗</w:t>
            </w:r>
          </w:p>
          <w:p w14:paraId="2DE801E5" w14:textId="77777777" w:rsidR="00A70410" w:rsidRDefault="00872656">
            <w:pPr>
              <w:pStyle w:val="affffffff"/>
              <w:ind w:firstLineChars="0" w:firstLine="0"/>
              <w:jc w:val="center"/>
            </w:pPr>
            <w:r>
              <w:rPr>
                <w:rFonts w:hint="eastAsia"/>
              </w:rPr>
              <w:t>dB</w:t>
            </w:r>
          </w:p>
        </w:tc>
        <w:tc>
          <w:tcPr>
            <w:tcW w:w="1984" w:type="dxa"/>
            <w:tcBorders>
              <w:top w:val="single" w:sz="12" w:space="0" w:color="auto"/>
              <w:left w:val="single" w:sz="4" w:space="0" w:color="auto"/>
              <w:bottom w:val="single" w:sz="12" w:space="0" w:color="auto"/>
              <w:right w:val="single" w:sz="4" w:space="0" w:color="auto"/>
            </w:tcBorders>
            <w:vAlign w:val="center"/>
          </w:tcPr>
          <w:p w14:paraId="389D8ACE" w14:textId="77777777" w:rsidR="00A70410" w:rsidRDefault="00872656">
            <w:pPr>
              <w:pStyle w:val="affffffff"/>
              <w:ind w:firstLineChars="0" w:firstLine="0"/>
              <w:jc w:val="center"/>
            </w:pPr>
            <w:r>
              <w:rPr>
                <w:rFonts w:hint="eastAsia"/>
              </w:rPr>
              <w:t>回波损耗</w:t>
            </w:r>
          </w:p>
          <w:p w14:paraId="0EE2C7CC" w14:textId="77777777" w:rsidR="00A70410" w:rsidRDefault="00872656">
            <w:pPr>
              <w:pStyle w:val="affffffff"/>
              <w:ind w:firstLineChars="0" w:firstLine="0"/>
              <w:jc w:val="center"/>
            </w:pPr>
            <w:r>
              <w:rPr>
                <w:rFonts w:hint="eastAsia"/>
              </w:rPr>
              <w:t>dB</w:t>
            </w:r>
          </w:p>
        </w:tc>
        <w:tc>
          <w:tcPr>
            <w:tcW w:w="2099" w:type="dxa"/>
            <w:tcBorders>
              <w:top w:val="single" w:sz="12" w:space="0" w:color="auto"/>
              <w:left w:val="single" w:sz="4" w:space="0" w:color="auto"/>
              <w:bottom w:val="single" w:sz="12" w:space="0" w:color="auto"/>
              <w:right w:val="single" w:sz="4" w:space="0" w:color="auto"/>
            </w:tcBorders>
            <w:vAlign w:val="center"/>
          </w:tcPr>
          <w:p w14:paraId="2D17911C" w14:textId="77777777" w:rsidR="00A70410" w:rsidRDefault="00872656">
            <w:pPr>
              <w:pStyle w:val="affffffff"/>
              <w:ind w:firstLineChars="0" w:firstLine="0"/>
              <w:jc w:val="center"/>
            </w:pPr>
            <w:r>
              <w:rPr>
                <w:rFonts w:hint="eastAsia"/>
              </w:rPr>
              <w:t>重复性（</w:t>
            </w:r>
            <w:r>
              <w:rPr>
                <w:rFonts w:hint="eastAsia"/>
              </w:rPr>
              <w:t>500</w:t>
            </w:r>
            <w:r>
              <w:rPr>
                <w:rFonts w:hint="eastAsia"/>
              </w:rPr>
              <w:t>次）</w:t>
            </w:r>
          </w:p>
          <w:p w14:paraId="7C26BB41" w14:textId="77777777" w:rsidR="00A70410" w:rsidRDefault="00872656">
            <w:pPr>
              <w:pStyle w:val="affffffff"/>
              <w:ind w:firstLineChars="0" w:firstLine="0"/>
              <w:jc w:val="center"/>
            </w:pPr>
            <w:r>
              <w:rPr>
                <w:rFonts w:hint="eastAsia"/>
              </w:rPr>
              <w:t>dB</w:t>
            </w:r>
          </w:p>
        </w:tc>
        <w:tc>
          <w:tcPr>
            <w:tcW w:w="1915" w:type="dxa"/>
            <w:tcBorders>
              <w:top w:val="single" w:sz="12" w:space="0" w:color="auto"/>
              <w:left w:val="single" w:sz="4" w:space="0" w:color="auto"/>
              <w:bottom w:val="single" w:sz="12" w:space="0" w:color="auto"/>
              <w:right w:val="single" w:sz="12" w:space="0" w:color="auto"/>
            </w:tcBorders>
            <w:vAlign w:val="center"/>
          </w:tcPr>
          <w:p w14:paraId="74EAB5E1" w14:textId="77777777" w:rsidR="00A70410" w:rsidRDefault="00872656">
            <w:pPr>
              <w:pStyle w:val="affffffff"/>
              <w:ind w:firstLineChars="0" w:firstLine="0"/>
              <w:jc w:val="center"/>
            </w:pPr>
            <w:r>
              <w:rPr>
                <w:rFonts w:hint="eastAsia"/>
              </w:rPr>
              <w:t>互换性</w:t>
            </w:r>
          </w:p>
          <w:p w14:paraId="6B506FF2" w14:textId="77777777" w:rsidR="00A70410" w:rsidRDefault="00872656">
            <w:pPr>
              <w:pStyle w:val="affffffff"/>
              <w:ind w:firstLineChars="0" w:firstLine="0"/>
              <w:jc w:val="center"/>
            </w:pPr>
            <w:r>
              <w:rPr>
                <w:rFonts w:hint="eastAsia"/>
              </w:rPr>
              <w:t>dB</w:t>
            </w:r>
          </w:p>
        </w:tc>
      </w:tr>
      <w:tr w:rsidR="00A70410" w14:paraId="227E6C77" w14:textId="77777777">
        <w:tc>
          <w:tcPr>
            <w:tcW w:w="1914" w:type="dxa"/>
            <w:tcBorders>
              <w:top w:val="single" w:sz="4" w:space="0" w:color="auto"/>
              <w:left w:val="single" w:sz="12" w:space="0" w:color="auto"/>
              <w:bottom w:val="single" w:sz="12" w:space="0" w:color="auto"/>
              <w:right w:val="single" w:sz="4" w:space="0" w:color="auto"/>
            </w:tcBorders>
            <w:vAlign w:val="center"/>
          </w:tcPr>
          <w:p w14:paraId="411DAC2A" w14:textId="77777777" w:rsidR="00A70410" w:rsidRDefault="00872656">
            <w:pPr>
              <w:pStyle w:val="affffffff"/>
              <w:ind w:firstLineChars="0" w:firstLine="0"/>
              <w:jc w:val="center"/>
            </w:pPr>
            <w:r>
              <w:rPr>
                <w:rFonts w:hint="eastAsia"/>
              </w:rPr>
              <w:t>多模</w:t>
            </w:r>
          </w:p>
        </w:tc>
        <w:tc>
          <w:tcPr>
            <w:tcW w:w="1659" w:type="dxa"/>
            <w:tcBorders>
              <w:top w:val="single" w:sz="4" w:space="0" w:color="auto"/>
              <w:left w:val="single" w:sz="4" w:space="0" w:color="auto"/>
              <w:bottom w:val="single" w:sz="12" w:space="0" w:color="auto"/>
              <w:right w:val="single" w:sz="4" w:space="0" w:color="auto"/>
            </w:tcBorders>
            <w:vAlign w:val="center"/>
          </w:tcPr>
          <w:p w14:paraId="2A6291BD" w14:textId="77777777" w:rsidR="00A70410" w:rsidRDefault="00872656">
            <w:pPr>
              <w:pStyle w:val="affffffff"/>
              <w:ind w:firstLineChars="0" w:firstLine="0"/>
              <w:jc w:val="center"/>
            </w:pPr>
            <w:r>
              <w:rPr>
                <w:rFonts w:hint="eastAsia"/>
              </w:rPr>
              <w:t>≤</w:t>
            </w:r>
            <w:r>
              <w:rPr>
                <w:rFonts w:hint="eastAsia"/>
              </w:rPr>
              <w:t>0.8</w:t>
            </w:r>
          </w:p>
        </w:tc>
        <w:tc>
          <w:tcPr>
            <w:tcW w:w="1984" w:type="dxa"/>
            <w:tcBorders>
              <w:top w:val="single" w:sz="4" w:space="0" w:color="auto"/>
              <w:left w:val="single" w:sz="4" w:space="0" w:color="auto"/>
              <w:bottom w:val="single" w:sz="12" w:space="0" w:color="auto"/>
              <w:right w:val="single" w:sz="4" w:space="0" w:color="auto"/>
            </w:tcBorders>
            <w:vAlign w:val="center"/>
          </w:tcPr>
          <w:p w14:paraId="227DC845" w14:textId="77777777" w:rsidR="00A70410" w:rsidRDefault="00872656">
            <w:pPr>
              <w:pStyle w:val="affffffff"/>
              <w:ind w:firstLineChars="0" w:firstLine="0"/>
              <w:jc w:val="center"/>
            </w:pPr>
            <w:r>
              <w:rPr>
                <w:rFonts w:hint="eastAsia"/>
              </w:rPr>
              <w:t>≥</w:t>
            </w:r>
            <w:r>
              <w:rPr>
                <w:rFonts w:hint="eastAsia"/>
              </w:rPr>
              <w:t>40</w:t>
            </w:r>
          </w:p>
        </w:tc>
        <w:tc>
          <w:tcPr>
            <w:tcW w:w="2099" w:type="dxa"/>
            <w:tcBorders>
              <w:top w:val="single" w:sz="4" w:space="0" w:color="auto"/>
              <w:left w:val="single" w:sz="4" w:space="0" w:color="auto"/>
              <w:bottom w:val="single" w:sz="12" w:space="0" w:color="auto"/>
              <w:right w:val="single" w:sz="4" w:space="0" w:color="auto"/>
            </w:tcBorders>
            <w:vAlign w:val="center"/>
          </w:tcPr>
          <w:p w14:paraId="4E78B2EB" w14:textId="77777777" w:rsidR="00A70410" w:rsidRDefault="00872656">
            <w:pPr>
              <w:pStyle w:val="affffffff"/>
              <w:ind w:firstLineChars="0" w:firstLine="0"/>
              <w:jc w:val="center"/>
            </w:pPr>
            <w:r>
              <w:rPr>
                <w:rFonts w:hint="eastAsia"/>
              </w:rPr>
              <w:t>≤</w:t>
            </w:r>
            <w:r>
              <w:rPr>
                <w:rFonts w:hint="eastAsia"/>
              </w:rPr>
              <w:t>1</w:t>
            </w:r>
          </w:p>
        </w:tc>
        <w:tc>
          <w:tcPr>
            <w:tcW w:w="1915" w:type="dxa"/>
            <w:tcBorders>
              <w:top w:val="single" w:sz="4" w:space="0" w:color="auto"/>
              <w:left w:val="single" w:sz="4" w:space="0" w:color="auto"/>
              <w:bottom w:val="single" w:sz="12" w:space="0" w:color="auto"/>
              <w:right w:val="single" w:sz="12" w:space="0" w:color="auto"/>
            </w:tcBorders>
            <w:vAlign w:val="center"/>
          </w:tcPr>
          <w:p w14:paraId="0774AF86" w14:textId="77777777" w:rsidR="00A70410" w:rsidRDefault="00872656">
            <w:pPr>
              <w:pStyle w:val="affffffff"/>
              <w:ind w:firstLineChars="0" w:firstLine="0"/>
              <w:jc w:val="center"/>
            </w:pPr>
            <w:r>
              <w:rPr>
                <w:rFonts w:hint="eastAsia"/>
              </w:rPr>
              <w:t>≤</w:t>
            </w:r>
            <w:r>
              <w:rPr>
                <w:rFonts w:hint="eastAsia"/>
              </w:rPr>
              <w:t>0.8</w:t>
            </w:r>
          </w:p>
        </w:tc>
      </w:tr>
    </w:tbl>
    <w:p w14:paraId="6713E154" w14:textId="77777777" w:rsidR="00A70410" w:rsidRDefault="00872656">
      <w:pPr>
        <w:pStyle w:val="a8"/>
        <w:spacing w:before="120" w:after="120"/>
      </w:pPr>
      <w:r>
        <w:rPr>
          <w:rFonts w:hint="eastAsia"/>
        </w:rPr>
        <w:t>额定工作电压</w:t>
      </w:r>
    </w:p>
    <w:p w14:paraId="00B83407" w14:textId="77777777" w:rsidR="00A70410" w:rsidRDefault="00872656">
      <w:pPr>
        <w:pStyle w:val="affffffff"/>
        <w:ind w:firstLine="420"/>
      </w:pPr>
      <w:r>
        <w:rPr>
          <w:rFonts w:hint="eastAsia"/>
        </w:rPr>
        <w:t>连接器的额定工作电压为</w:t>
      </w:r>
      <w:r>
        <w:rPr>
          <w:rFonts w:hint="eastAsia"/>
        </w:rPr>
        <w:t>750V AC/1050V DC</w:t>
      </w:r>
      <w:r>
        <w:rPr>
          <w:rFonts w:hint="eastAsia"/>
        </w:rPr>
        <w:t>。</w:t>
      </w:r>
    </w:p>
    <w:p w14:paraId="35B0A239" w14:textId="77777777" w:rsidR="00A70410" w:rsidRDefault="00872656">
      <w:pPr>
        <w:pStyle w:val="a8"/>
        <w:spacing w:before="120" w:after="120"/>
      </w:pPr>
      <w:r>
        <w:rPr>
          <w:rFonts w:hint="eastAsia"/>
        </w:rPr>
        <w:t>互换性</w:t>
      </w:r>
    </w:p>
    <w:p w14:paraId="544C2898" w14:textId="77777777" w:rsidR="00A70410" w:rsidRDefault="00872656">
      <w:pPr>
        <w:pStyle w:val="affffffff"/>
        <w:ind w:firstLine="420"/>
      </w:pPr>
      <w:r>
        <w:rPr>
          <w:rFonts w:hint="eastAsia"/>
        </w:rPr>
        <w:t>同一型号相同规格的连接器插头、插座之间应能完全互换。</w:t>
      </w:r>
    </w:p>
    <w:p w14:paraId="08BE23E4" w14:textId="77777777" w:rsidR="00A70410" w:rsidRDefault="00872656">
      <w:pPr>
        <w:pStyle w:val="a8"/>
        <w:spacing w:before="120" w:after="120"/>
      </w:pPr>
      <w:r>
        <w:rPr>
          <w:rFonts w:hint="eastAsia"/>
        </w:rPr>
        <w:t>接触电阻</w:t>
      </w:r>
    </w:p>
    <w:p w14:paraId="01739F0C" w14:textId="77777777" w:rsidR="00A70410" w:rsidRDefault="00872656">
      <w:pPr>
        <w:pStyle w:val="affffffff"/>
        <w:ind w:firstLine="420"/>
        <w:rPr>
          <w:szCs w:val="22"/>
        </w:rPr>
      </w:pPr>
      <w:r>
        <w:rPr>
          <w:rFonts w:hint="eastAsia"/>
        </w:rPr>
        <w:t>连接器电接触件的接触电阻初始值应符合表</w:t>
      </w:r>
      <w:r>
        <w:rPr>
          <w:rFonts w:hint="eastAsia"/>
        </w:rPr>
        <w:t>5</w:t>
      </w:r>
      <w:r>
        <w:rPr>
          <w:rFonts w:hint="eastAsia"/>
          <w:szCs w:val="22"/>
        </w:rPr>
        <w:t>的规定，且在机械寿命、气候试验和耐液体试验后，最终接触电阻值应小于</w:t>
      </w:r>
      <w:r>
        <w:rPr>
          <w:rFonts w:hint="eastAsia"/>
          <w:szCs w:val="22"/>
        </w:rPr>
        <w:t>10m</w:t>
      </w:r>
      <w:r>
        <w:rPr>
          <w:rFonts w:hint="eastAsia"/>
          <w:szCs w:val="22"/>
        </w:rPr>
        <w:t>Ω。</w:t>
      </w:r>
    </w:p>
    <w:p w14:paraId="4BA95232" w14:textId="77777777" w:rsidR="00A70410" w:rsidRDefault="00872656">
      <w:pPr>
        <w:pStyle w:val="a2"/>
        <w:spacing w:before="120" w:after="120"/>
      </w:pPr>
      <w:r>
        <w:rPr>
          <w:rFonts w:hint="eastAsia"/>
        </w:rPr>
        <w:t>接触电阻</w:t>
      </w:r>
    </w:p>
    <w:tbl>
      <w:tblPr>
        <w:tblStyle w:val="affffff3"/>
        <w:tblW w:w="4996" w:type="pct"/>
        <w:tblLook w:val="04A0" w:firstRow="1" w:lastRow="0" w:firstColumn="1" w:lastColumn="0" w:noHBand="0" w:noVBand="1"/>
      </w:tblPr>
      <w:tblGrid>
        <w:gridCol w:w="1282"/>
        <w:gridCol w:w="2713"/>
        <w:gridCol w:w="2807"/>
        <w:gridCol w:w="2516"/>
      </w:tblGrid>
      <w:tr w:rsidR="00A70410" w14:paraId="0C161912" w14:textId="77777777">
        <w:tc>
          <w:tcPr>
            <w:tcW w:w="688" w:type="pct"/>
            <w:tcBorders>
              <w:top w:val="single" w:sz="12" w:space="0" w:color="auto"/>
              <w:left w:val="single" w:sz="12" w:space="0" w:color="auto"/>
              <w:bottom w:val="single" w:sz="12" w:space="0" w:color="auto"/>
              <w:right w:val="single" w:sz="4" w:space="0" w:color="auto"/>
            </w:tcBorders>
            <w:vAlign w:val="center"/>
          </w:tcPr>
          <w:p w14:paraId="39C322E7" w14:textId="77777777" w:rsidR="00A70410" w:rsidRDefault="00872656">
            <w:pPr>
              <w:pStyle w:val="affffffff"/>
              <w:ind w:firstLineChars="0" w:firstLine="0"/>
              <w:jc w:val="center"/>
            </w:pPr>
            <w:r>
              <w:rPr>
                <w:rFonts w:hint="eastAsia"/>
              </w:rPr>
              <w:t>序号</w:t>
            </w:r>
          </w:p>
        </w:tc>
        <w:tc>
          <w:tcPr>
            <w:tcW w:w="1455" w:type="pct"/>
            <w:tcBorders>
              <w:top w:val="single" w:sz="12" w:space="0" w:color="auto"/>
              <w:left w:val="single" w:sz="4" w:space="0" w:color="auto"/>
              <w:bottom w:val="single" w:sz="12" w:space="0" w:color="auto"/>
              <w:right w:val="single" w:sz="4" w:space="0" w:color="auto"/>
            </w:tcBorders>
            <w:vAlign w:val="center"/>
          </w:tcPr>
          <w:p w14:paraId="0E1EDBF3" w14:textId="77777777" w:rsidR="00A70410" w:rsidRDefault="00872656">
            <w:pPr>
              <w:pStyle w:val="affffffff"/>
              <w:ind w:firstLineChars="0" w:firstLine="0"/>
              <w:jc w:val="center"/>
            </w:pPr>
            <w:r>
              <w:rPr>
                <w:rFonts w:hint="eastAsia"/>
              </w:rPr>
              <w:t>电接触件插配端直径</w:t>
            </w:r>
          </w:p>
          <w:p w14:paraId="50E8BF8F" w14:textId="77777777" w:rsidR="00A70410" w:rsidRDefault="00872656">
            <w:pPr>
              <w:pStyle w:val="affffffff"/>
              <w:ind w:firstLineChars="0" w:firstLine="0"/>
              <w:jc w:val="center"/>
            </w:pPr>
            <w:r>
              <w:rPr>
                <w:rFonts w:hint="eastAsia"/>
              </w:rPr>
              <w:t>mm</w:t>
            </w:r>
          </w:p>
        </w:tc>
        <w:tc>
          <w:tcPr>
            <w:tcW w:w="1505" w:type="pct"/>
            <w:tcBorders>
              <w:top w:val="single" w:sz="12" w:space="0" w:color="auto"/>
              <w:left w:val="single" w:sz="4" w:space="0" w:color="auto"/>
              <w:bottom w:val="single" w:sz="12" w:space="0" w:color="auto"/>
              <w:right w:val="single" w:sz="4" w:space="0" w:color="auto"/>
            </w:tcBorders>
            <w:vAlign w:val="center"/>
          </w:tcPr>
          <w:p w14:paraId="0C09B954" w14:textId="77777777" w:rsidR="00A70410" w:rsidRDefault="00872656">
            <w:pPr>
              <w:pStyle w:val="affffffff"/>
              <w:ind w:firstLineChars="0" w:firstLine="0"/>
              <w:jc w:val="center"/>
            </w:pPr>
            <w:r>
              <w:rPr>
                <w:rFonts w:hint="eastAsia"/>
              </w:rPr>
              <w:t>初始最大接触电阻</w:t>
            </w:r>
          </w:p>
          <w:p w14:paraId="6C177FF7" w14:textId="77777777" w:rsidR="00A70410" w:rsidRDefault="00872656">
            <w:pPr>
              <w:pStyle w:val="affffffff"/>
              <w:ind w:firstLineChars="0" w:firstLine="0"/>
              <w:jc w:val="center"/>
            </w:pPr>
            <w:r>
              <w:rPr>
                <w:rFonts w:hint="eastAsia"/>
              </w:rPr>
              <w:t>m</w:t>
            </w:r>
            <w:r>
              <w:rPr>
                <w:rFonts w:hint="eastAsia"/>
              </w:rPr>
              <w:t>Ω</w:t>
            </w:r>
          </w:p>
        </w:tc>
        <w:tc>
          <w:tcPr>
            <w:tcW w:w="1349" w:type="pct"/>
            <w:tcBorders>
              <w:top w:val="single" w:sz="12" w:space="0" w:color="auto"/>
              <w:left w:val="single" w:sz="4" w:space="0" w:color="auto"/>
              <w:bottom w:val="single" w:sz="12" w:space="0" w:color="auto"/>
              <w:right w:val="single" w:sz="12" w:space="0" w:color="auto"/>
            </w:tcBorders>
            <w:vAlign w:val="center"/>
          </w:tcPr>
          <w:p w14:paraId="5C950643" w14:textId="77777777" w:rsidR="00A70410" w:rsidRDefault="00872656">
            <w:pPr>
              <w:pStyle w:val="affffffff"/>
              <w:ind w:firstLineChars="0" w:firstLine="0"/>
              <w:jc w:val="center"/>
            </w:pPr>
            <w:r>
              <w:rPr>
                <w:rFonts w:hint="eastAsia"/>
              </w:rPr>
              <w:t>试验后最大接触电阻</w:t>
            </w:r>
          </w:p>
          <w:p w14:paraId="5C1E28F5" w14:textId="77777777" w:rsidR="00A70410" w:rsidRDefault="00872656">
            <w:pPr>
              <w:pStyle w:val="affffffff"/>
              <w:ind w:firstLineChars="0" w:firstLine="0"/>
              <w:jc w:val="center"/>
            </w:pPr>
            <w:r>
              <w:rPr>
                <w:rFonts w:hint="eastAsia"/>
              </w:rPr>
              <w:t>m</w:t>
            </w:r>
            <w:r>
              <w:rPr>
                <w:rFonts w:hint="eastAsia"/>
              </w:rPr>
              <w:t>Ω</w:t>
            </w:r>
          </w:p>
        </w:tc>
      </w:tr>
      <w:tr w:rsidR="00A70410" w14:paraId="5C125DD7" w14:textId="77777777">
        <w:tc>
          <w:tcPr>
            <w:tcW w:w="688" w:type="pct"/>
            <w:tcBorders>
              <w:top w:val="single" w:sz="12" w:space="0" w:color="auto"/>
              <w:left w:val="single" w:sz="12" w:space="0" w:color="auto"/>
              <w:bottom w:val="single" w:sz="12" w:space="0" w:color="auto"/>
              <w:right w:val="single" w:sz="4" w:space="0" w:color="auto"/>
            </w:tcBorders>
            <w:vAlign w:val="center"/>
          </w:tcPr>
          <w:p w14:paraId="46CC87C1" w14:textId="77777777" w:rsidR="00A70410" w:rsidRDefault="00872656">
            <w:pPr>
              <w:pStyle w:val="affffffff"/>
              <w:ind w:firstLineChars="0" w:firstLine="0"/>
              <w:jc w:val="center"/>
            </w:pPr>
            <w:r>
              <w:rPr>
                <w:rFonts w:hint="eastAsia"/>
              </w:rPr>
              <w:t>1</w:t>
            </w:r>
          </w:p>
        </w:tc>
        <w:tc>
          <w:tcPr>
            <w:tcW w:w="1455" w:type="pct"/>
            <w:tcBorders>
              <w:top w:val="single" w:sz="12" w:space="0" w:color="auto"/>
              <w:left w:val="single" w:sz="4" w:space="0" w:color="auto"/>
              <w:bottom w:val="single" w:sz="12" w:space="0" w:color="auto"/>
              <w:right w:val="single" w:sz="4" w:space="0" w:color="auto"/>
            </w:tcBorders>
            <w:vAlign w:val="center"/>
          </w:tcPr>
          <w:p w14:paraId="2F80C424" w14:textId="77777777" w:rsidR="00A70410" w:rsidRDefault="00872656">
            <w:pPr>
              <w:pStyle w:val="affffffff"/>
              <w:ind w:firstLineChars="0" w:firstLine="0"/>
              <w:jc w:val="center"/>
            </w:pPr>
            <w:r>
              <w:rPr>
                <w:rFonts w:hint="eastAsia"/>
              </w:rPr>
              <w:t>Φ</w:t>
            </w:r>
            <w:r>
              <w:rPr>
                <w:rFonts w:hint="eastAsia"/>
              </w:rPr>
              <w:t>1.6</w:t>
            </w:r>
          </w:p>
        </w:tc>
        <w:tc>
          <w:tcPr>
            <w:tcW w:w="1505" w:type="pct"/>
            <w:tcBorders>
              <w:top w:val="single" w:sz="12" w:space="0" w:color="auto"/>
              <w:left w:val="single" w:sz="4" w:space="0" w:color="auto"/>
              <w:bottom w:val="single" w:sz="12" w:space="0" w:color="auto"/>
              <w:right w:val="single" w:sz="4" w:space="0" w:color="auto"/>
            </w:tcBorders>
            <w:vAlign w:val="center"/>
          </w:tcPr>
          <w:p w14:paraId="79F1686D" w14:textId="77777777" w:rsidR="00A70410" w:rsidRDefault="00872656">
            <w:pPr>
              <w:pStyle w:val="affffffff"/>
              <w:ind w:firstLineChars="0" w:firstLine="0"/>
              <w:jc w:val="center"/>
            </w:pPr>
            <w:r>
              <w:rPr>
                <w:rFonts w:hint="eastAsia"/>
              </w:rPr>
              <w:t>2.5</w:t>
            </w:r>
          </w:p>
        </w:tc>
        <w:tc>
          <w:tcPr>
            <w:tcW w:w="1349" w:type="pct"/>
            <w:tcBorders>
              <w:top w:val="single" w:sz="12" w:space="0" w:color="auto"/>
              <w:left w:val="single" w:sz="4" w:space="0" w:color="auto"/>
              <w:bottom w:val="single" w:sz="12" w:space="0" w:color="auto"/>
              <w:right w:val="single" w:sz="12" w:space="0" w:color="auto"/>
            </w:tcBorders>
            <w:vAlign w:val="center"/>
          </w:tcPr>
          <w:p w14:paraId="3D400526" w14:textId="77777777" w:rsidR="00A70410" w:rsidRDefault="00872656">
            <w:pPr>
              <w:pStyle w:val="affffffff"/>
              <w:ind w:firstLineChars="0" w:firstLine="0"/>
              <w:jc w:val="center"/>
            </w:pPr>
            <w:r>
              <w:rPr>
                <w:rFonts w:hint="eastAsia"/>
              </w:rPr>
              <w:t>10</w:t>
            </w:r>
          </w:p>
        </w:tc>
      </w:tr>
    </w:tbl>
    <w:p w14:paraId="47A6F58B" w14:textId="77777777" w:rsidR="00A70410" w:rsidRDefault="00872656">
      <w:pPr>
        <w:pStyle w:val="a8"/>
        <w:spacing w:before="120" w:after="120"/>
      </w:pPr>
      <w:r>
        <w:rPr>
          <w:rFonts w:hint="eastAsia"/>
        </w:rPr>
        <w:t>压接接触电阻</w:t>
      </w:r>
    </w:p>
    <w:p w14:paraId="6B26B9AC" w14:textId="77777777" w:rsidR="00A70410" w:rsidRDefault="00872656">
      <w:pPr>
        <w:pStyle w:val="affffffff"/>
        <w:tabs>
          <w:tab w:val="center" w:pos="4201"/>
          <w:tab w:val="right" w:leader="dot" w:pos="9298"/>
        </w:tabs>
        <w:ind w:firstLine="420"/>
      </w:pPr>
      <w:r>
        <w:rPr>
          <w:rFonts w:hAnsi="宋体" w:hint="eastAsia"/>
          <w:kern w:val="2"/>
          <w:szCs w:val="24"/>
        </w:rPr>
        <w:t>按</w:t>
      </w:r>
      <w:r>
        <w:rPr>
          <w:rFonts w:hAnsi="宋体" w:hint="eastAsia"/>
          <w:kern w:val="2"/>
          <w:szCs w:val="24"/>
        </w:rPr>
        <w:t>5.5.</w:t>
      </w:r>
      <w:r>
        <w:rPr>
          <w:rFonts w:hAnsi="宋体" w:hint="eastAsia"/>
          <w:kern w:val="2"/>
          <w:szCs w:val="24"/>
        </w:rPr>
        <w:t>5</w:t>
      </w:r>
      <w:r>
        <w:rPr>
          <w:rFonts w:hAnsi="宋体" w:hint="eastAsia"/>
          <w:kern w:val="2"/>
          <w:szCs w:val="24"/>
        </w:rPr>
        <w:t>条规定进行试验时</w:t>
      </w:r>
      <w:r>
        <w:rPr>
          <w:rFonts w:hint="eastAsia"/>
        </w:rPr>
        <w:t>，连接器电接触件最大压接接触电阻应符合表</w:t>
      </w:r>
      <w:r>
        <w:rPr>
          <w:rFonts w:hint="eastAsia"/>
        </w:rPr>
        <w:t>6</w:t>
      </w:r>
      <w:r>
        <w:rPr>
          <w:rFonts w:hint="eastAsia"/>
        </w:rPr>
        <w:t>的规定。</w:t>
      </w:r>
    </w:p>
    <w:p w14:paraId="47ADF611" w14:textId="77777777" w:rsidR="00A70410" w:rsidRDefault="00872656">
      <w:pPr>
        <w:pStyle w:val="a2"/>
        <w:spacing w:before="120" w:after="120"/>
      </w:pPr>
      <w:r>
        <w:rPr>
          <w:rFonts w:hint="eastAsia"/>
        </w:rPr>
        <w:t>压接接触电阻</w:t>
      </w:r>
    </w:p>
    <w:tbl>
      <w:tblPr>
        <w:tblW w:w="0" w:type="auto"/>
        <w:tblInd w:w="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967"/>
        <w:gridCol w:w="3219"/>
        <w:gridCol w:w="3043"/>
      </w:tblGrid>
      <w:tr w:rsidR="00A70410" w14:paraId="06D78F8F" w14:textId="77777777">
        <w:tc>
          <w:tcPr>
            <w:tcW w:w="3042" w:type="dxa"/>
            <w:tcBorders>
              <w:top w:val="single" w:sz="12" w:space="0" w:color="000000"/>
              <w:bottom w:val="single" w:sz="12" w:space="0" w:color="000000"/>
            </w:tcBorders>
            <w:vAlign w:val="center"/>
          </w:tcPr>
          <w:p w14:paraId="77C5CA4E"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电缆</w:t>
            </w:r>
            <w:r>
              <w:rPr>
                <w:rFonts w:hAnsi="宋体" w:hint="eastAsia"/>
                <w:kern w:val="2"/>
                <w:szCs w:val="24"/>
              </w:rPr>
              <w:t>截面积</w:t>
            </w:r>
          </w:p>
          <w:p w14:paraId="79EF1442"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mm2</w:t>
            </w:r>
          </w:p>
        </w:tc>
        <w:tc>
          <w:tcPr>
            <w:tcW w:w="3311" w:type="dxa"/>
            <w:tcBorders>
              <w:top w:val="single" w:sz="12" w:space="0" w:color="000000"/>
              <w:bottom w:val="single" w:sz="12" w:space="0" w:color="000000"/>
            </w:tcBorders>
            <w:vAlign w:val="center"/>
          </w:tcPr>
          <w:p w14:paraId="63E926FA"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测试电流</w:t>
            </w:r>
          </w:p>
          <w:p w14:paraId="02894088"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A</w:t>
            </w:r>
          </w:p>
        </w:tc>
        <w:tc>
          <w:tcPr>
            <w:tcW w:w="3120" w:type="dxa"/>
            <w:tcBorders>
              <w:top w:val="single" w:sz="12" w:space="0" w:color="000000"/>
              <w:bottom w:val="single" w:sz="12" w:space="0" w:color="000000"/>
            </w:tcBorders>
            <w:vAlign w:val="center"/>
          </w:tcPr>
          <w:p w14:paraId="667D509C"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压接接触电阻</w:t>
            </w:r>
          </w:p>
          <w:p w14:paraId="708A5B25"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m</w:t>
            </w:r>
            <w:r>
              <w:rPr>
                <w:rFonts w:hAnsi="宋体" w:hint="eastAsia"/>
                <w:kern w:val="2"/>
                <w:szCs w:val="24"/>
              </w:rPr>
              <w:t>Ω</w:t>
            </w:r>
          </w:p>
        </w:tc>
      </w:tr>
      <w:tr w:rsidR="00A70410" w14:paraId="4301BFFF" w14:textId="77777777">
        <w:tc>
          <w:tcPr>
            <w:tcW w:w="3042" w:type="dxa"/>
            <w:tcBorders>
              <w:top w:val="single" w:sz="12" w:space="0" w:color="000000"/>
            </w:tcBorders>
            <w:vAlign w:val="center"/>
          </w:tcPr>
          <w:p w14:paraId="16AB10D5"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0.5</w:t>
            </w:r>
          </w:p>
        </w:tc>
        <w:tc>
          <w:tcPr>
            <w:tcW w:w="3311" w:type="dxa"/>
            <w:tcBorders>
              <w:top w:val="single" w:sz="12" w:space="0" w:color="000000"/>
            </w:tcBorders>
            <w:vAlign w:val="center"/>
          </w:tcPr>
          <w:p w14:paraId="3BB1717A"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2</w:t>
            </w:r>
          </w:p>
        </w:tc>
        <w:tc>
          <w:tcPr>
            <w:tcW w:w="3120" w:type="dxa"/>
            <w:tcBorders>
              <w:top w:val="single" w:sz="12" w:space="0" w:color="000000"/>
            </w:tcBorders>
            <w:vAlign w:val="center"/>
          </w:tcPr>
          <w:p w14:paraId="215B34B5"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0.35</w:t>
            </w:r>
          </w:p>
        </w:tc>
      </w:tr>
      <w:tr w:rsidR="00A70410" w14:paraId="19D6111E" w14:textId="77777777">
        <w:tc>
          <w:tcPr>
            <w:tcW w:w="3042" w:type="dxa"/>
            <w:vAlign w:val="center"/>
          </w:tcPr>
          <w:p w14:paraId="352F74FA"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0.75</w:t>
            </w:r>
          </w:p>
        </w:tc>
        <w:tc>
          <w:tcPr>
            <w:tcW w:w="3311" w:type="dxa"/>
            <w:vAlign w:val="center"/>
          </w:tcPr>
          <w:p w14:paraId="78A75E67"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2</w:t>
            </w:r>
          </w:p>
        </w:tc>
        <w:tc>
          <w:tcPr>
            <w:tcW w:w="3120" w:type="dxa"/>
            <w:vAlign w:val="center"/>
          </w:tcPr>
          <w:p w14:paraId="47DD8F7A"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0.3</w:t>
            </w:r>
          </w:p>
        </w:tc>
      </w:tr>
      <w:tr w:rsidR="00A70410" w14:paraId="0651A640" w14:textId="77777777">
        <w:tc>
          <w:tcPr>
            <w:tcW w:w="3042" w:type="dxa"/>
            <w:vAlign w:val="center"/>
          </w:tcPr>
          <w:p w14:paraId="445B5E8D"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1</w:t>
            </w:r>
          </w:p>
        </w:tc>
        <w:tc>
          <w:tcPr>
            <w:tcW w:w="3311" w:type="dxa"/>
            <w:vAlign w:val="center"/>
          </w:tcPr>
          <w:p w14:paraId="004718F9"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2</w:t>
            </w:r>
          </w:p>
        </w:tc>
        <w:tc>
          <w:tcPr>
            <w:tcW w:w="3120" w:type="dxa"/>
            <w:vAlign w:val="center"/>
          </w:tcPr>
          <w:p w14:paraId="4295C274"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0.3</w:t>
            </w:r>
          </w:p>
        </w:tc>
      </w:tr>
      <w:tr w:rsidR="00A70410" w14:paraId="776D590E" w14:textId="77777777">
        <w:tc>
          <w:tcPr>
            <w:tcW w:w="3042" w:type="dxa"/>
            <w:vAlign w:val="center"/>
          </w:tcPr>
          <w:p w14:paraId="05639967"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1.5</w:t>
            </w:r>
          </w:p>
        </w:tc>
        <w:tc>
          <w:tcPr>
            <w:tcW w:w="3311" w:type="dxa"/>
            <w:vAlign w:val="center"/>
          </w:tcPr>
          <w:p w14:paraId="5900C814"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2</w:t>
            </w:r>
          </w:p>
        </w:tc>
        <w:tc>
          <w:tcPr>
            <w:tcW w:w="3120" w:type="dxa"/>
            <w:vAlign w:val="center"/>
          </w:tcPr>
          <w:p w14:paraId="0E0881EF"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0.18</w:t>
            </w:r>
          </w:p>
        </w:tc>
      </w:tr>
      <w:tr w:rsidR="00A70410" w14:paraId="51CA2EF9" w14:textId="77777777">
        <w:tc>
          <w:tcPr>
            <w:tcW w:w="3042" w:type="dxa"/>
            <w:vAlign w:val="center"/>
          </w:tcPr>
          <w:p w14:paraId="38FE66DF"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2</w:t>
            </w:r>
          </w:p>
        </w:tc>
        <w:tc>
          <w:tcPr>
            <w:tcW w:w="3311" w:type="dxa"/>
            <w:vAlign w:val="center"/>
          </w:tcPr>
          <w:p w14:paraId="12BD4B5C"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2</w:t>
            </w:r>
          </w:p>
        </w:tc>
        <w:tc>
          <w:tcPr>
            <w:tcW w:w="3120" w:type="dxa"/>
            <w:vAlign w:val="center"/>
          </w:tcPr>
          <w:p w14:paraId="0300D3CE"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0.18</w:t>
            </w:r>
          </w:p>
        </w:tc>
      </w:tr>
      <w:tr w:rsidR="00A70410" w14:paraId="41392C86" w14:textId="77777777">
        <w:tc>
          <w:tcPr>
            <w:tcW w:w="3042" w:type="dxa"/>
            <w:vAlign w:val="center"/>
          </w:tcPr>
          <w:p w14:paraId="5478D595"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2.5</w:t>
            </w:r>
          </w:p>
        </w:tc>
        <w:tc>
          <w:tcPr>
            <w:tcW w:w="3311" w:type="dxa"/>
            <w:vAlign w:val="center"/>
          </w:tcPr>
          <w:p w14:paraId="3AA69EC7"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3</w:t>
            </w:r>
          </w:p>
        </w:tc>
        <w:tc>
          <w:tcPr>
            <w:tcW w:w="3120" w:type="dxa"/>
            <w:vAlign w:val="center"/>
          </w:tcPr>
          <w:p w14:paraId="2526167B" w14:textId="77777777" w:rsidR="00A70410" w:rsidRDefault="00872656">
            <w:pPr>
              <w:pStyle w:val="affffffff"/>
              <w:tabs>
                <w:tab w:val="center" w:pos="4201"/>
                <w:tab w:val="right" w:leader="dot" w:pos="9298"/>
              </w:tabs>
              <w:ind w:firstLine="420"/>
              <w:jc w:val="center"/>
              <w:rPr>
                <w:rFonts w:hAnsi="宋体"/>
                <w:kern w:val="2"/>
                <w:szCs w:val="24"/>
              </w:rPr>
            </w:pPr>
            <w:r>
              <w:rPr>
                <w:rFonts w:hAnsi="宋体" w:hint="eastAsia"/>
                <w:kern w:val="2"/>
                <w:szCs w:val="24"/>
              </w:rPr>
              <w:t>0.12</w:t>
            </w:r>
          </w:p>
        </w:tc>
      </w:tr>
    </w:tbl>
    <w:p w14:paraId="496DE13A" w14:textId="77777777" w:rsidR="00A70410" w:rsidRDefault="00872656">
      <w:pPr>
        <w:pStyle w:val="a8"/>
        <w:spacing w:before="120" w:after="120"/>
      </w:pPr>
      <w:r>
        <w:rPr>
          <w:rFonts w:hint="eastAsia"/>
        </w:rPr>
        <w:t>绝缘电阻</w:t>
      </w:r>
    </w:p>
    <w:p w14:paraId="17665207" w14:textId="77777777" w:rsidR="00A70410" w:rsidRDefault="00872656">
      <w:pPr>
        <w:pStyle w:val="affffffff"/>
        <w:ind w:firstLine="420"/>
      </w:pPr>
      <w:r>
        <w:rPr>
          <w:rFonts w:hAnsi="宋体" w:hint="eastAsia"/>
          <w:kern w:val="2"/>
          <w:szCs w:val="24"/>
        </w:rPr>
        <w:t>按</w:t>
      </w:r>
      <w:r>
        <w:rPr>
          <w:rFonts w:hAnsi="宋体" w:hint="eastAsia"/>
          <w:kern w:val="2"/>
          <w:szCs w:val="24"/>
        </w:rPr>
        <w:t>5.5.</w:t>
      </w:r>
      <w:r>
        <w:rPr>
          <w:rFonts w:hAnsi="宋体" w:hint="eastAsia"/>
          <w:kern w:val="2"/>
          <w:szCs w:val="24"/>
        </w:rPr>
        <w:t>6</w:t>
      </w:r>
      <w:r>
        <w:rPr>
          <w:rFonts w:hAnsi="宋体" w:hint="eastAsia"/>
          <w:kern w:val="2"/>
          <w:szCs w:val="24"/>
        </w:rPr>
        <w:t>条规定试验时，</w:t>
      </w:r>
      <w:r>
        <w:rPr>
          <w:rFonts w:hAnsi="宋体" w:hint="eastAsia"/>
        </w:rPr>
        <w:t>连接器</w:t>
      </w:r>
      <w:r>
        <w:rPr>
          <w:rFonts w:hAnsi="宋体" w:hint="eastAsia"/>
        </w:rPr>
        <w:t>任意相邻接触件之间</w:t>
      </w:r>
      <w:r>
        <w:rPr>
          <w:rFonts w:hAnsi="宋体" w:hint="eastAsia"/>
        </w:rPr>
        <w:t>、</w:t>
      </w:r>
      <w:r>
        <w:rPr>
          <w:rFonts w:hAnsi="宋体" w:hint="eastAsia"/>
        </w:rPr>
        <w:t>任意接触件与外壳之间的绝缘电阻</w:t>
      </w:r>
      <w:r>
        <w:rPr>
          <w:rFonts w:hint="eastAsia"/>
        </w:rPr>
        <w:t>在常温条件不小于表</w:t>
      </w:r>
      <w:r>
        <w:rPr>
          <w:rFonts w:hint="eastAsia"/>
        </w:rPr>
        <w:t>7</w:t>
      </w:r>
      <w:r>
        <w:rPr>
          <w:rFonts w:hint="eastAsia"/>
        </w:rPr>
        <w:t>中初始值。</w:t>
      </w:r>
    </w:p>
    <w:p w14:paraId="4B6595DB" w14:textId="77777777" w:rsidR="00A70410" w:rsidRDefault="00872656">
      <w:pPr>
        <w:pStyle w:val="a2"/>
        <w:spacing w:before="120" w:after="120"/>
      </w:pPr>
      <w:r>
        <w:rPr>
          <w:rFonts w:hint="eastAsia"/>
        </w:rPr>
        <w:t>绝缘电阻</w:t>
      </w:r>
    </w:p>
    <w:tbl>
      <w:tblPr>
        <w:tblStyle w:val="affffff3"/>
        <w:tblW w:w="0" w:type="auto"/>
        <w:tblLook w:val="04A0" w:firstRow="1" w:lastRow="0" w:firstColumn="1" w:lastColumn="0" w:noHBand="0" w:noVBand="1"/>
      </w:tblPr>
      <w:tblGrid>
        <w:gridCol w:w="6147"/>
        <w:gridCol w:w="3178"/>
      </w:tblGrid>
      <w:tr w:rsidR="00A70410" w14:paraId="5B26EC14" w14:textId="77777777">
        <w:tc>
          <w:tcPr>
            <w:tcW w:w="6318" w:type="dxa"/>
            <w:tcBorders>
              <w:top w:val="single" w:sz="12" w:space="0" w:color="auto"/>
              <w:left w:val="single" w:sz="12" w:space="0" w:color="auto"/>
              <w:bottom w:val="single" w:sz="12" w:space="0" w:color="auto"/>
            </w:tcBorders>
            <w:vAlign w:val="center"/>
          </w:tcPr>
          <w:p w14:paraId="1332DF0F" w14:textId="77777777" w:rsidR="00A70410" w:rsidRDefault="00872656">
            <w:pPr>
              <w:pStyle w:val="affffffff"/>
              <w:ind w:firstLine="420"/>
              <w:jc w:val="center"/>
            </w:pPr>
            <w:r>
              <w:rPr>
                <w:rFonts w:hint="eastAsia"/>
              </w:rPr>
              <w:t>试验条件</w:t>
            </w:r>
          </w:p>
        </w:tc>
        <w:tc>
          <w:tcPr>
            <w:tcW w:w="3253" w:type="dxa"/>
            <w:tcBorders>
              <w:top w:val="single" w:sz="12" w:space="0" w:color="auto"/>
              <w:bottom w:val="single" w:sz="12" w:space="0" w:color="auto"/>
              <w:right w:val="single" w:sz="12" w:space="0" w:color="auto"/>
            </w:tcBorders>
            <w:vAlign w:val="center"/>
          </w:tcPr>
          <w:p w14:paraId="21A3F687" w14:textId="77777777" w:rsidR="00A70410" w:rsidRDefault="00872656">
            <w:pPr>
              <w:pStyle w:val="affffffff"/>
              <w:ind w:firstLine="420"/>
              <w:jc w:val="center"/>
            </w:pPr>
            <w:r>
              <w:rPr>
                <w:rFonts w:hint="eastAsia"/>
              </w:rPr>
              <w:t>绝缘电阻</w:t>
            </w:r>
          </w:p>
          <w:p w14:paraId="2A3555BD" w14:textId="77777777" w:rsidR="00A70410" w:rsidRDefault="00872656">
            <w:pPr>
              <w:pStyle w:val="affffffff"/>
              <w:ind w:firstLine="420"/>
              <w:jc w:val="center"/>
            </w:pPr>
            <w:r>
              <w:rPr>
                <w:rFonts w:hint="eastAsia"/>
              </w:rPr>
              <w:t>M</w:t>
            </w:r>
            <w:r>
              <w:rPr>
                <w:rFonts w:hint="eastAsia"/>
              </w:rPr>
              <w:t>Ω</w:t>
            </w:r>
          </w:p>
        </w:tc>
      </w:tr>
      <w:tr w:rsidR="00A70410" w14:paraId="0208C4BF" w14:textId="77777777">
        <w:tc>
          <w:tcPr>
            <w:tcW w:w="6318" w:type="dxa"/>
            <w:tcBorders>
              <w:top w:val="single" w:sz="12" w:space="0" w:color="auto"/>
              <w:left w:val="single" w:sz="12" w:space="0" w:color="auto"/>
              <w:bottom w:val="single" w:sz="4" w:space="0" w:color="auto"/>
            </w:tcBorders>
            <w:vAlign w:val="center"/>
          </w:tcPr>
          <w:p w14:paraId="7F3BB2D9" w14:textId="77777777" w:rsidR="00A70410" w:rsidRDefault="00872656">
            <w:pPr>
              <w:pStyle w:val="affffffff"/>
              <w:ind w:firstLine="420"/>
              <w:jc w:val="center"/>
            </w:pPr>
            <w:r>
              <w:rPr>
                <w:rFonts w:hint="eastAsia"/>
              </w:rPr>
              <w:t>初始值</w:t>
            </w:r>
          </w:p>
        </w:tc>
        <w:tc>
          <w:tcPr>
            <w:tcW w:w="3253" w:type="dxa"/>
            <w:tcBorders>
              <w:top w:val="single" w:sz="12" w:space="0" w:color="auto"/>
              <w:bottom w:val="single" w:sz="4" w:space="0" w:color="auto"/>
              <w:right w:val="single" w:sz="12" w:space="0" w:color="auto"/>
            </w:tcBorders>
            <w:vAlign w:val="center"/>
          </w:tcPr>
          <w:p w14:paraId="30492B24" w14:textId="77777777" w:rsidR="00A70410" w:rsidRDefault="00872656">
            <w:pPr>
              <w:pStyle w:val="affffffff"/>
              <w:ind w:firstLine="420"/>
              <w:jc w:val="center"/>
            </w:pPr>
            <w:r>
              <w:rPr>
                <w:rFonts w:hint="eastAsia"/>
              </w:rPr>
              <w:t>≥</w:t>
            </w:r>
            <w:r>
              <w:rPr>
                <w:rFonts w:hint="eastAsia"/>
              </w:rPr>
              <w:t>5000</w:t>
            </w:r>
          </w:p>
        </w:tc>
      </w:tr>
      <w:tr w:rsidR="00A70410" w14:paraId="6640FC10" w14:textId="77777777">
        <w:tc>
          <w:tcPr>
            <w:tcW w:w="6318" w:type="dxa"/>
            <w:tcBorders>
              <w:top w:val="single" w:sz="4" w:space="0" w:color="auto"/>
              <w:left w:val="single" w:sz="12" w:space="0" w:color="auto"/>
              <w:bottom w:val="single" w:sz="12" w:space="0" w:color="auto"/>
            </w:tcBorders>
            <w:vAlign w:val="center"/>
          </w:tcPr>
          <w:p w14:paraId="25707D80" w14:textId="77777777" w:rsidR="00A70410" w:rsidRDefault="00872656">
            <w:pPr>
              <w:pStyle w:val="affffffff"/>
              <w:ind w:firstLine="420"/>
              <w:jc w:val="center"/>
            </w:pPr>
            <w:r>
              <w:rPr>
                <w:rFonts w:hint="eastAsia"/>
              </w:rPr>
              <w:t>试验后（机械寿命、气候、防护等级、振动冲击、耐液体）</w:t>
            </w:r>
          </w:p>
        </w:tc>
        <w:tc>
          <w:tcPr>
            <w:tcW w:w="3253" w:type="dxa"/>
            <w:tcBorders>
              <w:top w:val="single" w:sz="4" w:space="0" w:color="auto"/>
              <w:bottom w:val="single" w:sz="12" w:space="0" w:color="auto"/>
              <w:right w:val="single" w:sz="12" w:space="0" w:color="auto"/>
            </w:tcBorders>
            <w:vAlign w:val="center"/>
          </w:tcPr>
          <w:p w14:paraId="678B4E1F" w14:textId="77777777" w:rsidR="00A70410" w:rsidRDefault="00872656">
            <w:pPr>
              <w:pStyle w:val="affffffff"/>
              <w:ind w:firstLine="420"/>
              <w:jc w:val="center"/>
            </w:pPr>
            <w:r>
              <w:rPr>
                <w:rFonts w:hint="eastAsia"/>
              </w:rPr>
              <w:t>≥</w:t>
            </w:r>
            <w:r>
              <w:rPr>
                <w:rFonts w:hint="eastAsia"/>
              </w:rPr>
              <w:t>200</w:t>
            </w:r>
          </w:p>
        </w:tc>
      </w:tr>
    </w:tbl>
    <w:p w14:paraId="6612D4DE" w14:textId="77777777" w:rsidR="00A70410" w:rsidRDefault="00872656">
      <w:pPr>
        <w:pStyle w:val="a8"/>
        <w:spacing w:before="120" w:after="120"/>
      </w:pPr>
      <w:r>
        <w:rPr>
          <w:rFonts w:hint="eastAsia"/>
        </w:rPr>
        <w:t>耐电压</w:t>
      </w:r>
    </w:p>
    <w:p w14:paraId="7B7D276E" w14:textId="77777777" w:rsidR="00A70410" w:rsidRDefault="00872656">
      <w:pPr>
        <w:pStyle w:val="affffffff"/>
        <w:ind w:firstLine="420"/>
      </w:pPr>
      <w:r>
        <w:rPr>
          <w:rFonts w:hAnsi="宋体" w:cs="宋体" w:hint="eastAsia"/>
        </w:rPr>
        <w:t>按</w:t>
      </w:r>
      <w:r>
        <w:rPr>
          <w:rFonts w:hAnsi="宋体" w:cs="宋体" w:hint="eastAsia"/>
        </w:rPr>
        <w:t>5.5.</w:t>
      </w:r>
      <w:r>
        <w:rPr>
          <w:rFonts w:hAnsi="宋体" w:cs="宋体" w:hint="eastAsia"/>
        </w:rPr>
        <w:t>7</w:t>
      </w:r>
      <w:r>
        <w:rPr>
          <w:rFonts w:hAnsi="宋体" w:cs="宋体" w:hint="eastAsia"/>
        </w:rPr>
        <w:t>条规定试验时，连接器任意相邻接触件之间、任意接触件与外壳之间</w:t>
      </w:r>
      <w:r>
        <w:rPr>
          <w:rFonts w:hAnsi="宋体" w:cs="宋体" w:hint="eastAsia"/>
          <w:szCs w:val="22"/>
        </w:rPr>
        <w:t>能承受表</w:t>
      </w:r>
      <w:r>
        <w:rPr>
          <w:rFonts w:hAnsi="宋体" w:cs="宋体" w:hint="eastAsia"/>
          <w:szCs w:val="22"/>
        </w:rPr>
        <w:t>7</w:t>
      </w:r>
      <w:r>
        <w:rPr>
          <w:rFonts w:hAnsi="宋体" w:cs="宋体" w:hint="eastAsia"/>
          <w:szCs w:val="22"/>
        </w:rPr>
        <w:t>规定的试验电压，持续时间</w:t>
      </w:r>
      <w:r>
        <w:rPr>
          <w:rFonts w:hAnsi="宋体" w:cs="宋体" w:hint="eastAsia"/>
          <w:szCs w:val="22"/>
        </w:rPr>
        <w:t>60s</w:t>
      </w:r>
      <w:r>
        <w:rPr>
          <w:rFonts w:hAnsi="宋体" w:cs="宋体" w:hint="eastAsia"/>
          <w:szCs w:val="22"/>
        </w:rPr>
        <w:t>，应无绝缘击穿</w:t>
      </w:r>
      <w:r>
        <w:rPr>
          <w:rFonts w:hAnsi="宋体" w:cs="宋体" w:hint="eastAsia"/>
          <w:szCs w:val="22"/>
        </w:rPr>
        <w:t>或</w:t>
      </w:r>
      <w:r>
        <w:rPr>
          <w:rFonts w:hAnsi="宋体" w:cs="宋体" w:hint="eastAsia"/>
          <w:szCs w:val="22"/>
        </w:rPr>
        <w:t>飞弧等现象</w:t>
      </w:r>
      <w:r>
        <w:rPr>
          <w:rFonts w:hAnsi="宋体" w:cs="宋体"/>
          <w:szCs w:val="22"/>
        </w:rPr>
        <w:t>，且泄漏电</w:t>
      </w:r>
      <w:r>
        <w:t>流应不大于</w:t>
      </w:r>
      <w:r>
        <w:t xml:space="preserve"> </w:t>
      </w:r>
      <w:r>
        <w:rPr>
          <w:rFonts w:hint="eastAsia"/>
        </w:rPr>
        <w:t>2</w:t>
      </w:r>
      <w:r>
        <w:t>mA</w:t>
      </w:r>
      <w:r>
        <w:t>。海拔高度超过</w:t>
      </w:r>
      <w:r>
        <w:t xml:space="preserve"> 2500m </w:t>
      </w:r>
      <w:r>
        <w:lastRenderedPageBreak/>
        <w:t>时，耐电压由供货双方协商确定。</w:t>
      </w:r>
      <w:r>
        <w:rPr>
          <w:rFonts w:hAnsi="宋体" w:cs="宋体" w:hint="eastAsia"/>
          <w:szCs w:val="22"/>
        </w:rPr>
        <w:t>机械寿命、气候试验、防护等级试验、冲击和振动试验以及耐液体试验后，耐电压应为表</w:t>
      </w:r>
      <w:r>
        <w:rPr>
          <w:rFonts w:hAnsi="宋体" w:cs="宋体" w:hint="eastAsia"/>
          <w:szCs w:val="22"/>
        </w:rPr>
        <w:t>8</w:t>
      </w:r>
      <w:r>
        <w:rPr>
          <w:rFonts w:hAnsi="宋体" w:cs="宋体" w:hint="eastAsia"/>
          <w:szCs w:val="22"/>
        </w:rPr>
        <w:t>规定值的</w:t>
      </w:r>
      <w:r>
        <w:rPr>
          <w:rFonts w:hAnsi="宋体" w:cs="宋体" w:hint="eastAsia"/>
          <w:szCs w:val="22"/>
        </w:rPr>
        <w:t>75%</w:t>
      </w:r>
      <w:r>
        <w:rPr>
          <w:rFonts w:hAnsi="宋体" w:cs="宋体" w:hint="eastAsia"/>
          <w:szCs w:val="22"/>
        </w:rPr>
        <w:t>。</w:t>
      </w:r>
    </w:p>
    <w:p w14:paraId="0B5E9E8D" w14:textId="77777777" w:rsidR="00A70410" w:rsidRDefault="00872656">
      <w:pPr>
        <w:pStyle w:val="a2"/>
        <w:spacing w:before="120" w:after="120"/>
      </w:pPr>
      <w:r>
        <w:rPr>
          <w:rFonts w:hint="eastAsia"/>
        </w:rPr>
        <w:t>耐电压</w:t>
      </w:r>
    </w:p>
    <w:tbl>
      <w:tblPr>
        <w:tblStyle w:val="affffff3"/>
        <w:tblW w:w="4999" w:type="pct"/>
        <w:tblLook w:val="04A0" w:firstRow="1" w:lastRow="0" w:firstColumn="1" w:lastColumn="0" w:noHBand="0" w:noVBand="1"/>
      </w:tblPr>
      <w:tblGrid>
        <w:gridCol w:w="4141"/>
        <w:gridCol w:w="5182"/>
      </w:tblGrid>
      <w:tr w:rsidR="00A70410" w14:paraId="295B80A6" w14:textId="77777777">
        <w:tc>
          <w:tcPr>
            <w:tcW w:w="2221" w:type="pct"/>
            <w:tcBorders>
              <w:top w:val="single" w:sz="12" w:space="0" w:color="auto"/>
              <w:left w:val="single" w:sz="12" w:space="0" w:color="auto"/>
              <w:bottom w:val="single" w:sz="12" w:space="0" w:color="auto"/>
            </w:tcBorders>
            <w:vAlign w:val="center"/>
          </w:tcPr>
          <w:p w14:paraId="47F536CD" w14:textId="77777777" w:rsidR="00A70410" w:rsidRDefault="00872656">
            <w:pPr>
              <w:pStyle w:val="affffffff"/>
              <w:ind w:firstLine="420"/>
              <w:jc w:val="center"/>
            </w:pPr>
            <w:r>
              <w:rPr>
                <w:rFonts w:hint="eastAsia"/>
              </w:rPr>
              <w:t>海拔高度</w:t>
            </w:r>
          </w:p>
          <w:p w14:paraId="25443D6D" w14:textId="77777777" w:rsidR="00A70410" w:rsidRDefault="00872656">
            <w:pPr>
              <w:pStyle w:val="affffffff"/>
              <w:ind w:firstLine="420"/>
              <w:jc w:val="center"/>
            </w:pPr>
            <w:r>
              <w:rPr>
                <w:rFonts w:hint="eastAsia"/>
              </w:rPr>
              <w:t>m</w:t>
            </w:r>
          </w:p>
        </w:tc>
        <w:tc>
          <w:tcPr>
            <w:tcW w:w="2778" w:type="pct"/>
            <w:tcBorders>
              <w:top w:val="single" w:sz="12" w:space="0" w:color="auto"/>
              <w:bottom w:val="single" w:sz="12" w:space="0" w:color="auto"/>
              <w:right w:val="single" w:sz="12" w:space="0" w:color="auto"/>
            </w:tcBorders>
            <w:vAlign w:val="center"/>
          </w:tcPr>
          <w:p w14:paraId="45F5481A" w14:textId="77777777" w:rsidR="00A70410" w:rsidRDefault="00872656">
            <w:pPr>
              <w:pStyle w:val="affffffff"/>
              <w:ind w:firstLine="420"/>
              <w:jc w:val="center"/>
            </w:pPr>
            <w:r>
              <w:rPr>
                <w:rFonts w:hint="eastAsia"/>
              </w:rPr>
              <w:t>耐电压</w:t>
            </w:r>
          </w:p>
          <w:p w14:paraId="6DDBEE8D" w14:textId="77777777" w:rsidR="00A70410" w:rsidRDefault="00872656">
            <w:pPr>
              <w:pStyle w:val="affffffff"/>
              <w:ind w:firstLine="420"/>
              <w:jc w:val="center"/>
            </w:pPr>
            <w:r>
              <w:rPr>
                <w:rFonts w:hint="eastAsia"/>
              </w:rPr>
              <w:t xml:space="preserve">V </w:t>
            </w:r>
            <w:r>
              <w:rPr>
                <w:rFonts w:hint="eastAsia"/>
              </w:rPr>
              <w:t>（</w:t>
            </w:r>
            <w:r>
              <w:rPr>
                <w:rFonts w:hint="eastAsia"/>
              </w:rPr>
              <w:t>AC</w:t>
            </w:r>
            <w:r>
              <w:rPr>
                <w:rFonts w:hint="eastAsia"/>
              </w:rPr>
              <w:t>）</w:t>
            </w:r>
          </w:p>
        </w:tc>
      </w:tr>
      <w:tr w:rsidR="00A70410" w14:paraId="21C284FB" w14:textId="77777777">
        <w:tc>
          <w:tcPr>
            <w:tcW w:w="2221" w:type="pct"/>
            <w:tcBorders>
              <w:top w:val="single" w:sz="12" w:space="0" w:color="auto"/>
              <w:left w:val="single" w:sz="12" w:space="0" w:color="auto"/>
              <w:bottom w:val="single" w:sz="12" w:space="0" w:color="auto"/>
            </w:tcBorders>
            <w:vAlign w:val="center"/>
          </w:tcPr>
          <w:p w14:paraId="366329A9" w14:textId="77777777" w:rsidR="00A70410" w:rsidRDefault="00872656">
            <w:pPr>
              <w:pStyle w:val="affffffff"/>
              <w:ind w:firstLine="420"/>
              <w:jc w:val="center"/>
            </w:pPr>
            <w:r>
              <w:rPr>
                <w:rFonts w:hint="eastAsia"/>
              </w:rPr>
              <w:t>≤</w:t>
            </w:r>
            <w:r>
              <w:rPr>
                <w:rFonts w:hint="eastAsia"/>
              </w:rPr>
              <w:t>2500</w:t>
            </w:r>
          </w:p>
        </w:tc>
        <w:tc>
          <w:tcPr>
            <w:tcW w:w="2778" w:type="pct"/>
            <w:tcBorders>
              <w:top w:val="single" w:sz="12" w:space="0" w:color="auto"/>
              <w:bottom w:val="single" w:sz="12" w:space="0" w:color="auto"/>
              <w:right w:val="single" w:sz="12" w:space="0" w:color="auto"/>
            </w:tcBorders>
            <w:vAlign w:val="center"/>
          </w:tcPr>
          <w:p w14:paraId="15420B91" w14:textId="77777777" w:rsidR="00A70410" w:rsidRDefault="00872656">
            <w:pPr>
              <w:pStyle w:val="affffffff"/>
              <w:ind w:firstLine="420"/>
              <w:jc w:val="center"/>
            </w:pPr>
            <w:r>
              <w:rPr>
                <w:rFonts w:hint="eastAsia"/>
              </w:rPr>
              <w:t>≥</w:t>
            </w:r>
            <w:r>
              <w:rPr>
                <w:rFonts w:hint="eastAsia"/>
              </w:rPr>
              <w:t>3000</w:t>
            </w:r>
          </w:p>
        </w:tc>
      </w:tr>
    </w:tbl>
    <w:p w14:paraId="3E7459B7" w14:textId="77777777" w:rsidR="00A70410" w:rsidRDefault="00872656">
      <w:pPr>
        <w:pStyle w:val="a8"/>
        <w:spacing w:before="120" w:after="120"/>
      </w:pPr>
      <w:r>
        <w:rPr>
          <w:rFonts w:hint="eastAsia"/>
        </w:rPr>
        <w:t>接触件在绝缘安装板中的固定性</w:t>
      </w:r>
    </w:p>
    <w:p w14:paraId="10A294BB" w14:textId="77777777" w:rsidR="00A70410" w:rsidRDefault="00872656">
      <w:pPr>
        <w:pStyle w:val="affffffff"/>
        <w:ind w:firstLine="420"/>
      </w:pPr>
      <w:r>
        <w:rPr>
          <w:rFonts w:hint="eastAsia"/>
        </w:rPr>
        <w:t>按</w:t>
      </w:r>
      <w:r>
        <w:rPr>
          <w:rFonts w:hint="eastAsia"/>
        </w:rPr>
        <w:t>5.5.8</w:t>
      </w:r>
      <w:r>
        <w:rPr>
          <w:rFonts w:hint="eastAsia"/>
        </w:rPr>
        <w:t>条规定试验后，连接器接触件相对于绝缘体的轴向位移应不超过</w:t>
      </w:r>
      <w:r>
        <w:rPr>
          <w:rFonts w:hint="eastAsia"/>
        </w:rPr>
        <w:t>0.3mm</w:t>
      </w:r>
      <w:r>
        <w:rPr>
          <w:rFonts w:hint="eastAsia"/>
        </w:rPr>
        <w:t>，且无影响正常使用的损坏。</w:t>
      </w:r>
    </w:p>
    <w:p w14:paraId="483075D7" w14:textId="77777777" w:rsidR="00A70410" w:rsidRDefault="00872656">
      <w:pPr>
        <w:pStyle w:val="a8"/>
        <w:spacing w:before="120" w:after="120"/>
      </w:pPr>
      <w:r>
        <w:rPr>
          <w:rFonts w:hint="eastAsia"/>
        </w:rPr>
        <w:t>电缆夹抗电缆拉力的能力</w:t>
      </w:r>
    </w:p>
    <w:p w14:paraId="0625A3E2" w14:textId="77777777" w:rsidR="00A70410" w:rsidRDefault="00872656">
      <w:pPr>
        <w:pStyle w:val="affffffff"/>
        <w:ind w:firstLine="420"/>
      </w:pPr>
      <w:r>
        <w:rPr>
          <w:rFonts w:hAnsi="宋体" w:cs="宋体"/>
          <w:szCs w:val="22"/>
        </w:rPr>
        <w:t>在组装状态下，电缆的夹紧单元应被固定在连接器中，按</w:t>
      </w:r>
      <w:r>
        <w:rPr>
          <w:rFonts w:hAnsi="宋体" w:cs="宋体"/>
          <w:szCs w:val="22"/>
        </w:rPr>
        <w:t>5.5.</w:t>
      </w:r>
      <w:r>
        <w:rPr>
          <w:rFonts w:hAnsi="宋体" w:cs="宋体" w:hint="eastAsia"/>
          <w:szCs w:val="22"/>
        </w:rPr>
        <w:t>9</w:t>
      </w:r>
      <w:r>
        <w:rPr>
          <w:rFonts w:hAnsi="宋体" w:cs="宋体"/>
          <w:szCs w:val="22"/>
        </w:rPr>
        <w:t>条的规定进行试验，拉力的要求应由电缆直径确定并满足表</w:t>
      </w:r>
      <w:r>
        <w:rPr>
          <w:rFonts w:hAnsi="宋体" w:cs="宋体" w:hint="eastAsia"/>
          <w:szCs w:val="22"/>
        </w:rPr>
        <w:t>9</w:t>
      </w:r>
      <w:r>
        <w:rPr>
          <w:rFonts w:hAnsi="宋体" w:cs="宋体"/>
          <w:szCs w:val="22"/>
        </w:rPr>
        <w:t>的要求。试验后，电缆不得发生任何影响正常使用的损坏，电缆和电缆夹之间滑动应符合表</w:t>
      </w:r>
      <w:r>
        <w:rPr>
          <w:rFonts w:hAnsi="宋体" w:cs="宋体" w:hint="eastAsia"/>
          <w:szCs w:val="22"/>
        </w:rPr>
        <w:t>9</w:t>
      </w:r>
      <w:r>
        <w:rPr>
          <w:rFonts w:hAnsi="宋体" w:cs="宋体"/>
          <w:szCs w:val="22"/>
        </w:rPr>
        <w:t>的规定。</w:t>
      </w:r>
    </w:p>
    <w:p w14:paraId="6D0CC25B" w14:textId="77777777" w:rsidR="00A70410" w:rsidRDefault="00872656">
      <w:pPr>
        <w:pStyle w:val="a2"/>
        <w:spacing w:before="120" w:after="120"/>
      </w:pPr>
      <w:r>
        <w:rPr>
          <w:rFonts w:hint="eastAsia"/>
        </w:rPr>
        <w:t>线夹试验值</w:t>
      </w:r>
    </w:p>
    <w:tbl>
      <w:tblPr>
        <w:tblStyle w:val="afffff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8"/>
        <w:gridCol w:w="1861"/>
        <w:gridCol w:w="1857"/>
        <w:gridCol w:w="1865"/>
        <w:gridCol w:w="1874"/>
      </w:tblGrid>
      <w:tr w:rsidR="00A70410" w14:paraId="283AF4FD" w14:textId="77777777">
        <w:trPr>
          <w:jc w:val="center"/>
        </w:trPr>
        <w:tc>
          <w:tcPr>
            <w:tcW w:w="1914" w:type="dxa"/>
            <w:vMerge w:val="restart"/>
            <w:tcBorders>
              <w:bottom w:val="single" w:sz="12" w:space="0" w:color="auto"/>
            </w:tcBorders>
            <w:vAlign w:val="center"/>
          </w:tcPr>
          <w:p w14:paraId="1D89122D" w14:textId="77777777" w:rsidR="00A70410" w:rsidRDefault="00872656">
            <w:pPr>
              <w:pStyle w:val="affffffff"/>
              <w:ind w:firstLineChars="0" w:firstLine="0"/>
              <w:jc w:val="center"/>
              <w:rPr>
                <w:rFonts w:hAnsi="宋体" w:cs="宋体"/>
                <w:szCs w:val="22"/>
              </w:rPr>
            </w:pPr>
            <w:r>
              <w:rPr>
                <w:rFonts w:hAnsi="宋体" w:cs="宋体" w:hint="eastAsia"/>
                <w:szCs w:val="22"/>
              </w:rPr>
              <w:t>电缆直径</w:t>
            </w:r>
            <w:r>
              <w:rPr>
                <w:rFonts w:hAnsi="宋体" w:cs="宋体" w:hint="eastAsia"/>
                <w:szCs w:val="22"/>
              </w:rPr>
              <w:t>D</w:t>
            </w:r>
          </w:p>
          <w:p w14:paraId="2E8AF83A" w14:textId="77777777" w:rsidR="00A70410" w:rsidRDefault="00872656">
            <w:pPr>
              <w:pStyle w:val="affffffff"/>
              <w:ind w:firstLineChars="0" w:firstLine="0"/>
              <w:jc w:val="center"/>
              <w:rPr>
                <w:rFonts w:hAnsi="宋体" w:cs="宋体"/>
                <w:szCs w:val="22"/>
              </w:rPr>
            </w:pPr>
            <w:r>
              <w:rPr>
                <w:rFonts w:hAnsi="宋体" w:cs="宋体" w:hint="eastAsia"/>
                <w:szCs w:val="22"/>
              </w:rPr>
              <w:t>mm</w:t>
            </w:r>
          </w:p>
        </w:tc>
        <w:tc>
          <w:tcPr>
            <w:tcW w:w="3828" w:type="dxa"/>
            <w:gridSpan w:val="2"/>
            <w:tcBorders>
              <w:bottom w:val="single" w:sz="4" w:space="0" w:color="auto"/>
            </w:tcBorders>
            <w:vAlign w:val="center"/>
          </w:tcPr>
          <w:p w14:paraId="2461A589" w14:textId="77777777" w:rsidR="00A70410" w:rsidRDefault="00872656">
            <w:pPr>
              <w:pStyle w:val="affffffff"/>
              <w:ind w:firstLineChars="0" w:firstLine="0"/>
              <w:jc w:val="center"/>
              <w:rPr>
                <w:rFonts w:hAnsi="宋体" w:cs="宋体"/>
                <w:szCs w:val="22"/>
              </w:rPr>
            </w:pPr>
            <w:r>
              <w:rPr>
                <w:rFonts w:hAnsi="宋体" w:cs="宋体" w:hint="eastAsia"/>
                <w:szCs w:val="22"/>
              </w:rPr>
              <w:t>拉伸试验要求</w:t>
            </w:r>
          </w:p>
        </w:tc>
        <w:tc>
          <w:tcPr>
            <w:tcW w:w="3829" w:type="dxa"/>
            <w:gridSpan w:val="2"/>
            <w:tcBorders>
              <w:bottom w:val="single" w:sz="4" w:space="0" w:color="auto"/>
            </w:tcBorders>
            <w:vAlign w:val="center"/>
          </w:tcPr>
          <w:p w14:paraId="511831CA" w14:textId="77777777" w:rsidR="00A70410" w:rsidRDefault="00872656">
            <w:pPr>
              <w:pStyle w:val="affffffff"/>
              <w:ind w:firstLineChars="0" w:firstLine="0"/>
              <w:jc w:val="center"/>
              <w:rPr>
                <w:rFonts w:hAnsi="宋体" w:cs="宋体"/>
                <w:szCs w:val="22"/>
              </w:rPr>
            </w:pPr>
            <w:r>
              <w:rPr>
                <w:rFonts w:hAnsi="宋体" w:cs="宋体" w:hint="eastAsia"/>
                <w:szCs w:val="22"/>
              </w:rPr>
              <w:t>扭转试验要求</w:t>
            </w:r>
          </w:p>
        </w:tc>
      </w:tr>
      <w:tr w:rsidR="00A70410" w14:paraId="4C7D1085" w14:textId="77777777">
        <w:trPr>
          <w:jc w:val="center"/>
        </w:trPr>
        <w:tc>
          <w:tcPr>
            <w:tcW w:w="1914" w:type="dxa"/>
            <w:vMerge/>
            <w:tcBorders>
              <w:top w:val="single" w:sz="12" w:space="0" w:color="auto"/>
              <w:bottom w:val="single" w:sz="12" w:space="0" w:color="auto"/>
            </w:tcBorders>
            <w:vAlign w:val="center"/>
          </w:tcPr>
          <w:p w14:paraId="78D5693F" w14:textId="77777777" w:rsidR="00A70410" w:rsidRDefault="00A70410">
            <w:pPr>
              <w:pStyle w:val="affffffff"/>
              <w:ind w:firstLine="420"/>
              <w:jc w:val="center"/>
              <w:rPr>
                <w:rFonts w:hAnsi="宋体" w:cs="宋体"/>
                <w:szCs w:val="22"/>
              </w:rPr>
            </w:pPr>
          </w:p>
        </w:tc>
        <w:tc>
          <w:tcPr>
            <w:tcW w:w="1914" w:type="dxa"/>
            <w:tcBorders>
              <w:top w:val="single" w:sz="4" w:space="0" w:color="auto"/>
              <w:bottom w:val="single" w:sz="12" w:space="0" w:color="auto"/>
            </w:tcBorders>
            <w:vAlign w:val="center"/>
          </w:tcPr>
          <w:p w14:paraId="2E337FD6" w14:textId="77777777" w:rsidR="00A70410" w:rsidRDefault="00872656">
            <w:pPr>
              <w:pStyle w:val="affffffff"/>
              <w:ind w:firstLineChars="0" w:firstLine="0"/>
              <w:jc w:val="center"/>
              <w:rPr>
                <w:rFonts w:hAnsi="宋体" w:cs="宋体"/>
                <w:szCs w:val="22"/>
              </w:rPr>
            </w:pPr>
            <w:r>
              <w:rPr>
                <w:rFonts w:hAnsi="宋体" w:cs="宋体" w:hint="eastAsia"/>
                <w:szCs w:val="22"/>
              </w:rPr>
              <w:t>拉力</w:t>
            </w:r>
          </w:p>
          <w:p w14:paraId="08BC0897" w14:textId="77777777" w:rsidR="00A70410" w:rsidRDefault="00872656">
            <w:pPr>
              <w:pStyle w:val="affffffff"/>
              <w:ind w:firstLineChars="0" w:firstLine="0"/>
              <w:jc w:val="center"/>
              <w:rPr>
                <w:rFonts w:hAnsi="宋体" w:cs="宋体"/>
                <w:szCs w:val="22"/>
              </w:rPr>
            </w:pPr>
            <w:r>
              <w:rPr>
                <w:rFonts w:hAnsi="宋体" w:cs="宋体" w:hint="eastAsia"/>
                <w:szCs w:val="22"/>
              </w:rPr>
              <w:t>N</w:t>
            </w:r>
          </w:p>
        </w:tc>
        <w:tc>
          <w:tcPr>
            <w:tcW w:w="1914" w:type="dxa"/>
            <w:tcBorders>
              <w:top w:val="single" w:sz="4" w:space="0" w:color="auto"/>
              <w:bottom w:val="single" w:sz="12" w:space="0" w:color="auto"/>
            </w:tcBorders>
            <w:vAlign w:val="center"/>
          </w:tcPr>
          <w:p w14:paraId="30A24626" w14:textId="77777777" w:rsidR="00A70410" w:rsidRDefault="00872656">
            <w:pPr>
              <w:pStyle w:val="affffffff"/>
              <w:ind w:firstLineChars="0" w:firstLine="0"/>
              <w:jc w:val="center"/>
              <w:rPr>
                <w:rFonts w:hAnsi="宋体" w:cs="宋体"/>
                <w:szCs w:val="22"/>
              </w:rPr>
            </w:pPr>
            <w:r>
              <w:rPr>
                <w:rFonts w:hAnsi="宋体" w:cs="宋体" w:hint="eastAsia"/>
                <w:szCs w:val="22"/>
              </w:rPr>
              <w:t>允许位移距离</w:t>
            </w:r>
          </w:p>
          <w:p w14:paraId="5C69E99C" w14:textId="77777777" w:rsidR="00A70410" w:rsidRDefault="00872656">
            <w:pPr>
              <w:pStyle w:val="affffffff"/>
              <w:ind w:firstLineChars="0" w:firstLine="0"/>
              <w:jc w:val="center"/>
              <w:rPr>
                <w:rFonts w:hAnsi="宋体" w:cs="宋体"/>
                <w:szCs w:val="22"/>
              </w:rPr>
            </w:pPr>
            <w:r>
              <w:rPr>
                <w:rFonts w:hAnsi="宋体" w:cs="宋体" w:hint="eastAsia"/>
                <w:szCs w:val="22"/>
              </w:rPr>
              <w:t>mm</w:t>
            </w:r>
          </w:p>
        </w:tc>
        <w:tc>
          <w:tcPr>
            <w:tcW w:w="1914" w:type="dxa"/>
            <w:tcBorders>
              <w:top w:val="single" w:sz="4" w:space="0" w:color="auto"/>
              <w:bottom w:val="single" w:sz="12" w:space="0" w:color="auto"/>
            </w:tcBorders>
            <w:vAlign w:val="center"/>
          </w:tcPr>
          <w:p w14:paraId="6633DC49" w14:textId="77777777" w:rsidR="00A70410" w:rsidRDefault="00872656">
            <w:pPr>
              <w:pStyle w:val="affffffff"/>
              <w:ind w:firstLineChars="0" w:firstLine="0"/>
              <w:jc w:val="center"/>
              <w:rPr>
                <w:rFonts w:hAnsi="宋体" w:cs="宋体"/>
                <w:szCs w:val="22"/>
              </w:rPr>
            </w:pPr>
            <w:r>
              <w:rPr>
                <w:rFonts w:hAnsi="宋体" w:cs="宋体" w:hint="eastAsia"/>
                <w:szCs w:val="22"/>
              </w:rPr>
              <w:t>扭矩</w:t>
            </w:r>
          </w:p>
          <w:p w14:paraId="6E96DBD2" w14:textId="77777777" w:rsidR="00A70410" w:rsidRDefault="00872656">
            <w:pPr>
              <w:pStyle w:val="affffffff"/>
              <w:ind w:firstLineChars="0" w:firstLine="0"/>
              <w:jc w:val="center"/>
              <w:rPr>
                <w:rFonts w:hAnsi="宋体" w:cs="宋体"/>
                <w:szCs w:val="22"/>
              </w:rPr>
            </w:pPr>
            <w:proofErr w:type="spellStart"/>
            <w:r>
              <w:rPr>
                <w:rFonts w:hAnsi="宋体" w:cs="宋体" w:hint="eastAsia"/>
                <w:szCs w:val="22"/>
              </w:rPr>
              <w:t>N.m</w:t>
            </w:r>
            <w:proofErr w:type="spellEnd"/>
          </w:p>
        </w:tc>
        <w:tc>
          <w:tcPr>
            <w:tcW w:w="1915" w:type="dxa"/>
            <w:tcBorders>
              <w:top w:val="single" w:sz="4" w:space="0" w:color="auto"/>
              <w:bottom w:val="single" w:sz="12" w:space="0" w:color="auto"/>
            </w:tcBorders>
            <w:vAlign w:val="center"/>
          </w:tcPr>
          <w:p w14:paraId="2C7BF86F" w14:textId="77777777" w:rsidR="00A70410" w:rsidRDefault="00872656">
            <w:pPr>
              <w:jc w:val="center"/>
              <w:rPr>
                <w:rFonts w:ascii="宋体" w:hAnsi="宋体" w:cs="宋体"/>
                <w:kern w:val="0"/>
                <w:szCs w:val="22"/>
              </w:rPr>
            </w:pPr>
            <w:r>
              <w:rPr>
                <w:rFonts w:ascii="宋体" w:hAnsi="宋体" w:cs="宋体" w:hint="eastAsia"/>
                <w:kern w:val="0"/>
                <w:szCs w:val="22"/>
              </w:rPr>
              <w:t>允许旋转角度</w:t>
            </w:r>
          </w:p>
          <w:p w14:paraId="2AF67897" w14:textId="77777777" w:rsidR="00A70410" w:rsidRDefault="00872656">
            <w:pPr>
              <w:jc w:val="center"/>
              <w:rPr>
                <w:rFonts w:ascii="宋体" w:hAnsi="宋体" w:cs="宋体"/>
                <w:kern w:val="0"/>
                <w:szCs w:val="22"/>
              </w:rPr>
            </w:pPr>
            <w:r>
              <w:rPr>
                <w:rFonts w:ascii="宋体" w:hAnsi="宋体" w:cs="宋体" w:hint="eastAsia"/>
                <w:kern w:val="0"/>
                <w:szCs w:val="22"/>
              </w:rPr>
              <w:t>（°）</w:t>
            </w:r>
          </w:p>
        </w:tc>
      </w:tr>
      <w:tr w:rsidR="00A70410" w14:paraId="606076E4" w14:textId="77777777">
        <w:trPr>
          <w:jc w:val="center"/>
        </w:trPr>
        <w:tc>
          <w:tcPr>
            <w:tcW w:w="1914" w:type="dxa"/>
            <w:tcBorders>
              <w:top w:val="single" w:sz="12" w:space="0" w:color="auto"/>
              <w:tl2br w:val="nil"/>
              <w:tr2bl w:val="nil"/>
            </w:tcBorders>
            <w:vAlign w:val="center"/>
          </w:tcPr>
          <w:p w14:paraId="74EFAC15" w14:textId="77777777" w:rsidR="00A70410" w:rsidRDefault="00872656">
            <w:pPr>
              <w:pStyle w:val="affffffff"/>
              <w:ind w:firstLine="420"/>
              <w:rPr>
                <w:rFonts w:hAnsi="宋体" w:cs="宋体"/>
                <w:szCs w:val="22"/>
              </w:rPr>
            </w:pPr>
            <w:r>
              <w:rPr>
                <w:rFonts w:hAnsi="宋体" w:cs="宋体" w:hint="eastAsia"/>
                <w:szCs w:val="22"/>
              </w:rPr>
              <w:t>4</w:t>
            </w:r>
            <w:r>
              <w:rPr>
                <w:rFonts w:hAnsi="宋体" w:cs="宋体" w:hint="eastAsia"/>
                <w:szCs w:val="22"/>
              </w:rPr>
              <w:t>≤</w:t>
            </w:r>
            <w:r>
              <w:rPr>
                <w:rFonts w:hAnsi="宋体" w:cs="宋体" w:hint="eastAsia"/>
                <w:szCs w:val="22"/>
              </w:rPr>
              <w:t>D</w:t>
            </w:r>
            <w:r>
              <w:rPr>
                <w:rFonts w:hAnsi="宋体" w:cs="宋体" w:hint="eastAsia"/>
                <w:szCs w:val="22"/>
              </w:rPr>
              <w:t>≤</w:t>
            </w:r>
            <w:r>
              <w:rPr>
                <w:rFonts w:hAnsi="宋体" w:cs="宋体" w:hint="eastAsia"/>
                <w:szCs w:val="22"/>
              </w:rPr>
              <w:t>9</w:t>
            </w:r>
          </w:p>
        </w:tc>
        <w:tc>
          <w:tcPr>
            <w:tcW w:w="1914" w:type="dxa"/>
            <w:tcBorders>
              <w:top w:val="single" w:sz="12" w:space="0" w:color="auto"/>
              <w:tl2br w:val="nil"/>
              <w:tr2bl w:val="nil"/>
            </w:tcBorders>
            <w:vAlign w:val="center"/>
          </w:tcPr>
          <w:p w14:paraId="29A9A5CE" w14:textId="77777777" w:rsidR="00A70410" w:rsidRDefault="00872656">
            <w:pPr>
              <w:pStyle w:val="affffffff"/>
              <w:ind w:firstLineChars="0" w:firstLine="0"/>
              <w:jc w:val="center"/>
              <w:rPr>
                <w:rFonts w:hAnsi="宋体" w:cs="宋体"/>
                <w:szCs w:val="22"/>
              </w:rPr>
            </w:pPr>
            <w:r>
              <w:rPr>
                <w:rFonts w:hAnsi="宋体" w:cs="宋体" w:hint="eastAsia"/>
                <w:szCs w:val="22"/>
              </w:rPr>
              <w:t>80</w:t>
            </w:r>
          </w:p>
        </w:tc>
        <w:tc>
          <w:tcPr>
            <w:tcW w:w="1914" w:type="dxa"/>
            <w:vMerge w:val="restart"/>
            <w:tcBorders>
              <w:top w:val="single" w:sz="12" w:space="0" w:color="auto"/>
              <w:tl2br w:val="nil"/>
              <w:tr2bl w:val="nil"/>
            </w:tcBorders>
            <w:vAlign w:val="center"/>
          </w:tcPr>
          <w:p w14:paraId="6C4A9332" w14:textId="77777777" w:rsidR="00A70410" w:rsidRDefault="00872656">
            <w:pPr>
              <w:pStyle w:val="affffffff"/>
              <w:ind w:firstLineChars="0" w:firstLine="0"/>
              <w:jc w:val="center"/>
              <w:rPr>
                <w:rFonts w:hAnsi="宋体" w:cs="宋体"/>
                <w:szCs w:val="22"/>
              </w:rPr>
            </w:pPr>
            <w:r>
              <w:rPr>
                <w:rFonts w:hAnsi="宋体" w:cs="宋体" w:hint="eastAsia"/>
                <w:szCs w:val="22"/>
              </w:rPr>
              <w:t>3</w:t>
            </w:r>
          </w:p>
        </w:tc>
        <w:tc>
          <w:tcPr>
            <w:tcW w:w="1914" w:type="dxa"/>
            <w:tcBorders>
              <w:top w:val="single" w:sz="12" w:space="0" w:color="auto"/>
              <w:tl2br w:val="nil"/>
              <w:tr2bl w:val="nil"/>
            </w:tcBorders>
            <w:vAlign w:val="center"/>
          </w:tcPr>
          <w:p w14:paraId="03FDCA52" w14:textId="77777777" w:rsidR="00A70410" w:rsidRDefault="00872656">
            <w:pPr>
              <w:pStyle w:val="affffffff"/>
              <w:ind w:firstLineChars="0" w:firstLine="0"/>
              <w:jc w:val="center"/>
              <w:rPr>
                <w:rFonts w:hAnsi="宋体" w:cs="宋体"/>
                <w:szCs w:val="22"/>
              </w:rPr>
            </w:pPr>
            <w:r>
              <w:rPr>
                <w:rFonts w:hAnsi="宋体" w:cs="宋体" w:hint="eastAsia"/>
                <w:szCs w:val="22"/>
              </w:rPr>
              <w:t>0.1</w:t>
            </w:r>
          </w:p>
        </w:tc>
        <w:tc>
          <w:tcPr>
            <w:tcW w:w="1915" w:type="dxa"/>
            <w:vMerge w:val="restart"/>
            <w:tcBorders>
              <w:top w:val="single" w:sz="12" w:space="0" w:color="auto"/>
              <w:tl2br w:val="nil"/>
              <w:tr2bl w:val="nil"/>
            </w:tcBorders>
            <w:vAlign w:val="center"/>
          </w:tcPr>
          <w:p w14:paraId="3A4767A8" w14:textId="77777777" w:rsidR="00A70410" w:rsidRDefault="00872656">
            <w:pPr>
              <w:jc w:val="center"/>
              <w:rPr>
                <w:rFonts w:ascii="宋体" w:hAnsi="宋体" w:cs="宋体"/>
                <w:kern w:val="0"/>
                <w:szCs w:val="22"/>
              </w:rPr>
            </w:pPr>
            <w:r>
              <w:rPr>
                <w:rFonts w:ascii="宋体" w:hAnsi="宋体" w:cs="宋体" w:hint="eastAsia"/>
                <w:kern w:val="0"/>
                <w:szCs w:val="22"/>
              </w:rPr>
              <w:t>±</w:t>
            </w:r>
            <w:r>
              <w:rPr>
                <w:rFonts w:ascii="宋体" w:hAnsi="宋体" w:cs="宋体" w:hint="eastAsia"/>
                <w:kern w:val="0"/>
                <w:szCs w:val="22"/>
              </w:rPr>
              <w:t>30</w:t>
            </w:r>
          </w:p>
        </w:tc>
      </w:tr>
      <w:tr w:rsidR="00A70410" w14:paraId="050CA173" w14:textId="77777777">
        <w:trPr>
          <w:jc w:val="center"/>
        </w:trPr>
        <w:tc>
          <w:tcPr>
            <w:tcW w:w="1914" w:type="dxa"/>
            <w:tcBorders>
              <w:tl2br w:val="nil"/>
              <w:tr2bl w:val="nil"/>
            </w:tcBorders>
            <w:vAlign w:val="center"/>
          </w:tcPr>
          <w:p w14:paraId="6FBDE104" w14:textId="77777777" w:rsidR="00A70410" w:rsidRDefault="00872656">
            <w:pPr>
              <w:jc w:val="center"/>
              <w:rPr>
                <w:rFonts w:ascii="宋体" w:hAnsi="宋体" w:cs="宋体"/>
                <w:kern w:val="0"/>
                <w:szCs w:val="22"/>
              </w:rPr>
            </w:pPr>
            <w:r>
              <w:rPr>
                <w:rFonts w:ascii="宋体" w:hAnsi="宋体" w:cs="宋体" w:hint="eastAsia"/>
                <w:kern w:val="0"/>
                <w:szCs w:val="22"/>
              </w:rPr>
              <w:t>9&lt;D</w:t>
            </w:r>
            <w:r>
              <w:rPr>
                <w:rFonts w:ascii="宋体" w:hAnsi="宋体" w:cs="宋体" w:hint="eastAsia"/>
                <w:kern w:val="0"/>
                <w:szCs w:val="22"/>
              </w:rPr>
              <w:t>≤</w:t>
            </w:r>
            <w:r>
              <w:rPr>
                <w:rFonts w:ascii="宋体" w:hAnsi="宋体" w:cs="宋体" w:hint="eastAsia"/>
                <w:kern w:val="0"/>
                <w:szCs w:val="22"/>
              </w:rPr>
              <w:t>12</w:t>
            </w:r>
          </w:p>
        </w:tc>
        <w:tc>
          <w:tcPr>
            <w:tcW w:w="1914" w:type="dxa"/>
            <w:tcBorders>
              <w:tl2br w:val="nil"/>
              <w:tr2bl w:val="nil"/>
            </w:tcBorders>
            <w:vAlign w:val="center"/>
          </w:tcPr>
          <w:p w14:paraId="626E4EA3" w14:textId="77777777" w:rsidR="00A70410" w:rsidRDefault="00872656">
            <w:pPr>
              <w:pStyle w:val="affffffff"/>
              <w:ind w:firstLineChars="0" w:firstLine="0"/>
              <w:jc w:val="center"/>
              <w:rPr>
                <w:rFonts w:hAnsi="宋体" w:cs="宋体"/>
                <w:szCs w:val="22"/>
              </w:rPr>
            </w:pPr>
            <w:r>
              <w:rPr>
                <w:rFonts w:hAnsi="宋体" w:cs="宋体" w:hint="eastAsia"/>
                <w:szCs w:val="22"/>
              </w:rPr>
              <w:t>100</w:t>
            </w:r>
          </w:p>
        </w:tc>
        <w:tc>
          <w:tcPr>
            <w:tcW w:w="1914" w:type="dxa"/>
            <w:vMerge/>
            <w:tcBorders>
              <w:tl2br w:val="nil"/>
              <w:tr2bl w:val="nil"/>
            </w:tcBorders>
            <w:vAlign w:val="center"/>
          </w:tcPr>
          <w:p w14:paraId="3CCBAA8B" w14:textId="77777777" w:rsidR="00A70410" w:rsidRDefault="00A70410">
            <w:pPr>
              <w:pStyle w:val="affffffff"/>
              <w:ind w:firstLineChars="0" w:firstLine="0"/>
              <w:jc w:val="center"/>
              <w:rPr>
                <w:rFonts w:hAnsi="宋体" w:cs="宋体"/>
                <w:szCs w:val="22"/>
              </w:rPr>
            </w:pPr>
          </w:p>
        </w:tc>
        <w:tc>
          <w:tcPr>
            <w:tcW w:w="1914" w:type="dxa"/>
            <w:tcBorders>
              <w:tl2br w:val="nil"/>
              <w:tr2bl w:val="nil"/>
            </w:tcBorders>
            <w:vAlign w:val="center"/>
          </w:tcPr>
          <w:p w14:paraId="6C5A5C7A" w14:textId="77777777" w:rsidR="00A70410" w:rsidRDefault="00872656">
            <w:pPr>
              <w:pStyle w:val="affffffff"/>
              <w:ind w:firstLineChars="0" w:firstLine="0"/>
              <w:jc w:val="center"/>
              <w:rPr>
                <w:rFonts w:hAnsi="宋体" w:cs="宋体"/>
                <w:szCs w:val="22"/>
              </w:rPr>
            </w:pPr>
            <w:r>
              <w:rPr>
                <w:rFonts w:hAnsi="宋体" w:cs="宋体" w:hint="eastAsia"/>
                <w:szCs w:val="22"/>
              </w:rPr>
              <w:t>0.15</w:t>
            </w:r>
          </w:p>
        </w:tc>
        <w:tc>
          <w:tcPr>
            <w:tcW w:w="1915" w:type="dxa"/>
            <w:vMerge/>
            <w:tcBorders>
              <w:tl2br w:val="nil"/>
              <w:tr2bl w:val="nil"/>
            </w:tcBorders>
            <w:vAlign w:val="center"/>
          </w:tcPr>
          <w:p w14:paraId="619AA72F" w14:textId="77777777" w:rsidR="00A70410" w:rsidRDefault="00A70410">
            <w:pPr>
              <w:jc w:val="center"/>
              <w:rPr>
                <w:rFonts w:ascii="宋体" w:hAnsi="宋体" w:cs="宋体"/>
                <w:kern w:val="0"/>
                <w:szCs w:val="22"/>
              </w:rPr>
            </w:pPr>
          </w:p>
        </w:tc>
      </w:tr>
      <w:tr w:rsidR="00A70410" w14:paraId="1C84DA3E" w14:textId="77777777">
        <w:trPr>
          <w:jc w:val="center"/>
        </w:trPr>
        <w:tc>
          <w:tcPr>
            <w:tcW w:w="1914" w:type="dxa"/>
            <w:tcBorders>
              <w:tl2br w:val="nil"/>
              <w:tr2bl w:val="nil"/>
            </w:tcBorders>
            <w:vAlign w:val="center"/>
          </w:tcPr>
          <w:p w14:paraId="509A776B" w14:textId="77777777" w:rsidR="00A70410" w:rsidRDefault="00872656">
            <w:pPr>
              <w:jc w:val="center"/>
              <w:rPr>
                <w:rFonts w:ascii="宋体" w:hAnsi="宋体" w:cs="宋体"/>
                <w:kern w:val="0"/>
                <w:szCs w:val="22"/>
              </w:rPr>
            </w:pPr>
            <w:r>
              <w:rPr>
                <w:rFonts w:ascii="宋体" w:hAnsi="宋体" w:cs="宋体" w:hint="eastAsia"/>
                <w:kern w:val="0"/>
                <w:szCs w:val="22"/>
              </w:rPr>
              <w:t>12&lt;D</w:t>
            </w:r>
            <w:r>
              <w:rPr>
                <w:rFonts w:ascii="宋体" w:hAnsi="宋体" w:cs="宋体" w:hint="eastAsia"/>
                <w:kern w:val="0"/>
                <w:szCs w:val="22"/>
              </w:rPr>
              <w:t>≤</w:t>
            </w:r>
            <w:r>
              <w:rPr>
                <w:rFonts w:ascii="宋体" w:hAnsi="宋体" w:cs="宋体" w:hint="eastAsia"/>
                <w:kern w:val="0"/>
                <w:szCs w:val="22"/>
              </w:rPr>
              <w:t>20</w:t>
            </w:r>
          </w:p>
        </w:tc>
        <w:tc>
          <w:tcPr>
            <w:tcW w:w="1914" w:type="dxa"/>
            <w:tcBorders>
              <w:tl2br w:val="nil"/>
              <w:tr2bl w:val="nil"/>
            </w:tcBorders>
            <w:vAlign w:val="center"/>
          </w:tcPr>
          <w:p w14:paraId="50E41804" w14:textId="77777777" w:rsidR="00A70410" w:rsidRDefault="00872656">
            <w:pPr>
              <w:pStyle w:val="affffffff"/>
              <w:ind w:firstLineChars="0" w:firstLine="0"/>
              <w:jc w:val="center"/>
              <w:rPr>
                <w:rFonts w:hAnsi="宋体" w:cs="宋体"/>
                <w:szCs w:val="22"/>
              </w:rPr>
            </w:pPr>
            <w:r>
              <w:rPr>
                <w:rFonts w:hAnsi="宋体" w:cs="宋体" w:hint="eastAsia"/>
                <w:szCs w:val="22"/>
              </w:rPr>
              <w:t>120</w:t>
            </w:r>
          </w:p>
        </w:tc>
        <w:tc>
          <w:tcPr>
            <w:tcW w:w="1914" w:type="dxa"/>
            <w:vMerge w:val="restart"/>
            <w:tcBorders>
              <w:tl2br w:val="nil"/>
              <w:tr2bl w:val="nil"/>
            </w:tcBorders>
            <w:vAlign w:val="center"/>
          </w:tcPr>
          <w:p w14:paraId="597A2A9E" w14:textId="77777777" w:rsidR="00A70410" w:rsidRDefault="00872656">
            <w:pPr>
              <w:pStyle w:val="affffffff"/>
              <w:ind w:firstLineChars="0" w:firstLine="0"/>
              <w:jc w:val="center"/>
              <w:rPr>
                <w:rFonts w:hAnsi="宋体" w:cs="宋体"/>
                <w:szCs w:val="22"/>
              </w:rPr>
            </w:pPr>
            <w:r>
              <w:rPr>
                <w:rFonts w:hAnsi="宋体" w:cs="宋体" w:hint="eastAsia"/>
                <w:szCs w:val="22"/>
              </w:rPr>
              <w:t>5</w:t>
            </w:r>
          </w:p>
        </w:tc>
        <w:tc>
          <w:tcPr>
            <w:tcW w:w="1914" w:type="dxa"/>
            <w:tcBorders>
              <w:tl2br w:val="nil"/>
              <w:tr2bl w:val="nil"/>
            </w:tcBorders>
            <w:vAlign w:val="center"/>
          </w:tcPr>
          <w:p w14:paraId="3EC1CF15" w14:textId="77777777" w:rsidR="00A70410" w:rsidRDefault="00872656">
            <w:pPr>
              <w:pStyle w:val="affffffff"/>
              <w:ind w:firstLineChars="0" w:firstLine="0"/>
              <w:jc w:val="center"/>
              <w:rPr>
                <w:rFonts w:hAnsi="宋体" w:cs="宋体"/>
                <w:szCs w:val="22"/>
              </w:rPr>
            </w:pPr>
            <w:r>
              <w:rPr>
                <w:rFonts w:hAnsi="宋体" w:cs="宋体" w:hint="eastAsia"/>
                <w:szCs w:val="22"/>
              </w:rPr>
              <w:t>0.6</w:t>
            </w:r>
          </w:p>
        </w:tc>
        <w:tc>
          <w:tcPr>
            <w:tcW w:w="1915" w:type="dxa"/>
            <w:vMerge w:val="restart"/>
            <w:tcBorders>
              <w:tl2br w:val="nil"/>
              <w:tr2bl w:val="nil"/>
            </w:tcBorders>
            <w:vAlign w:val="center"/>
          </w:tcPr>
          <w:p w14:paraId="2C3230BF" w14:textId="77777777" w:rsidR="00A70410" w:rsidRDefault="00872656">
            <w:pPr>
              <w:jc w:val="center"/>
              <w:rPr>
                <w:rFonts w:ascii="宋体" w:hAnsi="宋体" w:cs="宋体"/>
                <w:kern w:val="0"/>
                <w:szCs w:val="22"/>
              </w:rPr>
            </w:pPr>
            <w:r>
              <w:rPr>
                <w:rFonts w:ascii="宋体" w:hAnsi="宋体" w:cs="宋体" w:hint="eastAsia"/>
                <w:kern w:val="0"/>
                <w:szCs w:val="22"/>
              </w:rPr>
              <w:t>±</w:t>
            </w:r>
            <w:r>
              <w:rPr>
                <w:rFonts w:ascii="宋体" w:hAnsi="宋体" w:cs="宋体" w:hint="eastAsia"/>
                <w:kern w:val="0"/>
                <w:szCs w:val="22"/>
              </w:rPr>
              <w:t>45</w:t>
            </w:r>
          </w:p>
        </w:tc>
      </w:tr>
      <w:tr w:rsidR="00A70410" w14:paraId="2D38D005" w14:textId="77777777">
        <w:trPr>
          <w:trHeight w:val="229"/>
          <w:jc w:val="center"/>
        </w:trPr>
        <w:tc>
          <w:tcPr>
            <w:tcW w:w="1914" w:type="dxa"/>
            <w:tcBorders>
              <w:tl2br w:val="nil"/>
              <w:tr2bl w:val="nil"/>
            </w:tcBorders>
            <w:vAlign w:val="center"/>
          </w:tcPr>
          <w:p w14:paraId="2FB5419C" w14:textId="77777777" w:rsidR="00A70410" w:rsidRDefault="00872656">
            <w:pPr>
              <w:jc w:val="center"/>
              <w:rPr>
                <w:rFonts w:ascii="宋体" w:hAnsi="宋体" w:cs="宋体"/>
                <w:kern w:val="0"/>
                <w:szCs w:val="22"/>
              </w:rPr>
            </w:pPr>
            <w:r>
              <w:rPr>
                <w:rFonts w:ascii="宋体" w:hAnsi="宋体" w:cs="宋体" w:hint="eastAsia"/>
                <w:kern w:val="0"/>
                <w:szCs w:val="22"/>
              </w:rPr>
              <w:t>20&lt;D</w:t>
            </w:r>
            <w:r>
              <w:rPr>
                <w:rFonts w:ascii="宋体" w:hAnsi="宋体" w:cs="宋体" w:hint="eastAsia"/>
                <w:kern w:val="0"/>
                <w:szCs w:val="22"/>
              </w:rPr>
              <w:t>≤</w:t>
            </w:r>
            <w:r>
              <w:rPr>
                <w:rFonts w:ascii="宋体" w:hAnsi="宋体" w:cs="宋体" w:hint="eastAsia"/>
                <w:kern w:val="0"/>
                <w:szCs w:val="22"/>
              </w:rPr>
              <w:t>33</w:t>
            </w:r>
          </w:p>
        </w:tc>
        <w:tc>
          <w:tcPr>
            <w:tcW w:w="1914" w:type="dxa"/>
            <w:tcBorders>
              <w:tl2br w:val="nil"/>
              <w:tr2bl w:val="nil"/>
            </w:tcBorders>
            <w:vAlign w:val="center"/>
          </w:tcPr>
          <w:p w14:paraId="57A2C347" w14:textId="77777777" w:rsidR="00A70410" w:rsidRDefault="00872656">
            <w:pPr>
              <w:pStyle w:val="affffffff"/>
              <w:ind w:firstLineChars="0" w:firstLine="0"/>
              <w:jc w:val="center"/>
              <w:rPr>
                <w:rFonts w:hAnsi="宋体" w:cs="宋体"/>
                <w:szCs w:val="22"/>
              </w:rPr>
            </w:pPr>
            <w:r>
              <w:rPr>
                <w:rFonts w:hAnsi="宋体" w:cs="宋体" w:hint="eastAsia"/>
                <w:szCs w:val="22"/>
              </w:rPr>
              <w:t>150</w:t>
            </w:r>
          </w:p>
        </w:tc>
        <w:tc>
          <w:tcPr>
            <w:tcW w:w="1914" w:type="dxa"/>
            <w:vMerge/>
            <w:tcBorders>
              <w:tl2br w:val="nil"/>
              <w:tr2bl w:val="nil"/>
            </w:tcBorders>
            <w:vAlign w:val="center"/>
          </w:tcPr>
          <w:p w14:paraId="1A2A712F" w14:textId="77777777" w:rsidR="00A70410" w:rsidRDefault="00A70410">
            <w:pPr>
              <w:pStyle w:val="affffffff"/>
              <w:ind w:firstLineChars="0" w:firstLine="0"/>
              <w:jc w:val="center"/>
              <w:rPr>
                <w:rFonts w:hAnsi="宋体" w:cs="宋体"/>
                <w:szCs w:val="22"/>
              </w:rPr>
            </w:pPr>
          </w:p>
        </w:tc>
        <w:tc>
          <w:tcPr>
            <w:tcW w:w="1914" w:type="dxa"/>
            <w:tcBorders>
              <w:tl2br w:val="nil"/>
              <w:tr2bl w:val="nil"/>
            </w:tcBorders>
            <w:vAlign w:val="center"/>
          </w:tcPr>
          <w:p w14:paraId="6944CB40" w14:textId="77777777" w:rsidR="00A70410" w:rsidRDefault="00872656">
            <w:pPr>
              <w:pStyle w:val="affffffff"/>
              <w:ind w:firstLineChars="0" w:firstLine="0"/>
              <w:jc w:val="center"/>
              <w:rPr>
                <w:rFonts w:hAnsi="宋体" w:cs="宋体"/>
                <w:szCs w:val="22"/>
              </w:rPr>
            </w:pPr>
            <w:r>
              <w:rPr>
                <w:rFonts w:hAnsi="宋体" w:cs="宋体" w:hint="eastAsia"/>
                <w:szCs w:val="22"/>
              </w:rPr>
              <w:t>0.8</w:t>
            </w:r>
          </w:p>
        </w:tc>
        <w:tc>
          <w:tcPr>
            <w:tcW w:w="1915" w:type="dxa"/>
            <w:vMerge/>
            <w:tcBorders>
              <w:tl2br w:val="nil"/>
              <w:tr2bl w:val="nil"/>
            </w:tcBorders>
            <w:vAlign w:val="center"/>
          </w:tcPr>
          <w:p w14:paraId="0F36326A" w14:textId="77777777" w:rsidR="00A70410" w:rsidRDefault="00A70410">
            <w:pPr>
              <w:pStyle w:val="affffffff"/>
              <w:ind w:firstLineChars="0" w:firstLine="0"/>
              <w:jc w:val="center"/>
            </w:pPr>
          </w:p>
        </w:tc>
      </w:tr>
      <w:tr w:rsidR="00A70410" w14:paraId="26EB791D" w14:textId="77777777">
        <w:trPr>
          <w:trHeight w:val="90"/>
          <w:jc w:val="center"/>
        </w:trPr>
        <w:tc>
          <w:tcPr>
            <w:tcW w:w="1914" w:type="dxa"/>
            <w:tcBorders>
              <w:tl2br w:val="nil"/>
              <w:tr2bl w:val="nil"/>
            </w:tcBorders>
            <w:vAlign w:val="center"/>
          </w:tcPr>
          <w:p w14:paraId="77911C8A" w14:textId="77777777" w:rsidR="00A70410" w:rsidRDefault="00872656">
            <w:pPr>
              <w:jc w:val="center"/>
              <w:rPr>
                <w:rFonts w:ascii="宋体" w:hAnsi="宋体" w:cs="宋体"/>
                <w:kern w:val="0"/>
                <w:szCs w:val="22"/>
              </w:rPr>
            </w:pPr>
            <w:r>
              <w:rPr>
                <w:rFonts w:ascii="宋体" w:hAnsi="宋体" w:cs="宋体" w:hint="eastAsia"/>
                <w:kern w:val="0"/>
                <w:szCs w:val="22"/>
              </w:rPr>
              <w:t>33&lt;D</w:t>
            </w:r>
            <w:r>
              <w:rPr>
                <w:rFonts w:ascii="宋体" w:hAnsi="宋体" w:cs="宋体" w:hint="eastAsia"/>
                <w:kern w:val="0"/>
                <w:szCs w:val="22"/>
              </w:rPr>
              <w:t>≤</w:t>
            </w:r>
            <w:r>
              <w:rPr>
                <w:rFonts w:ascii="宋体" w:hAnsi="宋体" w:cs="宋体" w:hint="eastAsia"/>
                <w:kern w:val="0"/>
                <w:szCs w:val="22"/>
              </w:rPr>
              <w:t>42</w:t>
            </w:r>
          </w:p>
        </w:tc>
        <w:tc>
          <w:tcPr>
            <w:tcW w:w="1914" w:type="dxa"/>
            <w:tcBorders>
              <w:tl2br w:val="nil"/>
              <w:tr2bl w:val="nil"/>
            </w:tcBorders>
            <w:vAlign w:val="center"/>
          </w:tcPr>
          <w:p w14:paraId="1500DA57" w14:textId="77777777" w:rsidR="00A70410" w:rsidRDefault="00872656">
            <w:pPr>
              <w:pStyle w:val="affffffff"/>
              <w:ind w:firstLineChars="0" w:firstLine="0"/>
              <w:jc w:val="center"/>
              <w:rPr>
                <w:rFonts w:hAnsi="宋体" w:cs="宋体"/>
                <w:szCs w:val="22"/>
              </w:rPr>
            </w:pPr>
            <w:r>
              <w:rPr>
                <w:rFonts w:hAnsi="宋体" w:cs="宋体" w:hint="eastAsia"/>
                <w:szCs w:val="22"/>
              </w:rPr>
              <w:t>200</w:t>
            </w:r>
          </w:p>
        </w:tc>
        <w:tc>
          <w:tcPr>
            <w:tcW w:w="1914" w:type="dxa"/>
            <w:vMerge/>
            <w:tcBorders>
              <w:tl2br w:val="nil"/>
              <w:tr2bl w:val="nil"/>
            </w:tcBorders>
            <w:vAlign w:val="center"/>
          </w:tcPr>
          <w:p w14:paraId="5CC4E6FD" w14:textId="77777777" w:rsidR="00A70410" w:rsidRDefault="00A70410">
            <w:pPr>
              <w:pStyle w:val="affffffff"/>
              <w:ind w:firstLineChars="0" w:firstLine="0"/>
              <w:jc w:val="center"/>
              <w:rPr>
                <w:rFonts w:hAnsi="宋体" w:cs="宋体"/>
                <w:szCs w:val="22"/>
              </w:rPr>
            </w:pPr>
          </w:p>
        </w:tc>
        <w:tc>
          <w:tcPr>
            <w:tcW w:w="1914" w:type="dxa"/>
            <w:tcBorders>
              <w:tl2br w:val="nil"/>
              <w:tr2bl w:val="nil"/>
            </w:tcBorders>
            <w:vAlign w:val="center"/>
          </w:tcPr>
          <w:p w14:paraId="08DE5846" w14:textId="77777777" w:rsidR="00A70410" w:rsidRDefault="00872656">
            <w:pPr>
              <w:pStyle w:val="affffffff"/>
              <w:ind w:firstLineChars="0" w:firstLine="0"/>
              <w:jc w:val="center"/>
              <w:rPr>
                <w:rFonts w:hAnsi="宋体" w:cs="宋体"/>
                <w:szCs w:val="22"/>
              </w:rPr>
            </w:pPr>
            <w:r>
              <w:rPr>
                <w:rFonts w:hAnsi="宋体" w:cs="宋体" w:hint="eastAsia"/>
                <w:szCs w:val="22"/>
              </w:rPr>
              <w:t>0.9</w:t>
            </w:r>
          </w:p>
        </w:tc>
        <w:tc>
          <w:tcPr>
            <w:tcW w:w="1915" w:type="dxa"/>
            <w:vMerge/>
            <w:tcBorders>
              <w:tl2br w:val="nil"/>
              <w:tr2bl w:val="nil"/>
            </w:tcBorders>
            <w:vAlign w:val="center"/>
          </w:tcPr>
          <w:p w14:paraId="54ED192B" w14:textId="77777777" w:rsidR="00A70410" w:rsidRDefault="00A70410">
            <w:pPr>
              <w:pStyle w:val="affffffff"/>
              <w:ind w:firstLineChars="0" w:firstLine="0"/>
              <w:jc w:val="center"/>
            </w:pPr>
          </w:p>
        </w:tc>
      </w:tr>
      <w:tr w:rsidR="00A70410" w14:paraId="0A2846AA" w14:textId="77777777">
        <w:trPr>
          <w:jc w:val="center"/>
        </w:trPr>
        <w:tc>
          <w:tcPr>
            <w:tcW w:w="1914" w:type="dxa"/>
            <w:tcBorders>
              <w:tl2br w:val="nil"/>
              <w:tr2bl w:val="nil"/>
            </w:tcBorders>
            <w:vAlign w:val="center"/>
          </w:tcPr>
          <w:p w14:paraId="329215FE" w14:textId="77777777" w:rsidR="00A70410" w:rsidRDefault="00872656">
            <w:pPr>
              <w:jc w:val="center"/>
              <w:rPr>
                <w:rFonts w:ascii="宋体" w:hAnsi="宋体" w:cs="宋体"/>
                <w:kern w:val="0"/>
                <w:szCs w:val="22"/>
              </w:rPr>
            </w:pPr>
            <w:r>
              <w:rPr>
                <w:rFonts w:ascii="宋体" w:hAnsi="宋体" w:cs="宋体" w:hint="eastAsia"/>
                <w:kern w:val="0"/>
                <w:szCs w:val="22"/>
              </w:rPr>
              <w:t>D&gt;42</w:t>
            </w:r>
          </w:p>
        </w:tc>
        <w:tc>
          <w:tcPr>
            <w:tcW w:w="1914" w:type="dxa"/>
            <w:tcBorders>
              <w:tl2br w:val="nil"/>
              <w:tr2bl w:val="nil"/>
            </w:tcBorders>
            <w:vAlign w:val="center"/>
          </w:tcPr>
          <w:p w14:paraId="29627D8D" w14:textId="77777777" w:rsidR="00A70410" w:rsidRDefault="00872656">
            <w:pPr>
              <w:pStyle w:val="affffffff"/>
              <w:ind w:firstLineChars="0" w:firstLine="0"/>
              <w:jc w:val="center"/>
              <w:rPr>
                <w:rFonts w:hAnsi="宋体" w:cs="宋体"/>
                <w:szCs w:val="22"/>
              </w:rPr>
            </w:pPr>
            <w:r>
              <w:rPr>
                <w:rFonts w:hAnsi="宋体" w:cs="宋体" w:hint="eastAsia"/>
                <w:szCs w:val="22"/>
              </w:rPr>
              <w:t>250</w:t>
            </w:r>
          </w:p>
        </w:tc>
        <w:tc>
          <w:tcPr>
            <w:tcW w:w="1914" w:type="dxa"/>
            <w:vMerge/>
            <w:tcBorders>
              <w:tl2br w:val="nil"/>
              <w:tr2bl w:val="nil"/>
            </w:tcBorders>
            <w:vAlign w:val="center"/>
          </w:tcPr>
          <w:p w14:paraId="4277609D" w14:textId="77777777" w:rsidR="00A70410" w:rsidRDefault="00A70410">
            <w:pPr>
              <w:pStyle w:val="affffffff"/>
              <w:ind w:firstLineChars="0" w:firstLine="0"/>
              <w:jc w:val="center"/>
              <w:rPr>
                <w:rFonts w:hAnsi="宋体" w:cs="宋体"/>
                <w:szCs w:val="22"/>
              </w:rPr>
            </w:pPr>
          </w:p>
        </w:tc>
        <w:tc>
          <w:tcPr>
            <w:tcW w:w="1914" w:type="dxa"/>
            <w:tcBorders>
              <w:tl2br w:val="nil"/>
              <w:tr2bl w:val="nil"/>
            </w:tcBorders>
            <w:vAlign w:val="center"/>
          </w:tcPr>
          <w:p w14:paraId="78C2516E" w14:textId="77777777" w:rsidR="00A70410" w:rsidRDefault="00872656">
            <w:pPr>
              <w:pStyle w:val="affffffff"/>
              <w:ind w:firstLineChars="0" w:firstLine="0"/>
              <w:jc w:val="center"/>
              <w:rPr>
                <w:rFonts w:hAnsi="宋体" w:cs="宋体"/>
                <w:szCs w:val="22"/>
              </w:rPr>
            </w:pPr>
            <w:r>
              <w:rPr>
                <w:rFonts w:hAnsi="宋体" w:cs="宋体" w:hint="eastAsia"/>
                <w:szCs w:val="22"/>
              </w:rPr>
              <w:t>1.2</w:t>
            </w:r>
          </w:p>
        </w:tc>
        <w:tc>
          <w:tcPr>
            <w:tcW w:w="1915" w:type="dxa"/>
            <w:vMerge/>
            <w:tcBorders>
              <w:tl2br w:val="nil"/>
              <w:tr2bl w:val="nil"/>
            </w:tcBorders>
            <w:vAlign w:val="center"/>
          </w:tcPr>
          <w:p w14:paraId="51BAE677" w14:textId="77777777" w:rsidR="00A70410" w:rsidRDefault="00A70410">
            <w:pPr>
              <w:pStyle w:val="affffffff"/>
              <w:ind w:firstLineChars="0" w:firstLine="0"/>
              <w:jc w:val="center"/>
            </w:pPr>
          </w:p>
        </w:tc>
      </w:tr>
    </w:tbl>
    <w:p w14:paraId="462B9CA8" w14:textId="77777777" w:rsidR="00A70410" w:rsidRDefault="00872656">
      <w:pPr>
        <w:pStyle w:val="a8"/>
        <w:spacing w:before="120" w:after="120"/>
      </w:pPr>
      <w:r>
        <w:rPr>
          <w:rFonts w:hint="eastAsia"/>
        </w:rPr>
        <w:t>电缆夹抗电缆扭转的能力</w:t>
      </w:r>
    </w:p>
    <w:p w14:paraId="1225BC04" w14:textId="77777777" w:rsidR="00A70410" w:rsidRDefault="00872656">
      <w:pPr>
        <w:pStyle w:val="affffffff"/>
        <w:ind w:firstLine="420"/>
      </w:pPr>
      <w:r>
        <w:t>在组装状态下，电</w:t>
      </w:r>
      <w:r>
        <w:rPr>
          <w:rFonts w:hAnsi="宋体" w:cs="宋体"/>
          <w:szCs w:val="22"/>
        </w:rPr>
        <w:t>缆的夹紧单元应被固定在</w:t>
      </w:r>
      <w:r>
        <w:rPr>
          <w:rFonts w:hAnsi="宋体" w:cs="宋体" w:hint="eastAsia"/>
          <w:szCs w:val="22"/>
        </w:rPr>
        <w:t>连接器</w:t>
      </w:r>
      <w:r>
        <w:rPr>
          <w:rFonts w:hAnsi="宋体" w:cs="宋体"/>
          <w:szCs w:val="22"/>
        </w:rPr>
        <w:t>中，按</w:t>
      </w:r>
      <w:r>
        <w:rPr>
          <w:rFonts w:hAnsi="宋体" w:cs="宋体"/>
          <w:szCs w:val="22"/>
        </w:rPr>
        <w:t>5.5.</w:t>
      </w:r>
      <w:r>
        <w:rPr>
          <w:rFonts w:hAnsi="宋体" w:cs="宋体" w:hint="eastAsia"/>
          <w:szCs w:val="22"/>
        </w:rPr>
        <w:t>10</w:t>
      </w:r>
      <w:r>
        <w:rPr>
          <w:rFonts w:hAnsi="宋体" w:cs="宋体"/>
          <w:szCs w:val="22"/>
        </w:rPr>
        <w:t>条的规定进行试验，扭矩的要求应由电缆直径确定并满足表</w:t>
      </w:r>
      <w:r>
        <w:rPr>
          <w:rFonts w:hAnsi="宋体" w:cs="宋体" w:hint="eastAsia"/>
          <w:szCs w:val="22"/>
        </w:rPr>
        <w:t>9</w:t>
      </w:r>
      <w:r>
        <w:rPr>
          <w:rFonts w:hAnsi="宋体" w:cs="宋体"/>
          <w:szCs w:val="22"/>
        </w:rPr>
        <w:t>的要求。试验后，电缆不得发生任何影响正常使用的损坏，电缆和电缆夹之间滑动应符合表</w:t>
      </w:r>
      <w:r>
        <w:rPr>
          <w:rFonts w:hAnsi="宋体" w:cs="宋体" w:hint="eastAsia"/>
          <w:szCs w:val="22"/>
        </w:rPr>
        <w:t>9</w:t>
      </w:r>
      <w:r>
        <w:rPr>
          <w:rFonts w:hAnsi="宋体" w:cs="宋体"/>
          <w:szCs w:val="22"/>
        </w:rPr>
        <w:t>的规定</w:t>
      </w:r>
      <w:r>
        <w:rPr>
          <w:rFonts w:hAnsi="宋体" w:cs="宋体" w:hint="eastAsia"/>
          <w:szCs w:val="22"/>
        </w:rPr>
        <w:t>.</w:t>
      </w:r>
    </w:p>
    <w:p w14:paraId="4CAA96E8" w14:textId="77777777" w:rsidR="00A70410" w:rsidRDefault="00872656">
      <w:pPr>
        <w:pStyle w:val="a8"/>
        <w:spacing w:before="120" w:after="120"/>
      </w:pPr>
      <w:r>
        <w:rPr>
          <w:rFonts w:hint="eastAsia"/>
        </w:rPr>
        <w:t>电缆夹强度</w:t>
      </w:r>
    </w:p>
    <w:p w14:paraId="476C17A0" w14:textId="77777777" w:rsidR="00A70410" w:rsidRDefault="00872656">
      <w:pPr>
        <w:pStyle w:val="affffffff"/>
        <w:ind w:firstLine="420"/>
      </w:pPr>
      <w:r>
        <w:t>在组装状态下，电缆的夹</w:t>
      </w:r>
      <w:r>
        <w:rPr>
          <w:rFonts w:hAnsi="宋体" w:cs="宋体"/>
          <w:szCs w:val="22"/>
        </w:rPr>
        <w:t>紧单元应被固定在连接器中，按</w:t>
      </w:r>
      <w:r>
        <w:rPr>
          <w:rFonts w:hAnsi="宋体" w:cs="宋体"/>
          <w:szCs w:val="22"/>
        </w:rPr>
        <w:t>5.5.</w:t>
      </w:r>
      <w:r>
        <w:rPr>
          <w:rFonts w:hAnsi="宋体" w:cs="宋体" w:hint="eastAsia"/>
          <w:szCs w:val="22"/>
        </w:rPr>
        <w:t>11</w:t>
      </w:r>
      <w:r>
        <w:rPr>
          <w:rFonts w:hAnsi="宋体" w:cs="宋体"/>
          <w:szCs w:val="22"/>
        </w:rPr>
        <w:t>条的规定进行试验。试验后，电缆不得发生任何影响正常使用的损坏。</w:t>
      </w:r>
    </w:p>
    <w:p w14:paraId="18D32AB2" w14:textId="77777777" w:rsidR="00A70410" w:rsidRDefault="00872656">
      <w:pPr>
        <w:pStyle w:val="a8"/>
        <w:spacing w:before="120" w:after="120"/>
      </w:pPr>
      <w:r>
        <w:rPr>
          <w:rFonts w:hint="eastAsia"/>
        </w:rPr>
        <w:t>抗拉强度</w:t>
      </w:r>
    </w:p>
    <w:p w14:paraId="7819B2C5" w14:textId="77777777" w:rsidR="00A70410" w:rsidRDefault="00872656">
      <w:pPr>
        <w:pStyle w:val="affffffff"/>
        <w:ind w:firstLine="420"/>
      </w:pPr>
      <w:r>
        <w:t>按</w:t>
      </w:r>
      <w:r>
        <w:t xml:space="preserve"> 5.5.1</w:t>
      </w:r>
      <w:r>
        <w:rPr>
          <w:rFonts w:hint="eastAsia"/>
        </w:rPr>
        <w:t>2</w:t>
      </w:r>
      <w:r>
        <w:t>条规定试验后，</w:t>
      </w:r>
      <w:r>
        <w:rPr>
          <w:rFonts w:hint="eastAsia"/>
        </w:rPr>
        <w:t>电接触件</w:t>
      </w:r>
      <w:r>
        <w:t>结果应</w:t>
      </w:r>
      <w:r>
        <w:rPr>
          <w:rFonts w:hint="eastAsia"/>
        </w:rPr>
        <w:t>符合</w:t>
      </w:r>
      <w:r>
        <w:t>表</w:t>
      </w:r>
      <w:r>
        <w:rPr>
          <w:rFonts w:hint="eastAsia"/>
        </w:rPr>
        <w:t>10</w:t>
      </w:r>
      <w:r>
        <w:t>的规定</w:t>
      </w:r>
      <w:r>
        <w:rPr>
          <w:rFonts w:hint="eastAsia"/>
        </w:rPr>
        <w:t>，光接触件结果应符合表</w:t>
      </w:r>
      <w:r>
        <w:rPr>
          <w:rFonts w:hint="eastAsia"/>
        </w:rPr>
        <w:t>11</w:t>
      </w:r>
      <w:r>
        <w:rPr>
          <w:rFonts w:hint="eastAsia"/>
        </w:rPr>
        <w:t>的规定</w:t>
      </w:r>
      <w:r>
        <w:t>。</w:t>
      </w:r>
    </w:p>
    <w:p w14:paraId="0CEC340B" w14:textId="77777777" w:rsidR="00A70410" w:rsidRDefault="00872656">
      <w:pPr>
        <w:pStyle w:val="a2"/>
        <w:spacing w:before="120" w:after="120"/>
      </w:pPr>
      <w:r>
        <w:rPr>
          <w:rFonts w:hint="eastAsia"/>
        </w:rPr>
        <w:t>电接触件抗拉强度</w:t>
      </w:r>
    </w:p>
    <w:tbl>
      <w:tblPr>
        <w:tblStyle w:val="affffff3"/>
        <w:tblW w:w="0" w:type="auto"/>
        <w:tblLook w:val="04A0" w:firstRow="1" w:lastRow="0" w:firstColumn="1" w:lastColumn="0" w:noHBand="0" w:noVBand="1"/>
      </w:tblPr>
      <w:tblGrid>
        <w:gridCol w:w="4664"/>
        <w:gridCol w:w="4661"/>
      </w:tblGrid>
      <w:tr w:rsidR="00A70410" w14:paraId="62C3C00D" w14:textId="77777777">
        <w:tc>
          <w:tcPr>
            <w:tcW w:w="4785" w:type="dxa"/>
            <w:tcBorders>
              <w:top w:val="single" w:sz="12" w:space="0" w:color="auto"/>
              <w:left w:val="single" w:sz="12" w:space="0" w:color="auto"/>
              <w:bottom w:val="single" w:sz="12" w:space="0" w:color="auto"/>
            </w:tcBorders>
            <w:vAlign w:val="center"/>
          </w:tcPr>
          <w:p w14:paraId="5C9542DE" w14:textId="77777777" w:rsidR="00A70410" w:rsidRDefault="00872656">
            <w:pPr>
              <w:pStyle w:val="affffffff"/>
              <w:ind w:firstLine="420"/>
              <w:jc w:val="center"/>
            </w:pPr>
            <w:r>
              <w:rPr>
                <w:rFonts w:hint="eastAsia"/>
              </w:rPr>
              <w:t>电缆截面积</w:t>
            </w:r>
          </w:p>
          <w:p w14:paraId="65331351" w14:textId="77777777" w:rsidR="00A70410" w:rsidRDefault="00872656">
            <w:pPr>
              <w:pStyle w:val="affffffff"/>
              <w:ind w:firstLine="420"/>
              <w:jc w:val="center"/>
            </w:pPr>
            <w:r>
              <w:rPr>
                <w:rFonts w:hint="eastAsia"/>
              </w:rPr>
              <w:t>mm</w:t>
            </w:r>
            <w:r>
              <w:rPr>
                <w:rFonts w:hint="eastAsia"/>
                <w:vertAlign w:val="superscript"/>
              </w:rPr>
              <w:t>2</w:t>
            </w:r>
          </w:p>
        </w:tc>
        <w:tc>
          <w:tcPr>
            <w:tcW w:w="4786" w:type="dxa"/>
            <w:tcBorders>
              <w:top w:val="single" w:sz="12" w:space="0" w:color="auto"/>
              <w:bottom w:val="single" w:sz="12" w:space="0" w:color="auto"/>
              <w:right w:val="single" w:sz="12" w:space="0" w:color="auto"/>
            </w:tcBorders>
            <w:vAlign w:val="center"/>
          </w:tcPr>
          <w:p w14:paraId="7378EE01" w14:textId="77777777" w:rsidR="00A70410" w:rsidRDefault="00872656">
            <w:pPr>
              <w:pStyle w:val="affffffff"/>
              <w:ind w:firstLine="420"/>
              <w:jc w:val="center"/>
            </w:pPr>
            <w:r>
              <w:rPr>
                <w:rFonts w:hint="eastAsia"/>
              </w:rPr>
              <w:t>最小抗拉试验荷重</w:t>
            </w:r>
          </w:p>
          <w:p w14:paraId="014F8591" w14:textId="77777777" w:rsidR="00A70410" w:rsidRDefault="00872656">
            <w:pPr>
              <w:pStyle w:val="affffffff"/>
              <w:ind w:firstLine="420"/>
              <w:jc w:val="center"/>
            </w:pPr>
            <w:r>
              <w:rPr>
                <w:rFonts w:hint="eastAsia"/>
              </w:rPr>
              <w:t>N</w:t>
            </w:r>
          </w:p>
        </w:tc>
      </w:tr>
      <w:tr w:rsidR="00A70410" w14:paraId="3BC6FE02" w14:textId="77777777">
        <w:tc>
          <w:tcPr>
            <w:tcW w:w="4785" w:type="dxa"/>
            <w:tcBorders>
              <w:top w:val="single" w:sz="12" w:space="0" w:color="auto"/>
              <w:left w:val="single" w:sz="12" w:space="0" w:color="auto"/>
            </w:tcBorders>
            <w:vAlign w:val="center"/>
          </w:tcPr>
          <w:p w14:paraId="0AAB8B4B" w14:textId="77777777" w:rsidR="00A70410" w:rsidRDefault="00872656">
            <w:pPr>
              <w:pStyle w:val="affffffff"/>
              <w:ind w:firstLine="420"/>
              <w:jc w:val="center"/>
            </w:pPr>
            <w:r>
              <w:rPr>
                <w:rFonts w:hint="eastAsia"/>
              </w:rPr>
              <w:t>0.5</w:t>
            </w:r>
          </w:p>
        </w:tc>
        <w:tc>
          <w:tcPr>
            <w:tcW w:w="4786" w:type="dxa"/>
            <w:tcBorders>
              <w:top w:val="single" w:sz="12" w:space="0" w:color="auto"/>
              <w:right w:val="single" w:sz="12" w:space="0" w:color="auto"/>
            </w:tcBorders>
            <w:vAlign w:val="center"/>
          </w:tcPr>
          <w:p w14:paraId="720B6FA5" w14:textId="77777777" w:rsidR="00A70410" w:rsidRDefault="00872656">
            <w:pPr>
              <w:pStyle w:val="affffffff"/>
              <w:ind w:firstLine="420"/>
              <w:jc w:val="center"/>
            </w:pPr>
            <w:r>
              <w:rPr>
                <w:rFonts w:hint="eastAsia"/>
              </w:rPr>
              <w:t>70</w:t>
            </w:r>
          </w:p>
        </w:tc>
      </w:tr>
      <w:tr w:rsidR="00A70410" w14:paraId="68E38641" w14:textId="77777777">
        <w:tc>
          <w:tcPr>
            <w:tcW w:w="4785" w:type="dxa"/>
            <w:tcBorders>
              <w:left w:val="single" w:sz="12" w:space="0" w:color="auto"/>
            </w:tcBorders>
            <w:vAlign w:val="center"/>
          </w:tcPr>
          <w:p w14:paraId="5C0B7050" w14:textId="77777777" w:rsidR="00A70410" w:rsidRDefault="00872656">
            <w:pPr>
              <w:pStyle w:val="affffffff"/>
              <w:ind w:firstLine="420"/>
              <w:jc w:val="center"/>
            </w:pPr>
            <w:r>
              <w:rPr>
                <w:rFonts w:hint="eastAsia"/>
              </w:rPr>
              <w:t>0.75</w:t>
            </w:r>
          </w:p>
        </w:tc>
        <w:tc>
          <w:tcPr>
            <w:tcW w:w="4786" w:type="dxa"/>
            <w:tcBorders>
              <w:right w:val="single" w:sz="12" w:space="0" w:color="auto"/>
            </w:tcBorders>
            <w:vAlign w:val="center"/>
          </w:tcPr>
          <w:p w14:paraId="3DE081E2" w14:textId="77777777" w:rsidR="00A70410" w:rsidRDefault="00872656">
            <w:pPr>
              <w:pStyle w:val="affffffff"/>
              <w:ind w:firstLine="420"/>
              <w:jc w:val="center"/>
            </w:pPr>
            <w:r>
              <w:rPr>
                <w:rFonts w:hint="eastAsia"/>
              </w:rPr>
              <w:t>100</w:t>
            </w:r>
          </w:p>
        </w:tc>
      </w:tr>
      <w:tr w:rsidR="00A70410" w14:paraId="373104A4" w14:textId="77777777">
        <w:tc>
          <w:tcPr>
            <w:tcW w:w="4785" w:type="dxa"/>
            <w:tcBorders>
              <w:left w:val="single" w:sz="12" w:space="0" w:color="auto"/>
            </w:tcBorders>
            <w:vAlign w:val="center"/>
          </w:tcPr>
          <w:p w14:paraId="7BA24C91" w14:textId="77777777" w:rsidR="00A70410" w:rsidRDefault="00872656">
            <w:pPr>
              <w:pStyle w:val="affffffff"/>
              <w:ind w:firstLine="420"/>
              <w:jc w:val="center"/>
            </w:pPr>
            <w:r>
              <w:rPr>
                <w:rFonts w:hint="eastAsia"/>
              </w:rPr>
              <w:t>1</w:t>
            </w:r>
          </w:p>
        </w:tc>
        <w:tc>
          <w:tcPr>
            <w:tcW w:w="4786" w:type="dxa"/>
            <w:tcBorders>
              <w:right w:val="single" w:sz="12" w:space="0" w:color="auto"/>
            </w:tcBorders>
            <w:vAlign w:val="center"/>
          </w:tcPr>
          <w:p w14:paraId="1C605887" w14:textId="77777777" w:rsidR="00A70410" w:rsidRDefault="00872656">
            <w:pPr>
              <w:pStyle w:val="affffffff"/>
              <w:ind w:firstLine="420"/>
              <w:jc w:val="center"/>
            </w:pPr>
            <w:r>
              <w:rPr>
                <w:rFonts w:hint="eastAsia"/>
              </w:rPr>
              <w:t>130</w:t>
            </w:r>
          </w:p>
        </w:tc>
      </w:tr>
      <w:tr w:rsidR="00A70410" w14:paraId="07AE95CA" w14:textId="77777777">
        <w:tc>
          <w:tcPr>
            <w:tcW w:w="4785" w:type="dxa"/>
            <w:tcBorders>
              <w:left w:val="single" w:sz="12" w:space="0" w:color="auto"/>
            </w:tcBorders>
            <w:vAlign w:val="center"/>
          </w:tcPr>
          <w:p w14:paraId="6E8BD9FF" w14:textId="77777777" w:rsidR="00A70410" w:rsidRDefault="00872656">
            <w:pPr>
              <w:pStyle w:val="affffffff"/>
              <w:ind w:firstLine="420"/>
              <w:jc w:val="center"/>
            </w:pPr>
            <w:r>
              <w:rPr>
                <w:rFonts w:hint="eastAsia"/>
              </w:rPr>
              <w:t>1.2</w:t>
            </w:r>
          </w:p>
        </w:tc>
        <w:tc>
          <w:tcPr>
            <w:tcW w:w="4786" w:type="dxa"/>
            <w:tcBorders>
              <w:right w:val="single" w:sz="12" w:space="0" w:color="auto"/>
            </w:tcBorders>
            <w:vAlign w:val="center"/>
          </w:tcPr>
          <w:p w14:paraId="0637045A" w14:textId="77777777" w:rsidR="00A70410" w:rsidRDefault="00872656">
            <w:pPr>
              <w:pStyle w:val="affffffff"/>
              <w:ind w:firstLine="420"/>
              <w:jc w:val="center"/>
            </w:pPr>
            <w:r>
              <w:rPr>
                <w:rFonts w:hint="eastAsia"/>
              </w:rPr>
              <w:t>160</w:t>
            </w:r>
          </w:p>
        </w:tc>
      </w:tr>
      <w:tr w:rsidR="00A70410" w14:paraId="53E0A987" w14:textId="77777777">
        <w:tc>
          <w:tcPr>
            <w:tcW w:w="4785" w:type="dxa"/>
            <w:tcBorders>
              <w:left w:val="single" w:sz="12" w:space="0" w:color="auto"/>
            </w:tcBorders>
            <w:vAlign w:val="center"/>
          </w:tcPr>
          <w:p w14:paraId="4FB5167C" w14:textId="77777777" w:rsidR="00A70410" w:rsidRDefault="00872656">
            <w:pPr>
              <w:pStyle w:val="affffffff"/>
              <w:ind w:firstLine="420"/>
              <w:jc w:val="center"/>
            </w:pPr>
            <w:r>
              <w:rPr>
                <w:rFonts w:hint="eastAsia"/>
              </w:rPr>
              <w:t>1.5</w:t>
            </w:r>
          </w:p>
        </w:tc>
        <w:tc>
          <w:tcPr>
            <w:tcW w:w="4786" w:type="dxa"/>
            <w:tcBorders>
              <w:right w:val="single" w:sz="12" w:space="0" w:color="auto"/>
            </w:tcBorders>
            <w:vAlign w:val="center"/>
          </w:tcPr>
          <w:p w14:paraId="712C8469" w14:textId="77777777" w:rsidR="00A70410" w:rsidRDefault="00872656">
            <w:pPr>
              <w:pStyle w:val="affffffff"/>
              <w:ind w:firstLine="420"/>
              <w:jc w:val="center"/>
            </w:pPr>
            <w:r>
              <w:rPr>
                <w:rFonts w:hint="eastAsia"/>
              </w:rPr>
              <w:t>200</w:t>
            </w:r>
          </w:p>
        </w:tc>
      </w:tr>
      <w:tr w:rsidR="00A70410" w14:paraId="5C90B309" w14:textId="77777777">
        <w:tc>
          <w:tcPr>
            <w:tcW w:w="4785" w:type="dxa"/>
            <w:tcBorders>
              <w:left w:val="single" w:sz="12" w:space="0" w:color="auto"/>
              <w:bottom w:val="single" w:sz="12" w:space="0" w:color="auto"/>
            </w:tcBorders>
            <w:vAlign w:val="center"/>
          </w:tcPr>
          <w:p w14:paraId="6CD483C5" w14:textId="77777777" w:rsidR="00A70410" w:rsidRDefault="00872656">
            <w:pPr>
              <w:pStyle w:val="affffffff"/>
              <w:ind w:firstLine="420"/>
              <w:jc w:val="center"/>
            </w:pPr>
            <w:r>
              <w:rPr>
                <w:rFonts w:hint="eastAsia"/>
              </w:rPr>
              <w:t>2.5</w:t>
            </w:r>
          </w:p>
        </w:tc>
        <w:tc>
          <w:tcPr>
            <w:tcW w:w="4786" w:type="dxa"/>
            <w:tcBorders>
              <w:bottom w:val="single" w:sz="12" w:space="0" w:color="auto"/>
              <w:right w:val="single" w:sz="12" w:space="0" w:color="auto"/>
            </w:tcBorders>
            <w:vAlign w:val="center"/>
          </w:tcPr>
          <w:p w14:paraId="2FD013B4" w14:textId="77777777" w:rsidR="00A70410" w:rsidRDefault="00872656">
            <w:pPr>
              <w:pStyle w:val="affffffff"/>
              <w:ind w:firstLine="420"/>
              <w:jc w:val="center"/>
            </w:pPr>
            <w:r>
              <w:rPr>
                <w:rFonts w:hint="eastAsia"/>
              </w:rPr>
              <w:t>250</w:t>
            </w:r>
          </w:p>
        </w:tc>
      </w:tr>
    </w:tbl>
    <w:p w14:paraId="36314786" w14:textId="77777777" w:rsidR="00A70410" w:rsidRDefault="00872656">
      <w:pPr>
        <w:pStyle w:val="a2"/>
        <w:spacing w:before="120" w:after="120"/>
      </w:pPr>
      <w:r>
        <w:rPr>
          <w:rFonts w:hint="eastAsia"/>
        </w:rPr>
        <w:lastRenderedPageBreak/>
        <w:t>光接触件抗拉强度</w:t>
      </w:r>
    </w:p>
    <w:tbl>
      <w:tblPr>
        <w:tblStyle w:val="affffff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7"/>
        <w:gridCol w:w="2305"/>
        <w:gridCol w:w="2623"/>
        <w:gridCol w:w="2330"/>
      </w:tblGrid>
      <w:tr w:rsidR="00A70410" w14:paraId="418C4D73" w14:textId="77777777">
        <w:trPr>
          <w:trHeight w:val="90"/>
        </w:trPr>
        <w:tc>
          <w:tcPr>
            <w:tcW w:w="2119" w:type="dxa"/>
            <w:tcBorders>
              <w:bottom w:val="single" w:sz="12" w:space="0" w:color="auto"/>
            </w:tcBorders>
            <w:vAlign w:val="center"/>
          </w:tcPr>
          <w:p w14:paraId="1B919EB2" w14:textId="77777777" w:rsidR="00A70410" w:rsidRDefault="00872656">
            <w:pPr>
              <w:pStyle w:val="affffffff"/>
              <w:ind w:firstLineChars="0" w:firstLine="0"/>
              <w:jc w:val="center"/>
            </w:pPr>
            <w:r>
              <w:rPr>
                <w:rFonts w:hint="eastAsia"/>
              </w:rPr>
              <w:t>光缆直径</w:t>
            </w:r>
          </w:p>
          <w:p w14:paraId="3C81E34A" w14:textId="77777777" w:rsidR="00A70410" w:rsidRDefault="00872656">
            <w:pPr>
              <w:pStyle w:val="affffffff"/>
              <w:ind w:firstLineChars="0" w:firstLine="0"/>
              <w:jc w:val="center"/>
            </w:pPr>
            <w:r>
              <w:rPr>
                <w:rFonts w:hint="eastAsia"/>
              </w:rPr>
              <w:t>mm</w:t>
            </w:r>
          </w:p>
        </w:tc>
        <w:tc>
          <w:tcPr>
            <w:tcW w:w="2367" w:type="dxa"/>
            <w:tcBorders>
              <w:bottom w:val="single" w:sz="12" w:space="0" w:color="auto"/>
            </w:tcBorders>
            <w:vAlign w:val="center"/>
          </w:tcPr>
          <w:p w14:paraId="5DF95271" w14:textId="77777777" w:rsidR="00A70410" w:rsidRDefault="00872656">
            <w:pPr>
              <w:pStyle w:val="affffffff"/>
              <w:ind w:firstLineChars="0" w:firstLine="0"/>
              <w:jc w:val="center"/>
            </w:pPr>
            <w:r>
              <w:rPr>
                <w:rFonts w:hint="eastAsia"/>
              </w:rPr>
              <w:t>最小抗拉试验荷重</w:t>
            </w:r>
          </w:p>
          <w:p w14:paraId="40DC9A9C" w14:textId="77777777" w:rsidR="00A70410" w:rsidRDefault="00872656">
            <w:pPr>
              <w:pStyle w:val="affffffff"/>
              <w:ind w:firstLineChars="0" w:firstLine="0"/>
              <w:jc w:val="center"/>
            </w:pPr>
            <w:r>
              <w:rPr>
                <w:rFonts w:hint="eastAsia"/>
              </w:rPr>
              <w:t>N</w:t>
            </w:r>
          </w:p>
        </w:tc>
        <w:tc>
          <w:tcPr>
            <w:tcW w:w="2692" w:type="dxa"/>
            <w:tcBorders>
              <w:bottom w:val="single" w:sz="12" w:space="0" w:color="auto"/>
            </w:tcBorders>
            <w:vAlign w:val="center"/>
          </w:tcPr>
          <w:p w14:paraId="6A24192D" w14:textId="77777777" w:rsidR="00A70410" w:rsidRDefault="00872656">
            <w:pPr>
              <w:pStyle w:val="affffffff"/>
              <w:ind w:firstLineChars="0" w:firstLine="0"/>
              <w:jc w:val="center"/>
            </w:pPr>
            <w:r>
              <w:rPr>
                <w:rFonts w:hint="eastAsia"/>
              </w:rPr>
              <w:t>试验后插入损耗变化值</w:t>
            </w:r>
          </w:p>
          <w:p w14:paraId="05E6D0A2" w14:textId="77777777" w:rsidR="00A70410" w:rsidRDefault="00872656">
            <w:pPr>
              <w:pStyle w:val="affffffff"/>
              <w:ind w:firstLineChars="0" w:firstLine="0"/>
              <w:jc w:val="center"/>
            </w:pPr>
            <w:r>
              <w:rPr>
                <w:rFonts w:hint="eastAsia"/>
              </w:rPr>
              <w:t>dB</w:t>
            </w:r>
          </w:p>
        </w:tc>
        <w:tc>
          <w:tcPr>
            <w:tcW w:w="2393" w:type="dxa"/>
            <w:tcBorders>
              <w:bottom w:val="single" w:sz="12" w:space="0" w:color="auto"/>
            </w:tcBorders>
            <w:vAlign w:val="center"/>
          </w:tcPr>
          <w:p w14:paraId="02DE7EF1" w14:textId="77777777" w:rsidR="00A70410" w:rsidRDefault="00872656">
            <w:pPr>
              <w:pStyle w:val="affffffff"/>
              <w:ind w:firstLineChars="0" w:firstLine="0"/>
              <w:jc w:val="center"/>
            </w:pPr>
            <w:r>
              <w:rPr>
                <w:rFonts w:hint="eastAsia"/>
              </w:rPr>
              <w:t>试验后回波损耗变化值</w:t>
            </w:r>
          </w:p>
          <w:p w14:paraId="2CB89DD9" w14:textId="77777777" w:rsidR="00A70410" w:rsidRDefault="00872656">
            <w:pPr>
              <w:pStyle w:val="affffffff"/>
              <w:ind w:firstLineChars="0" w:firstLine="0"/>
              <w:jc w:val="center"/>
            </w:pPr>
            <w:r>
              <w:rPr>
                <w:rFonts w:hint="eastAsia"/>
              </w:rPr>
              <w:t>dB</w:t>
            </w:r>
          </w:p>
        </w:tc>
      </w:tr>
      <w:tr w:rsidR="00A70410" w14:paraId="42750C44" w14:textId="77777777">
        <w:tc>
          <w:tcPr>
            <w:tcW w:w="2119" w:type="dxa"/>
            <w:tcBorders>
              <w:top w:val="single" w:sz="12" w:space="0" w:color="auto"/>
              <w:tl2br w:val="nil"/>
              <w:tr2bl w:val="nil"/>
            </w:tcBorders>
            <w:vAlign w:val="center"/>
          </w:tcPr>
          <w:p w14:paraId="3E84076C" w14:textId="77777777" w:rsidR="00A70410" w:rsidRDefault="00872656">
            <w:pPr>
              <w:pStyle w:val="affffffff"/>
              <w:ind w:firstLineChars="0" w:firstLine="0"/>
              <w:jc w:val="center"/>
            </w:pPr>
            <w:r>
              <w:rPr>
                <w:rFonts w:hint="eastAsia"/>
              </w:rPr>
              <w:t>0.9</w:t>
            </w:r>
          </w:p>
        </w:tc>
        <w:tc>
          <w:tcPr>
            <w:tcW w:w="2367" w:type="dxa"/>
            <w:tcBorders>
              <w:top w:val="single" w:sz="12" w:space="0" w:color="auto"/>
              <w:tl2br w:val="nil"/>
              <w:tr2bl w:val="nil"/>
            </w:tcBorders>
            <w:vAlign w:val="center"/>
          </w:tcPr>
          <w:p w14:paraId="6A1DA17C" w14:textId="77777777" w:rsidR="00A70410" w:rsidRDefault="00872656">
            <w:pPr>
              <w:pStyle w:val="affffffff"/>
              <w:ind w:firstLineChars="0" w:firstLine="0"/>
              <w:jc w:val="center"/>
            </w:pPr>
            <w:r>
              <w:rPr>
                <w:rFonts w:hint="eastAsia"/>
              </w:rPr>
              <w:t>/</w:t>
            </w:r>
          </w:p>
        </w:tc>
        <w:tc>
          <w:tcPr>
            <w:tcW w:w="2692" w:type="dxa"/>
            <w:vMerge w:val="restart"/>
            <w:tcBorders>
              <w:top w:val="single" w:sz="12" w:space="0" w:color="auto"/>
              <w:tl2br w:val="nil"/>
              <w:tr2bl w:val="nil"/>
            </w:tcBorders>
            <w:vAlign w:val="center"/>
          </w:tcPr>
          <w:p w14:paraId="0DC8F76E" w14:textId="77777777" w:rsidR="00A70410" w:rsidRDefault="00872656">
            <w:pPr>
              <w:pStyle w:val="affffffff"/>
              <w:ind w:firstLineChars="0" w:firstLine="0"/>
              <w:jc w:val="center"/>
            </w:pPr>
            <w:r>
              <w:rPr>
                <w:rFonts w:hint="eastAsia"/>
              </w:rPr>
              <w:t>≤</w:t>
            </w:r>
            <w:r>
              <w:rPr>
                <w:rFonts w:hint="eastAsia"/>
              </w:rPr>
              <w:t>0.5</w:t>
            </w:r>
          </w:p>
        </w:tc>
        <w:tc>
          <w:tcPr>
            <w:tcW w:w="2393" w:type="dxa"/>
            <w:vMerge w:val="restart"/>
            <w:tcBorders>
              <w:top w:val="single" w:sz="12" w:space="0" w:color="auto"/>
              <w:tl2br w:val="nil"/>
              <w:tr2bl w:val="nil"/>
            </w:tcBorders>
            <w:vAlign w:val="center"/>
          </w:tcPr>
          <w:p w14:paraId="71C8E138" w14:textId="77777777" w:rsidR="00A70410" w:rsidRDefault="00872656">
            <w:pPr>
              <w:pStyle w:val="affffffff"/>
              <w:ind w:firstLineChars="0" w:firstLine="0"/>
              <w:jc w:val="center"/>
            </w:pPr>
            <w:r>
              <w:rPr>
                <w:rFonts w:hint="eastAsia"/>
              </w:rPr>
              <w:t>≤</w:t>
            </w:r>
            <w:r>
              <w:rPr>
                <w:rFonts w:hint="eastAsia"/>
              </w:rPr>
              <w:t>10</w:t>
            </w:r>
          </w:p>
        </w:tc>
      </w:tr>
      <w:tr w:rsidR="00A70410" w14:paraId="76C8516C" w14:textId="77777777">
        <w:tc>
          <w:tcPr>
            <w:tcW w:w="2119" w:type="dxa"/>
            <w:tcBorders>
              <w:tl2br w:val="nil"/>
              <w:tr2bl w:val="nil"/>
            </w:tcBorders>
            <w:vAlign w:val="center"/>
          </w:tcPr>
          <w:p w14:paraId="1F646E56" w14:textId="77777777" w:rsidR="00A70410" w:rsidRDefault="00872656">
            <w:pPr>
              <w:pStyle w:val="affffffff"/>
              <w:ind w:firstLineChars="0" w:firstLine="0"/>
              <w:jc w:val="center"/>
            </w:pPr>
            <w:r>
              <w:rPr>
                <w:rFonts w:hint="eastAsia"/>
              </w:rPr>
              <w:t>2</w:t>
            </w:r>
          </w:p>
        </w:tc>
        <w:tc>
          <w:tcPr>
            <w:tcW w:w="2367" w:type="dxa"/>
            <w:tcBorders>
              <w:tl2br w:val="nil"/>
              <w:tr2bl w:val="nil"/>
            </w:tcBorders>
            <w:vAlign w:val="center"/>
          </w:tcPr>
          <w:p w14:paraId="6AE9A6B7" w14:textId="77777777" w:rsidR="00A70410" w:rsidRDefault="00872656">
            <w:pPr>
              <w:pStyle w:val="affffffff"/>
              <w:ind w:firstLineChars="0" w:firstLine="0"/>
              <w:jc w:val="center"/>
            </w:pPr>
            <w:r>
              <w:rPr>
                <w:rFonts w:hint="eastAsia"/>
              </w:rPr>
              <w:t>68</w:t>
            </w:r>
          </w:p>
        </w:tc>
        <w:tc>
          <w:tcPr>
            <w:tcW w:w="2692" w:type="dxa"/>
            <w:vMerge/>
            <w:tcBorders>
              <w:tl2br w:val="nil"/>
              <w:tr2bl w:val="nil"/>
            </w:tcBorders>
            <w:vAlign w:val="center"/>
          </w:tcPr>
          <w:p w14:paraId="20ADB3A4" w14:textId="77777777" w:rsidR="00A70410" w:rsidRDefault="00A70410">
            <w:pPr>
              <w:pStyle w:val="affffffff"/>
              <w:ind w:firstLineChars="0" w:firstLine="0"/>
              <w:jc w:val="center"/>
            </w:pPr>
          </w:p>
        </w:tc>
        <w:tc>
          <w:tcPr>
            <w:tcW w:w="2393" w:type="dxa"/>
            <w:vMerge/>
            <w:tcBorders>
              <w:tl2br w:val="nil"/>
              <w:tr2bl w:val="nil"/>
            </w:tcBorders>
            <w:vAlign w:val="center"/>
          </w:tcPr>
          <w:p w14:paraId="42D1697A" w14:textId="77777777" w:rsidR="00A70410" w:rsidRDefault="00A70410">
            <w:pPr>
              <w:pStyle w:val="affffffff"/>
              <w:ind w:firstLineChars="0" w:firstLine="0"/>
              <w:jc w:val="center"/>
            </w:pPr>
          </w:p>
        </w:tc>
      </w:tr>
      <w:tr w:rsidR="00A70410" w14:paraId="5DE35C29" w14:textId="77777777">
        <w:tc>
          <w:tcPr>
            <w:tcW w:w="9571" w:type="dxa"/>
            <w:gridSpan w:val="4"/>
            <w:tcBorders>
              <w:tl2br w:val="nil"/>
              <w:tr2bl w:val="nil"/>
            </w:tcBorders>
            <w:vAlign w:val="center"/>
          </w:tcPr>
          <w:p w14:paraId="7DE88FD8" w14:textId="77777777" w:rsidR="00A70410" w:rsidRDefault="00872656">
            <w:pPr>
              <w:pStyle w:val="affffffff"/>
              <w:ind w:firstLineChars="0" w:firstLine="0"/>
              <w:jc w:val="left"/>
            </w:pPr>
            <w:r>
              <w:rPr>
                <w:rFonts w:hint="eastAsia"/>
              </w:rPr>
              <w:t>注：</w:t>
            </w:r>
            <w:r>
              <w:rPr>
                <w:rFonts w:hint="eastAsia"/>
              </w:rPr>
              <w:t>0.9mm</w:t>
            </w:r>
            <w:r>
              <w:rPr>
                <w:rFonts w:hint="eastAsia"/>
              </w:rPr>
              <w:t>规格用于不抗拉场合，主要方便弯曲。</w:t>
            </w:r>
          </w:p>
        </w:tc>
      </w:tr>
    </w:tbl>
    <w:p w14:paraId="7653731F" w14:textId="77777777" w:rsidR="00A70410" w:rsidRDefault="00872656">
      <w:pPr>
        <w:pStyle w:val="a8"/>
        <w:spacing w:before="120" w:after="120"/>
      </w:pPr>
      <w:r>
        <w:rPr>
          <w:rFonts w:hint="eastAsia"/>
        </w:rPr>
        <w:t>单孔拔力</w:t>
      </w:r>
    </w:p>
    <w:p w14:paraId="7A74717B" w14:textId="77777777" w:rsidR="00A70410" w:rsidRDefault="00872656">
      <w:pPr>
        <w:pStyle w:val="affffffff"/>
        <w:ind w:firstLine="420"/>
        <w:rPr>
          <w:szCs w:val="22"/>
        </w:rPr>
      </w:pPr>
      <w:r>
        <w:rPr>
          <w:szCs w:val="22"/>
        </w:rPr>
        <w:t>用符合附录</w:t>
      </w:r>
      <w:r>
        <w:rPr>
          <w:rFonts w:hint="eastAsia"/>
          <w:szCs w:val="22"/>
        </w:rPr>
        <w:t>D</w:t>
      </w:r>
      <w:r>
        <w:rPr>
          <w:szCs w:val="22"/>
        </w:rPr>
        <w:t>的预插</w:t>
      </w:r>
      <w:r>
        <w:rPr>
          <w:rFonts w:hint="eastAsia"/>
          <w:szCs w:val="22"/>
        </w:rPr>
        <w:t>针</w:t>
      </w:r>
      <w:r>
        <w:rPr>
          <w:szCs w:val="22"/>
        </w:rPr>
        <w:t>对插</w:t>
      </w:r>
      <w:r>
        <w:rPr>
          <w:rFonts w:hint="eastAsia"/>
          <w:szCs w:val="22"/>
        </w:rPr>
        <w:t>孔</w:t>
      </w:r>
      <w:r>
        <w:rPr>
          <w:szCs w:val="22"/>
        </w:rPr>
        <w:t>预插并时效后，再用标准检验插</w:t>
      </w:r>
      <w:r>
        <w:rPr>
          <w:rFonts w:hint="eastAsia"/>
          <w:szCs w:val="22"/>
        </w:rPr>
        <w:t>针</w:t>
      </w:r>
      <w:r>
        <w:rPr>
          <w:szCs w:val="22"/>
        </w:rPr>
        <w:t>对单个针接触件进行检测，</w:t>
      </w:r>
      <w:r>
        <w:rPr>
          <w:rFonts w:hint="eastAsia"/>
          <w:szCs w:val="22"/>
        </w:rPr>
        <w:t>单孔拔力</w:t>
      </w:r>
      <w:r>
        <w:rPr>
          <w:szCs w:val="22"/>
        </w:rPr>
        <w:t>应符合表</w:t>
      </w:r>
      <w:r>
        <w:rPr>
          <w:rFonts w:hint="eastAsia"/>
          <w:szCs w:val="22"/>
        </w:rPr>
        <w:t>12</w:t>
      </w:r>
      <w:r>
        <w:rPr>
          <w:rFonts w:hint="eastAsia"/>
          <w:szCs w:val="22"/>
        </w:rPr>
        <w:t>的规定</w:t>
      </w:r>
      <w:r>
        <w:rPr>
          <w:szCs w:val="22"/>
        </w:rPr>
        <w:t>。</w:t>
      </w:r>
    </w:p>
    <w:p w14:paraId="60327A63" w14:textId="77777777" w:rsidR="00A70410" w:rsidRDefault="00872656">
      <w:pPr>
        <w:pStyle w:val="a2"/>
        <w:spacing w:before="120" w:after="120"/>
      </w:pPr>
      <w:r>
        <w:rPr>
          <w:rFonts w:hint="eastAsia"/>
        </w:rPr>
        <w:t>单孔拔力</w:t>
      </w:r>
    </w:p>
    <w:tbl>
      <w:tblPr>
        <w:tblStyle w:val="affffff3"/>
        <w:tblW w:w="0" w:type="auto"/>
        <w:tblLook w:val="04A0" w:firstRow="1" w:lastRow="0" w:firstColumn="1" w:lastColumn="0" w:noHBand="0" w:noVBand="1"/>
      </w:tblPr>
      <w:tblGrid>
        <w:gridCol w:w="4662"/>
        <w:gridCol w:w="4663"/>
      </w:tblGrid>
      <w:tr w:rsidR="00A70410" w14:paraId="3500F766" w14:textId="77777777">
        <w:tc>
          <w:tcPr>
            <w:tcW w:w="4785" w:type="dxa"/>
            <w:tcBorders>
              <w:top w:val="single" w:sz="12" w:space="0" w:color="auto"/>
              <w:left w:val="single" w:sz="12" w:space="0" w:color="auto"/>
              <w:bottom w:val="single" w:sz="12" w:space="0" w:color="auto"/>
            </w:tcBorders>
            <w:vAlign w:val="center"/>
          </w:tcPr>
          <w:p w14:paraId="0B8E07CD" w14:textId="77777777" w:rsidR="00A70410" w:rsidRDefault="00872656">
            <w:pPr>
              <w:pStyle w:val="affffffff"/>
              <w:ind w:firstLine="420"/>
              <w:jc w:val="center"/>
            </w:pPr>
            <w:r>
              <w:rPr>
                <w:rFonts w:hint="eastAsia"/>
              </w:rPr>
              <w:t>接触件插配端直径</w:t>
            </w:r>
          </w:p>
          <w:p w14:paraId="62CE0329" w14:textId="77777777" w:rsidR="00A70410" w:rsidRDefault="00872656">
            <w:pPr>
              <w:pStyle w:val="affffffff"/>
              <w:ind w:firstLine="420"/>
              <w:jc w:val="center"/>
            </w:pPr>
            <w:r>
              <w:rPr>
                <w:rFonts w:hint="eastAsia"/>
              </w:rPr>
              <w:t>mm</w:t>
            </w:r>
          </w:p>
        </w:tc>
        <w:tc>
          <w:tcPr>
            <w:tcW w:w="4786" w:type="dxa"/>
            <w:tcBorders>
              <w:top w:val="single" w:sz="12" w:space="0" w:color="auto"/>
              <w:bottom w:val="single" w:sz="12" w:space="0" w:color="auto"/>
              <w:right w:val="single" w:sz="12" w:space="0" w:color="auto"/>
            </w:tcBorders>
            <w:vAlign w:val="center"/>
          </w:tcPr>
          <w:p w14:paraId="145C24DF" w14:textId="77777777" w:rsidR="00A70410" w:rsidRDefault="00872656">
            <w:pPr>
              <w:pStyle w:val="affffffff"/>
              <w:ind w:firstLine="420"/>
              <w:jc w:val="center"/>
            </w:pPr>
            <w:r>
              <w:rPr>
                <w:rFonts w:hint="eastAsia"/>
              </w:rPr>
              <w:t>单孔拔力</w:t>
            </w:r>
          </w:p>
          <w:p w14:paraId="2DFF44D9" w14:textId="77777777" w:rsidR="00A70410" w:rsidRDefault="00872656">
            <w:pPr>
              <w:pStyle w:val="affffffff"/>
              <w:ind w:firstLine="420"/>
              <w:jc w:val="center"/>
            </w:pPr>
            <w:r>
              <w:rPr>
                <w:rFonts w:hint="eastAsia"/>
              </w:rPr>
              <w:t>N</w:t>
            </w:r>
          </w:p>
        </w:tc>
      </w:tr>
      <w:tr w:rsidR="00A70410" w14:paraId="790AEF27" w14:textId="77777777">
        <w:tc>
          <w:tcPr>
            <w:tcW w:w="4785" w:type="dxa"/>
            <w:tcBorders>
              <w:top w:val="single" w:sz="12" w:space="0" w:color="auto"/>
              <w:left w:val="single" w:sz="12" w:space="0" w:color="auto"/>
              <w:bottom w:val="single" w:sz="12" w:space="0" w:color="auto"/>
            </w:tcBorders>
            <w:vAlign w:val="center"/>
          </w:tcPr>
          <w:p w14:paraId="011FD13C" w14:textId="77777777" w:rsidR="00A70410" w:rsidRDefault="00872656">
            <w:pPr>
              <w:pStyle w:val="affffffff"/>
              <w:ind w:firstLine="420"/>
              <w:jc w:val="center"/>
            </w:pPr>
            <w:r>
              <w:rPr>
                <w:rFonts w:hint="eastAsia"/>
              </w:rPr>
              <w:t>1.6</w:t>
            </w:r>
          </w:p>
        </w:tc>
        <w:tc>
          <w:tcPr>
            <w:tcW w:w="4786" w:type="dxa"/>
            <w:tcBorders>
              <w:top w:val="single" w:sz="12" w:space="0" w:color="auto"/>
              <w:bottom w:val="single" w:sz="12" w:space="0" w:color="auto"/>
              <w:right w:val="single" w:sz="12" w:space="0" w:color="auto"/>
            </w:tcBorders>
            <w:vAlign w:val="center"/>
          </w:tcPr>
          <w:p w14:paraId="3CAAA1B8" w14:textId="77777777" w:rsidR="00A70410" w:rsidRDefault="00872656">
            <w:pPr>
              <w:pStyle w:val="affffffff"/>
              <w:ind w:firstLine="420"/>
              <w:jc w:val="center"/>
            </w:pPr>
            <w:r>
              <w:rPr>
                <w:rFonts w:hint="eastAsia"/>
              </w:rPr>
              <w:t>1</w:t>
            </w:r>
            <w:r>
              <w:rPr>
                <w:rFonts w:hint="eastAsia"/>
              </w:rPr>
              <w:t>～</w:t>
            </w:r>
            <w:r>
              <w:rPr>
                <w:rFonts w:hint="eastAsia"/>
              </w:rPr>
              <w:t>3</w:t>
            </w:r>
          </w:p>
        </w:tc>
      </w:tr>
    </w:tbl>
    <w:p w14:paraId="33859245" w14:textId="77777777" w:rsidR="00A70410" w:rsidRDefault="00872656">
      <w:pPr>
        <w:pStyle w:val="a8"/>
        <w:spacing w:before="120" w:after="120"/>
      </w:pPr>
      <w:r>
        <w:rPr>
          <w:rFonts w:hint="eastAsia"/>
        </w:rPr>
        <w:t>机械寿命</w:t>
      </w:r>
    </w:p>
    <w:p w14:paraId="26493882" w14:textId="77777777" w:rsidR="00A70410" w:rsidRDefault="00872656">
      <w:pPr>
        <w:pStyle w:val="affffffff"/>
        <w:ind w:firstLine="420"/>
      </w:pPr>
      <w:r>
        <w:rPr>
          <w:szCs w:val="22"/>
        </w:rPr>
        <w:t>按</w:t>
      </w:r>
      <w:r>
        <w:rPr>
          <w:szCs w:val="22"/>
        </w:rPr>
        <w:t xml:space="preserve"> 5.5.1</w:t>
      </w:r>
      <w:r>
        <w:rPr>
          <w:rFonts w:hint="eastAsia"/>
          <w:szCs w:val="22"/>
        </w:rPr>
        <w:t>4</w:t>
      </w:r>
      <w:r>
        <w:rPr>
          <w:szCs w:val="22"/>
        </w:rPr>
        <w:t>条规定试验后，外观质量应符合</w:t>
      </w:r>
      <w:r>
        <w:rPr>
          <w:szCs w:val="22"/>
        </w:rPr>
        <w:t xml:space="preserve"> 4.3 </w:t>
      </w:r>
      <w:r>
        <w:rPr>
          <w:szCs w:val="22"/>
        </w:rPr>
        <w:t>条的规定，</w:t>
      </w:r>
      <w:r>
        <w:rPr>
          <w:rFonts w:hint="eastAsia"/>
          <w:szCs w:val="22"/>
        </w:rPr>
        <w:t>电接触件接触电阻应符合</w:t>
      </w:r>
      <w:r>
        <w:rPr>
          <w:rFonts w:hint="eastAsia"/>
          <w:szCs w:val="22"/>
        </w:rPr>
        <w:t xml:space="preserve"> 4.4.6 </w:t>
      </w:r>
      <w:r>
        <w:rPr>
          <w:rFonts w:hint="eastAsia"/>
          <w:szCs w:val="22"/>
        </w:rPr>
        <w:t>条</w:t>
      </w:r>
      <w:r>
        <w:rPr>
          <w:szCs w:val="22"/>
        </w:rPr>
        <w:t>的规定，</w:t>
      </w:r>
      <w:r>
        <w:rPr>
          <w:rFonts w:hint="eastAsia"/>
          <w:szCs w:val="22"/>
        </w:rPr>
        <w:t>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，连接器耐电压应符合</w:t>
      </w:r>
      <w:r>
        <w:rPr>
          <w:rFonts w:hint="eastAsia"/>
          <w:szCs w:val="22"/>
        </w:rPr>
        <w:t xml:space="preserve"> 4.4.9 </w:t>
      </w:r>
      <w:r>
        <w:rPr>
          <w:rFonts w:hint="eastAsia"/>
          <w:szCs w:val="22"/>
        </w:rPr>
        <w:t>条</w:t>
      </w:r>
      <w:r>
        <w:rPr>
          <w:szCs w:val="22"/>
        </w:rPr>
        <w:t>的规定</w:t>
      </w:r>
      <w:r>
        <w:rPr>
          <w:rFonts w:hint="eastAsia"/>
          <w:szCs w:val="22"/>
        </w:rPr>
        <w:t>。</w:t>
      </w:r>
    </w:p>
    <w:p w14:paraId="6209AC17" w14:textId="77777777" w:rsidR="00A70410" w:rsidRDefault="00872656">
      <w:pPr>
        <w:pStyle w:val="a8"/>
        <w:spacing w:before="120" w:after="120"/>
      </w:pPr>
      <w:r>
        <w:rPr>
          <w:rFonts w:hint="eastAsia"/>
        </w:rPr>
        <w:t>温升</w:t>
      </w:r>
    </w:p>
    <w:p w14:paraId="281BD888" w14:textId="77777777" w:rsidR="00A70410" w:rsidRDefault="00872656">
      <w:pPr>
        <w:pStyle w:val="affffffff"/>
        <w:ind w:firstLine="420"/>
      </w:pPr>
      <w:r>
        <w:rPr>
          <w:rFonts w:hint="eastAsia"/>
          <w:szCs w:val="22"/>
        </w:rPr>
        <w:t>接触件按表</w:t>
      </w:r>
      <w:r>
        <w:rPr>
          <w:rFonts w:hint="eastAsia"/>
          <w:szCs w:val="22"/>
        </w:rPr>
        <w:t>2</w:t>
      </w:r>
      <w:r>
        <w:rPr>
          <w:rFonts w:hint="eastAsia"/>
          <w:szCs w:val="22"/>
        </w:rPr>
        <w:t>推荐的电缆压接后装入连接器，施加表</w:t>
      </w:r>
      <w:r>
        <w:rPr>
          <w:rFonts w:hint="eastAsia"/>
          <w:szCs w:val="22"/>
        </w:rPr>
        <w:t>2</w:t>
      </w:r>
      <w:r>
        <w:rPr>
          <w:rFonts w:hint="eastAsia"/>
          <w:szCs w:val="22"/>
        </w:rPr>
        <w:t>规定的额定电流，</w:t>
      </w:r>
      <w:r>
        <w:rPr>
          <w:szCs w:val="22"/>
        </w:rPr>
        <w:t>按</w:t>
      </w:r>
      <w:r>
        <w:rPr>
          <w:szCs w:val="22"/>
        </w:rPr>
        <w:t>5.5.1</w:t>
      </w:r>
      <w:r>
        <w:rPr>
          <w:rFonts w:hint="eastAsia"/>
          <w:szCs w:val="22"/>
        </w:rPr>
        <w:t>5</w:t>
      </w:r>
      <w:r>
        <w:rPr>
          <w:szCs w:val="22"/>
        </w:rPr>
        <w:t>条规定</w:t>
      </w:r>
      <w:r>
        <w:rPr>
          <w:rFonts w:hint="eastAsia"/>
          <w:szCs w:val="22"/>
        </w:rPr>
        <w:t>进行</w:t>
      </w:r>
      <w:r>
        <w:rPr>
          <w:szCs w:val="22"/>
        </w:rPr>
        <w:t>试验，温升应不超过</w:t>
      </w:r>
      <w:r>
        <w:rPr>
          <w:szCs w:val="22"/>
        </w:rPr>
        <w:t>5</w:t>
      </w:r>
      <w:r>
        <w:t>5K</w:t>
      </w:r>
      <w:r>
        <w:t>。</w:t>
      </w:r>
    </w:p>
    <w:p w14:paraId="4F4E9BA4" w14:textId="77777777" w:rsidR="00A70410" w:rsidRDefault="00872656">
      <w:pPr>
        <w:pStyle w:val="a8"/>
        <w:spacing w:before="120" w:after="120"/>
      </w:pPr>
      <w:r>
        <w:rPr>
          <w:rFonts w:hint="eastAsia"/>
        </w:rPr>
        <w:t>低温</w:t>
      </w:r>
    </w:p>
    <w:p w14:paraId="15B5D24D" w14:textId="77777777" w:rsidR="00A70410" w:rsidRDefault="00872656">
      <w:pPr>
        <w:pStyle w:val="affffffff"/>
        <w:ind w:firstLine="420"/>
      </w:pPr>
      <w:r>
        <w:t>按</w:t>
      </w:r>
      <w:r>
        <w:rPr>
          <w:szCs w:val="22"/>
        </w:rPr>
        <w:t xml:space="preserve"> 5.5.1</w:t>
      </w:r>
      <w:r>
        <w:rPr>
          <w:rFonts w:hint="eastAsia"/>
          <w:szCs w:val="22"/>
        </w:rPr>
        <w:t>6</w:t>
      </w:r>
      <w:r>
        <w:rPr>
          <w:szCs w:val="22"/>
        </w:rPr>
        <w:t>条规定试验后，外观质量应符合</w:t>
      </w:r>
      <w:r>
        <w:rPr>
          <w:szCs w:val="22"/>
        </w:rPr>
        <w:t xml:space="preserve"> 4.3 </w:t>
      </w:r>
      <w:r>
        <w:rPr>
          <w:szCs w:val="22"/>
        </w:rPr>
        <w:t>条的规定，</w:t>
      </w:r>
      <w:r>
        <w:rPr>
          <w:rFonts w:hint="eastAsia"/>
          <w:szCs w:val="22"/>
        </w:rPr>
        <w:t>电</w:t>
      </w:r>
      <w:r>
        <w:rPr>
          <w:szCs w:val="22"/>
        </w:rPr>
        <w:t>接触</w:t>
      </w:r>
      <w:r>
        <w:rPr>
          <w:rFonts w:hint="eastAsia"/>
          <w:szCs w:val="22"/>
        </w:rPr>
        <w:t>件接触电阻应符合</w:t>
      </w:r>
      <w:r>
        <w:rPr>
          <w:rFonts w:hint="eastAsia"/>
          <w:szCs w:val="22"/>
        </w:rPr>
        <w:t xml:space="preserve"> 4.4.6 </w:t>
      </w:r>
      <w:r>
        <w:rPr>
          <w:rFonts w:hint="eastAsia"/>
          <w:szCs w:val="22"/>
        </w:rPr>
        <w:t>条</w:t>
      </w:r>
      <w:r>
        <w:rPr>
          <w:szCs w:val="22"/>
        </w:rPr>
        <w:t>的规定，</w:t>
      </w:r>
      <w:r>
        <w:rPr>
          <w:rFonts w:hint="eastAsia"/>
          <w:szCs w:val="22"/>
        </w:rPr>
        <w:t>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，连接器绝缘电阻应符合</w:t>
      </w:r>
      <w:r>
        <w:rPr>
          <w:rFonts w:hint="eastAsia"/>
          <w:szCs w:val="22"/>
        </w:rPr>
        <w:t xml:space="preserve"> 4.4.8 </w:t>
      </w:r>
      <w:r>
        <w:rPr>
          <w:rFonts w:hint="eastAsia"/>
          <w:szCs w:val="22"/>
        </w:rPr>
        <w:t>条</w:t>
      </w:r>
      <w:r>
        <w:t>的规定，</w:t>
      </w:r>
      <w:r>
        <w:rPr>
          <w:rFonts w:hint="eastAsia"/>
        </w:rPr>
        <w:t>耐电压应</w:t>
      </w:r>
      <w:r>
        <w:rPr>
          <w:rFonts w:hint="eastAsia"/>
        </w:rPr>
        <w:t>符合</w:t>
      </w:r>
      <w:r>
        <w:rPr>
          <w:rFonts w:hint="eastAsia"/>
        </w:rPr>
        <w:t xml:space="preserve"> 4.4.9 </w:t>
      </w:r>
      <w:r>
        <w:rPr>
          <w:rFonts w:hint="eastAsia"/>
        </w:rPr>
        <w:t>条</w:t>
      </w:r>
      <w:r>
        <w:t>的规定。</w:t>
      </w:r>
    </w:p>
    <w:p w14:paraId="7B5180C7" w14:textId="77777777" w:rsidR="00A70410" w:rsidRDefault="00872656">
      <w:pPr>
        <w:pStyle w:val="a8"/>
        <w:spacing w:before="120" w:after="120"/>
      </w:pPr>
      <w:r>
        <w:rPr>
          <w:rFonts w:hint="eastAsia"/>
        </w:rPr>
        <w:t>高温</w:t>
      </w:r>
    </w:p>
    <w:p w14:paraId="00C643F7" w14:textId="77777777" w:rsidR="00A70410" w:rsidRDefault="00872656">
      <w:pPr>
        <w:pStyle w:val="affffffff"/>
        <w:ind w:firstLine="420"/>
      </w:pPr>
      <w:r>
        <w:t>按</w:t>
      </w:r>
      <w:r>
        <w:rPr>
          <w:szCs w:val="22"/>
        </w:rPr>
        <w:t xml:space="preserve"> 5.5.1</w:t>
      </w:r>
      <w:r>
        <w:rPr>
          <w:rFonts w:hint="eastAsia"/>
          <w:szCs w:val="22"/>
        </w:rPr>
        <w:t>7</w:t>
      </w:r>
      <w:r>
        <w:rPr>
          <w:szCs w:val="22"/>
        </w:rPr>
        <w:t>条</w:t>
      </w:r>
      <w:r>
        <w:t>规定试验后，外观质量应符合</w:t>
      </w:r>
      <w:r>
        <w:t xml:space="preserve"> 4.3 </w:t>
      </w:r>
      <w:r>
        <w:t>条的规定，</w:t>
      </w:r>
      <w:r>
        <w:rPr>
          <w:rFonts w:hint="eastAsia"/>
          <w:szCs w:val="22"/>
        </w:rPr>
        <w:t>电</w:t>
      </w:r>
      <w:r>
        <w:rPr>
          <w:szCs w:val="22"/>
        </w:rPr>
        <w:t>接触</w:t>
      </w:r>
      <w:r>
        <w:rPr>
          <w:rFonts w:hint="eastAsia"/>
          <w:szCs w:val="22"/>
        </w:rPr>
        <w:t>件接触电阻应符合</w:t>
      </w:r>
      <w:r>
        <w:rPr>
          <w:rFonts w:hint="eastAsia"/>
          <w:szCs w:val="22"/>
        </w:rPr>
        <w:t xml:space="preserve"> 4.4.6 </w:t>
      </w:r>
      <w:r>
        <w:rPr>
          <w:rFonts w:hint="eastAsia"/>
          <w:szCs w:val="22"/>
        </w:rPr>
        <w:t>条</w:t>
      </w:r>
      <w:r>
        <w:rPr>
          <w:szCs w:val="22"/>
        </w:rPr>
        <w:t>的规定，</w:t>
      </w:r>
      <w:r>
        <w:rPr>
          <w:rFonts w:hint="eastAsia"/>
          <w:szCs w:val="22"/>
        </w:rPr>
        <w:t>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w:t>
      </w:r>
      <w:r>
        <w:rPr>
          <w:rFonts w:hint="eastAsia"/>
        </w:rPr>
        <w:t>绝缘电阻应符合</w:t>
      </w:r>
      <w:r>
        <w:rPr>
          <w:rFonts w:hint="eastAsia"/>
        </w:rPr>
        <w:t xml:space="preserve"> 4.4.8 </w:t>
      </w:r>
      <w:r>
        <w:rPr>
          <w:rFonts w:hint="eastAsia"/>
        </w:rPr>
        <w:t>条</w:t>
      </w:r>
      <w:r>
        <w:t>的规定，</w:t>
      </w:r>
      <w:r>
        <w:rPr>
          <w:rFonts w:hint="eastAsia"/>
        </w:rPr>
        <w:t>耐电压应符合</w:t>
      </w:r>
      <w:r>
        <w:rPr>
          <w:rFonts w:hint="eastAsia"/>
        </w:rPr>
        <w:t xml:space="preserve"> 4.4.9 </w:t>
      </w:r>
      <w:r>
        <w:rPr>
          <w:rFonts w:hint="eastAsia"/>
        </w:rPr>
        <w:t>条</w:t>
      </w:r>
      <w:r>
        <w:t>的规定。</w:t>
      </w:r>
    </w:p>
    <w:p w14:paraId="5129FCF9" w14:textId="77777777" w:rsidR="00A70410" w:rsidRDefault="00872656">
      <w:pPr>
        <w:pStyle w:val="a8"/>
        <w:spacing w:before="120" w:after="120"/>
      </w:pPr>
      <w:r>
        <w:rPr>
          <w:rFonts w:hint="eastAsia"/>
        </w:rPr>
        <w:t>盐雾</w:t>
      </w:r>
    </w:p>
    <w:p w14:paraId="52DAB6AC" w14:textId="77777777" w:rsidR="00A70410" w:rsidRDefault="00872656">
      <w:pPr>
        <w:pStyle w:val="affffffff"/>
        <w:ind w:firstLine="420"/>
      </w:pPr>
      <w:r>
        <w:t>按</w:t>
      </w:r>
      <w:r>
        <w:rPr>
          <w:szCs w:val="22"/>
        </w:rPr>
        <w:t xml:space="preserve"> 5.5.1</w:t>
      </w:r>
      <w:r>
        <w:rPr>
          <w:rFonts w:hint="eastAsia"/>
          <w:szCs w:val="22"/>
        </w:rPr>
        <w:t>8</w:t>
      </w:r>
      <w:r>
        <w:rPr>
          <w:szCs w:val="22"/>
        </w:rPr>
        <w:t>条规</w:t>
      </w:r>
      <w:r>
        <w:t>定试验后，</w:t>
      </w:r>
      <w:r>
        <w:rPr>
          <w:rFonts w:hint="eastAsia"/>
          <w:szCs w:val="22"/>
        </w:rPr>
        <w:t>电</w:t>
      </w:r>
      <w:r>
        <w:rPr>
          <w:szCs w:val="22"/>
        </w:rPr>
        <w:t>接触</w:t>
      </w:r>
      <w:r>
        <w:rPr>
          <w:rFonts w:hint="eastAsia"/>
          <w:szCs w:val="22"/>
        </w:rPr>
        <w:t>件接触电阻应符合</w:t>
      </w:r>
      <w:r>
        <w:rPr>
          <w:rFonts w:hint="eastAsia"/>
          <w:szCs w:val="22"/>
        </w:rPr>
        <w:t xml:space="preserve"> 4.4.6 </w:t>
      </w:r>
      <w:r>
        <w:rPr>
          <w:rFonts w:hint="eastAsia"/>
          <w:szCs w:val="22"/>
        </w:rPr>
        <w:t>条</w:t>
      </w:r>
      <w:r>
        <w:rPr>
          <w:szCs w:val="22"/>
        </w:rPr>
        <w:t>的规定，</w:t>
      </w:r>
      <w:r>
        <w:rPr>
          <w:rFonts w:hint="eastAsia"/>
          <w:szCs w:val="22"/>
        </w:rPr>
        <w:t>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w:t>
      </w:r>
      <w:r>
        <w:rPr>
          <w:rFonts w:hint="eastAsia"/>
        </w:rPr>
        <w:t>绝缘电阻应符合</w:t>
      </w:r>
      <w:r>
        <w:rPr>
          <w:rFonts w:hint="eastAsia"/>
        </w:rPr>
        <w:t xml:space="preserve"> 4.4.8 </w:t>
      </w:r>
      <w:r>
        <w:rPr>
          <w:rFonts w:hint="eastAsia"/>
        </w:rPr>
        <w:t>条</w:t>
      </w:r>
      <w:r>
        <w:t>的规定，</w:t>
      </w:r>
      <w:r>
        <w:rPr>
          <w:rFonts w:hint="eastAsia"/>
        </w:rPr>
        <w:t>耐电压应符合</w:t>
      </w:r>
      <w:r>
        <w:rPr>
          <w:rFonts w:hint="eastAsia"/>
        </w:rPr>
        <w:t xml:space="preserve"> 4.4.9 </w:t>
      </w:r>
      <w:r>
        <w:rPr>
          <w:rFonts w:hint="eastAsia"/>
        </w:rPr>
        <w:t>条</w:t>
      </w:r>
      <w:r>
        <w:t>的规定，金属防护层腐蚀面积不应超过金属防护层面积的</w:t>
      </w:r>
      <w:r>
        <w:t xml:space="preserve"> 30%</w:t>
      </w:r>
      <w:r>
        <w:t>，非金属材料应无明显的泛白，膨胀、起泡、龟裂和麻坑等缺陷，且无影响正常使用的损伤。</w:t>
      </w:r>
    </w:p>
    <w:p w14:paraId="2B9EBE1A" w14:textId="77777777" w:rsidR="00A70410" w:rsidRDefault="00872656">
      <w:pPr>
        <w:pStyle w:val="a8"/>
        <w:spacing w:before="120" w:after="120"/>
      </w:pPr>
      <w:r>
        <w:rPr>
          <w:rFonts w:hint="eastAsia"/>
        </w:rPr>
        <w:t>温度变化</w:t>
      </w:r>
    </w:p>
    <w:p w14:paraId="03EFA837" w14:textId="77777777" w:rsidR="00A70410" w:rsidRDefault="00872656">
      <w:pPr>
        <w:pStyle w:val="affffffff"/>
        <w:ind w:firstLine="420"/>
      </w:pPr>
      <w:r>
        <w:t>按</w:t>
      </w:r>
      <w:r>
        <w:t xml:space="preserve"> 5.5.1</w:t>
      </w:r>
      <w:r>
        <w:rPr>
          <w:rFonts w:hint="eastAsia"/>
        </w:rPr>
        <w:t>9</w:t>
      </w:r>
      <w:r>
        <w:t>条规定试验后，外观质量应符合</w:t>
      </w:r>
      <w:r>
        <w:t xml:space="preserve"> 4.3 </w:t>
      </w:r>
      <w:r>
        <w:t>条的规定，</w:t>
      </w:r>
      <w:r>
        <w:rPr>
          <w:rFonts w:hint="eastAsia"/>
          <w:szCs w:val="22"/>
        </w:rPr>
        <w:t>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w:t>
      </w:r>
      <w:r>
        <w:rPr>
          <w:rFonts w:hint="eastAsia"/>
        </w:rPr>
        <w:t>绝缘电阻应符合</w:t>
      </w:r>
      <w:r>
        <w:rPr>
          <w:rFonts w:hint="eastAsia"/>
        </w:rPr>
        <w:t xml:space="preserve"> 4.4.8 </w:t>
      </w:r>
      <w:r>
        <w:rPr>
          <w:rFonts w:hint="eastAsia"/>
        </w:rPr>
        <w:t>条</w:t>
      </w:r>
      <w:r>
        <w:t>的规定，</w:t>
      </w:r>
      <w:r>
        <w:rPr>
          <w:rFonts w:hint="eastAsia"/>
        </w:rPr>
        <w:t>耐电压应符合</w:t>
      </w:r>
      <w:r>
        <w:rPr>
          <w:rFonts w:hint="eastAsia"/>
        </w:rPr>
        <w:t xml:space="preserve"> 4.4.9 </w:t>
      </w:r>
      <w:r>
        <w:rPr>
          <w:rFonts w:hint="eastAsia"/>
        </w:rPr>
        <w:t>条</w:t>
      </w:r>
      <w:r>
        <w:t>的规定。</w:t>
      </w:r>
    </w:p>
    <w:p w14:paraId="1C15055F" w14:textId="77777777" w:rsidR="00A70410" w:rsidRDefault="00872656">
      <w:pPr>
        <w:pStyle w:val="a8"/>
        <w:spacing w:before="120" w:after="120"/>
      </w:pPr>
      <w:r>
        <w:rPr>
          <w:rFonts w:hint="eastAsia"/>
        </w:rPr>
        <w:t>恒定湿热</w:t>
      </w:r>
    </w:p>
    <w:p w14:paraId="6D7BDA9C" w14:textId="77777777" w:rsidR="00A70410" w:rsidRDefault="00872656">
      <w:pPr>
        <w:pStyle w:val="affffffff"/>
        <w:ind w:firstLine="420"/>
      </w:pPr>
      <w:r>
        <w:t>按</w:t>
      </w:r>
      <w:r>
        <w:t xml:space="preserve"> 5.5.</w:t>
      </w:r>
      <w:r>
        <w:rPr>
          <w:rFonts w:hint="eastAsia"/>
        </w:rPr>
        <w:t>20</w:t>
      </w:r>
      <w:r>
        <w:t>条规定试验后，外观质量应符合</w:t>
      </w:r>
      <w:r>
        <w:t xml:space="preserve"> 4.3 </w:t>
      </w:r>
      <w:r>
        <w:t>条的规定，</w:t>
      </w:r>
      <w:r>
        <w:rPr>
          <w:rFonts w:hint="eastAsia"/>
        </w:rPr>
        <w:t>电接触件接触电阻应符合</w:t>
      </w:r>
      <w:r>
        <w:rPr>
          <w:rFonts w:hint="eastAsia"/>
        </w:rPr>
        <w:t xml:space="preserve"> 4.4.6 </w:t>
      </w:r>
      <w:r>
        <w:rPr>
          <w:rFonts w:hint="eastAsia"/>
        </w:rPr>
        <w:t>条</w:t>
      </w:r>
      <w:r>
        <w:t>的规定，</w:t>
      </w:r>
      <w:r>
        <w:rPr>
          <w:rFonts w:hint="eastAsia"/>
          <w:szCs w:val="22"/>
        </w:rPr>
        <w:t>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w:t>
      </w:r>
      <w:r>
        <w:rPr>
          <w:rFonts w:hint="eastAsia"/>
        </w:rPr>
        <w:t>绝缘电阻应符合</w:t>
      </w:r>
      <w:r>
        <w:rPr>
          <w:rFonts w:hint="eastAsia"/>
        </w:rPr>
        <w:t xml:space="preserve"> 4.4.8 </w:t>
      </w:r>
      <w:r>
        <w:rPr>
          <w:rFonts w:hint="eastAsia"/>
        </w:rPr>
        <w:t>条</w:t>
      </w:r>
      <w:r>
        <w:t>的规定，</w:t>
      </w:r>
      <w:r>
        <w:rPr>
          <w:rFonts w:hint="eastAsia"/>
        </w:rPr>
        <w:t>耐电压应符合</w:t>
      </w:r>
      <w:r>
        <w:rPr>
          <w:rFonts w:hint="eastAsia"/>
        </w:rPr>
        <w:t xml:space="preserve"> 4.4.9 </w:t>
      </w:r>
      <w:r>
        <w:rPr>
          <w:rFonts w:hint="eastAsia"/>
        </w:rPr>
        <w:t>条</w:t>
      </w:r>
      <w:r>
        <w:t>的规定。</w:t>
      </w:r>
    </w:p>
    <w:p w14:paraId="437E8F5A" w14:textId="77777777" w:rsidR="00A70410" w:rsidRDefault="00872656">
      <w:pPr>
        <w:pStyle w:val="a8"/>
        <w:spacing w:before="120" w:after="120"/>
      </w:pPr>
      <w:r>
        <w:rPr>
          <w:rFonts w:hint="eastAsia"/>
        </w:rPr>
        <w:lastRenderedPageBreak/>
        <w:t>交变湿热</w:t>
      </w:r>
    </w:p>
    <w:p w14:paraId="694E531F" w14:textId="77777777" w:rsidR="00A70410" w:rsidRDefault="00872656">
      <w:pPr>
        <w:pStyle w:val="affffffff"/>
        <w:ind w:firstLine="420"/>
      </w:pPr>
      <w:r>
        <w:t>按</w:t>
      </w:r>
      <w:r>
        <w:t xml:space="preserve"> 5.5.</w:t>
      </w:r>
      <w:r>
        <w:rPr>
          <w:rFonts w:hint="eastAsia"/>
        </w:rPr>
        <w:t>21</w:t>
      </w:r>
      <w:r>
        <w:t>条规定试验后，外观质量应符合</w:t>
      </w:r>
      <w:r>
        <w:t xml:space="preserve"> 4.3 </w:t>
      </w:r>
      <w:r>
        <w:t>条的规定，</w:t>
      </w:r>
      <w:r>
        <w:rPr>
          <w:rFonts w:hint="eastAsia"/>
        </w:rPr>
        <w:t>电接触件接触电阻应符合</w:t>
      </w:r>
      <w:r>
        <w:rPr>
          <w:rFonts w:hint="eastAsia"/>
        </w:rPr>
        <w:t xml:space="preserve"> 4.4.6 </w:t>
      </w:r>
      <w:r>
        <w:rPr>
          <w:rFonts w:hint="eastAsia"/>
        </w:rPr>
        <w:t>条</w:t>
      </w:r>
      <w:r>
        <w:t>的规定，</w:t>
      </w:r>
      <w:r>
        <w:rPr>
          <w:rFonts w:hint="eastAsia"/>
          <w:szCs w:val="22"/>
        </w:rPr>
        <w:t>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w:t>
      </w:r>
      <w:r>
        <w:rPr>
          <w:rFonts w:hint="eastAsia"/>
        </w:rPr>
        <w:t>绝缘电阻应符合</w:t>
      </w:r>
      <w:r>
        <w:rPr>
          <w:rFonts w:hint="eastAsia"/>
        </w:rPr>
        <w:t xml:space="preserve"> 4.4.8 </w:t>
      </w:r>
      <w:r>
        <w:rPr>
          <w:rFonts w:hint="eastAsia"/>
        </w:rPr>
        <w:t>条</w:t>
      </w:r>
      <w:r>
        <w:t>的规定，</w:t>
      </w:r>
      <w:r>
        <w:rPr>
          <w:rFonts w:hint="eastAsia"/>
        </w:rPr>
        <w:t>耐电压应符合</w:t>
      </w:r>
      <w:r>
        <w:rPr>
          <w:rFonts w:hint="eastAsia"/>
        </w:rPr>
        <w:t xml:space="preserve"> </w:t>
      </w:r>
      <w:r>
        <w:rPr>
          <w:rFonts w:hint="eastAsia"/>
        </w:rPr>
        <w:t xml:space="preserve">4.4.9 </w:t>
      </w:r>
      <w:r>
        <w:rPr>
          <w:rFonts w:hint="eastAsia"/>
        </w:rPr>
        <w:t>条</w:t>
      </w:r>
      <w:r>
        <w:t>的规定</w:t>
      </w:r>
      <w:r>
        <w:rPr>
          <w:rFonts w:hint="eastAsia"/>
        </w:rPr>
        <w:t>。</w:t>
      </w:r>
    </w:p>
    <w:p w14:paraId="7CD7CDE2" w14:textId="77777777" w:rsidR="00A70410" w:rsidRDefault="00872656">
      <w:pPr>
        <w:pStyle w:val="a8"/>
        <w:spacing w:before="120" w:after="120"/>
      </w:pPr>
      <w:r>
        <w:rPr>
          <w:rFonts w:hint="eastAsia"/>
        </w:rPr>
        <w:t>外壳防护等级</w:t>
      </w:r>
    </w:p>
    <w:p w14:paraId="7E026071" w14:textId="77777777" w:rsidR="00A70410" w:rsidRDefault="00872656">
      <w:pPr>
        <w:pStyle w:val="affffffff"/>
        <w:ind w:firstLine="420"/>
      </w:pPr>
      <w:r>
        <w:t>按</w:t>
      </w:r>
      <w:r>
        <w:t>5.5.2</w:t>
      </w:r>
      <w:r>
        <w:rPr>
          <w:rFonts w:hint="eastAsia"/>
        </w:rPr>
        <w:t>2</w:t>
      </w:r>
      <w:r>
        <w:t>条规定试验后，插合好的连接器在正常使用条件下其外壳防护等级为</w:t>
      </w:r>
      <w:r>
        <w:t>IP67</w:t>
      </w:r>
      <w:r>
        <w:t>，</w:t>
      </w:r>
      <w:r>
        <w:rPr>
          <w:rFonts w:hint="eastAsia"/>
          <w:szCs w:val="22"/>
        </w:rPr>
        <w:t>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w:t>
      </w:r>
      <w:r>
        <w:rPr>
          <w:rFonts w:hint="eastAsia"/>
        </w:rPr>
        <w:t>绝缘电阻应符合</w:t>
      </w:r>
      <w:r>
        <w:rPr>
          <w:rFonts w:hint="eastAsia"/>
        </w:rPr>
        <w:t xml:space="preserve"> 4.4.8 </w:t>
      </w:r>
      <w:r>
        <w:rPr>
          <w:rFonts w:hint="eastAsia"/>
        </w:rPr>
        <w:t>条</w:t>
      </w:r>
      <w:r>
        <w:t>的规定，</w:t>
      </w:r>
      <w:r>
        <w:rPr>
          <w:rFonts w:hint="eastAsia"/>
        </w:rPr>
        <w:t>耐电压应符合</w:t>
      </w:r>
      <w:r>
        <w:rPr>
          <w:rFonts w:hint="eastAsia"/>
        </w:rPr>
        <w:t>4.4.9</w:t>
      </w:r>
      <w:r>
        <w:rPr>
          <w:rFonts w:hint="eastAsia"/>
        </w:rPr>
        <w:t>条</w:t>
      </w:r>
      <w:r>
        <w:t>的规定。</w:t>
      </w:r>
    </w:p>
    <w:p w14:paraId="3C3ACD4E" w14:textId="77777777" w:rsidR="00A70410" w:rsidRDefault="00872656">
      <w:pPr>
        <w:pStyle w:val="a8"/>
        <w:spacing w:before="120" w:after="120"/>
      </w:pPr>
      <w:r>
        <w:rPr>
          <w:rFonts w:hint="eastAsia"/>
        </w:rPr>
        <w:t>振动冲击</w:t>
      </w:r>
    </w:p>
    <w:p w14:paraId="36E305B9" w14:textId="77777777" w:rsidR="00A70410" w:rsidRDefault="00872656">
      <w:pPr>
        <w:pStyle w:val="affffffff"/>
        <w:ind w:firstLine="420"/>
      </w:pPr>
      <w:r>
        <w:t>按</w:t>
      </w:r>
      <w:r>
        <w:t xml:space="preserve"> 5.5.2</w:t>
      </w:r>
      <w:r>
        <w:rPr>
          <w:rFonts w:hint="eastAsia"/>
        </w:rPr>
        <w:t>3</w:t>
      </w:r>
      <w:r>
        <w:t>条规定进行振动</w:t>
      </w:r>
      <w:r>
        <w:rPr>
          <w:rFonts w:hint="eastAsia"/>
        </w:rPr>
        <w:t>冲击</w:t>
      </w:r>
      <w:r>
        <w:t>试验，</w:t>
      </w:r>
      <w:r>
        <w:rPr>
          <w:rFonts w:hint="eastAsia"/>
        </w:rPr>
        <w:t>插合好的</w:t>
      </w:r>
      <w:r>
        <w:t>连接器的电气不连续性应</w:t>
      </w:r>
      <w:r>
        <w:rPr>
          <w:rFonts w:hint="eastAsia"/>
        </w:rPr>
        <w:t>≤</w:t>
      </w:r>
      <w:r>
        <w:t>1</w:t>
      </w:r>
      <w:r>
        <w:t>μ</w:t>
      </w:r>
      <w:r>
        <w:t>s</w:t>
      </w:r>
      <w:r>
        <w:t>。试验后，</w:t>
      </w:r>
      <w:r>
        <w:rPr>
          <w:rFonts w:hint="eastAsia"/>
        </w:rPr>
        <w:t>连接器应无影响正常使用的机械损伤</w:t>
      </w:r>
      <w:r>
        <w:t>，</w:t>
      </w:r>
      <w:r>
        <w:rPr>
          <w:rFonts w:hint="eastAsia"/>
          <w:szCs w:val="22"/>
        </w:rPr>
        <w:t>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w:t>
      </w:r>
      <w:r>
        <w:rPr>
          <w:rFonts w:hint="eastAsia"/>
        </w:rPr>
        <w:t>耐电压应符合</w:t>
      </w:r>
      <w:r>
        <w:rPr>
          <w:rFonts w:hint="eastAsia"/>
        </w:rPr>
        <w:t xml:space="preserve"> 4.4.9 </w:t>
      </w:r>
      <w:r>
        <w:rPr>
          <w:rFonts w:hint="eastAsia"/>
        </w:rPr>
        <w:t>条</w:t>
      </w:r>
      <w:r>
        <w:t>的规定。</w:t>
      </w:r>
    </w:p>
    <w:p w14:paraId="3E5F629F" w14:textId="77777777" w:rsidR="00A70410" w:rsidRDefault="00872656">
      <w:pPr>
        <w:pStyle w:val="a8"/>
        <w:spacing w:before="120" w:after="120"/>
      </w:pPr>
      <w:r>
        <w:rPr>
          <w:rFonts w:hint="eastAsia"/>
        </w:rPr>
        <w:t>机械强撞击</w:t>
      </w:r>
    </w:p>
    <w:p w14:paraId="6C57547C" w14:textId="77777777" w:rsidR="00A70410" w:rsidRDefault="00872656">
      <w:pPr>
        <w:pStyle w:val="affffffff"/>
        <w:ind w:firstLine="420"/>
      </w:pPr>
      <w:r>
        <w:rPr>
          <w:szCs w:val="22"/>
        </w:rPr>
        <w:t>按</w:t>
      </w:r>
      <w:r>
        <w:rPr>
          <w:szCs w:val="22"/>
        </w:rPr>
        <w:t xml:space="preserve"> 5.5.2</w:t>
      </w:r>
      <w:r>
        <w:rPr>
          <w:rFonts w:hint="eastAsia"/>
          <w:szCs w:val="22"/>
        </w:rPr>
        <w:t>4</w:t>
      </w:r>
      <w:r>
        <w:rPr>
          <w:szCs w:val="22"/>
        </w:rPr>
        <w:t>条规定进行</w:t>
      </w:r>
      <w:r>
        <w:rPr>
          <w:rFonts w:hint="eastAsia"/>
          <w:szCs w:val="22"/>
        </w:rPr>
        <w:t>机械强撞击</w:t>
      </w:r>
      <w:r>
        <w:rPr>
          <w:szCs w:val="22"/>
        </w:rPr>
        <w:t>试验</w:t>
      </w:r>
      <w:r>
        <w:rPr>
          <w:rFonts w:hint="eastAsia"/>
          <w:szCs w:val="22"/>
        </w:rPr>
        <w:t>后，插合好的带电缆的连接器应无影响正常使用的机械损伤，光接触件插入损耗变化值应≤</w:t>
      </w:r>
      <w:r>
        <w:rPr>
          <w:rFonts w:hint="eastAsia"/>
          <w:szCs w:val="22"/>
        </w:rPr>
        <w:t>0.5dB</w:t>
      </w:r>
      <w:r>
        <w:rPr>
          <w:rFonts w:hint="eastAsia"/>
          <w:szCs w:val="22"/>
        </w:rPr>
        <w:t>，回波损耗变化值应≤</w:t>
      </w:r>
      <w:r>
        <w:rPr>
          <w:rFonts w:hint="eastAsia"/>
          <w:szCs w:val="22"/>
        </w:rPr>
        <w:t>10dB</w:t>
      </w:r>
      <w:r>
        <w:rPr>
          <w:rFonts w:hint="eastAsia"/>
          <w:szCs w:val="22"/>
        </w:rPr>
        <w:t>，连接器耐电压应符合</w:t>
      </w:r>
      <w:r>
        <w:rPr>
          <w:rFonts w:hint="eastAsia"/>
          <w:szCs w:val="22"/>
        </w:rPr>
        <w:t>4.4.9</w:t>
      </w:r>
      <w:r>
        <w:rPr>
          <w:rFonts w:hint="eastAsia"/>
          <w:szCs w:val="22"/>
        </w:rPr>
        <w:t>条的规定。</w:t>
      </w:r>
    </w:p>
    <w:p w14:paraId="6D511A5F" w14:textId="77777777" w:rsidR="00A70410" w:rsidRDefault="00872656">
      <w:pPr>
        <w:pStyle w:val="a8"/>
        <w:spacing w:before="120" w:after="120"/>
      </w:pPr>
      <w:r>
        <w:rPr>
          <w:rFonts w:hint="eastAsia"/>
        </w:rPr>
        <w:t>液体浸渍</w:t>
      </w:r>
    </w:p>
    <w:p w14:paraId="5B6D9C21" w14:textId="77777777" w:rsidR="00A70410" w:rsidRDefault="00872656">
      <w:pPr>
        <w:ind w:firstLineChars="200" w:firstLine="420"/>
        <w:rPr>
          <w:rFonts w:ascii="宋体" w:hAnsi="宋体" w:cs="宋体"/>
          <w:szCs w:val="21"/>
        </w:rPr>
      </w:pPr>
      <w:r>
        <w:rPr>
          <w:rFonts w:ascii="宋体" w:hAnsi="宋体" w:hint="eastAsia"/>
        </w:rPr>
        <w:t>当</w:t>
      </w:r>
      <w:r>
        <w:rPr>
          <w:rFonts w:ascii="宋体" w:hAnsi="宋体" w:cs="宋体" w:hint="eastAsia"/>
          <w:szCs w:val="21"/>
        </w:rPr>
        <w:t>按</w:t>
      </w:r>
      <w:r>
        <w:rPr>
          <w:rFonts w:ascii="宋体" w:hAnsi="宋体" w:cs="宋体" w:hint="eastAsia"/>
          <w:szCs w:val="21"/>
        </w:rPr>
        <w:t>5.5.2</w:t>
      </w:r>
      <w:r>
        <w:rPr>
          <w:rFonts w:ascii="宋体" w:hAnsi="宋体" w:cs="宋体" w:hint="eastAsia"/>
          <w:szCs w:val="21"/>
        </w:rPr>
        <w:t>5</w:t>
      </w:r>
      <w:r>
        <w:rPr>
          <w:rFonts w:ascii="宋体" w:hAnsi="宋体" w:cs="宋体" w:hint="eastAsia"/>
          <w:szCs w:val="21"/>
        </w:rPr>
        <w:t>条规定试</w:t>
      </w:r>
      <w:r>
        <w:rPr>
          <w:rFonts w:ascii="宋体" w:hAnsi="宋体" w:hint="eastAsia"/>
        </w:rPr>
        <w:t>验</w:t>
      </w:r>
      <w:r>
        <w:rPr>
          <w:rFonts w:ascii="宋体" w:hAnsi="宋体" w:cs="宋体" w:hint="eastAsia"/>
          <w:szCs w:val="21"/>
        </w:rPr>
        <w:t>后，绝缘电阻应符合</w:t>
      </w:r>
      <w:r>
        <w:rPr>
          <w:rFonts w:ascii="宋体" w:hAnsi="宋体" w:cs="宋体" w:hint="eastAsia"/>
          <w:szCs w:val="21"/>
        </w:rPr>
        <w:t>4.4.</w:t>
      </w:r>
      <w:r>
        <w:rPr>
          <w:rFonts w:ascii="宋体" w:hAnsi="宋体" w:cs="宋体" w:hint="eastAsia"/>
          <w:szCs w:val="21"/>
        </w:rPr>
        <w:t>8</w:t>
      </w:r>
      <w:r>
        <w:rPr>
          <w:rFonts w:ascii="宋体" w:hAnsi="宋体" w:cs="宋体" w:hint="eastAsia"/>
          <w:szCs w:val="21"/>
        </w:rPr>
        <w:t>条的要求，耐电压应符合</w:t>
      </w:r>
      <w:r>
        <w:rPr>
          <w:rFonts w:ascii="宋体" w:hAnsi="宋体" w:cs="宋体" w:hint="eastAsia"/>
          <w:szCs w:val="21"/>
        </w:rPr>
        <w:t>4.4.</w:t>
      </w:r>
      <w:r>
        <w:rPr>
          <w:rFonts w:ascii="宋体" w:hAnsi="宋体" w:cs="宋体" w:hint="eastAsia"/>
          <w:szCs w:val="21"/>
        </w:rPr>
        <w:t>9</w:t>
      </w:r>
      <w:r>
        <w:rPr>
          <w:rFonts w:ascii="宋体" w:hAnsi="宋体" w:cs="宋体" w:hint="eastAsia"/>
          <w:szCs w:val="21"/>
        </w:rPr>
        <w:t>条的要求，绝缘和密封系统应没有任何裂痕或溶解痕迹，标识应清晰可见，应无影响产品正常功能的缺陷。</w:t>
      </w:r>
    </w:p>
    <w:p w14:paraId="170B944E" w14:textId="77777777" w:rsidR="00A70410" w:rsidRDefault="00872656">
      <w:pPr>
        <w:pStyle w:val="a8"/>
        <w:spacing w:before="120" w:after="120"/>
      </w:pPr>
      <w:r>
        <w:rPr>
          <w:rFonts w:hint="eastAsia"/>
        </w:rPr>
        <w:t>流动混合气体腐蚀</w:t>
      </w:r>
    </w:p>
    <w:p w14:paraId="3245208B" w14:textId="77777777" w:rsidR="00A70410" w:rsidRDefault="00872656">
      <w:pPr>
        <w:ind w:firstLineChars="200" w:firstLine="420"/>
      </w:pPr>
      <w:r>
        <w:rPr>
          <w:rFonts w:ascii="宋体" w:hAnsi="宋体" w:hint="eastAsia"/>
        </w:rPr>
        <w:t>当按</w:t>
      </w:r>
      <w:r>
        <w:rPr>
          <w:rFonts w:ascii="宋体" w:hAnsi="宋体" w:cs="宋体" w:hint="eastAsia"/>
          <w:szCs w:val="21"/>
        </w:rPr>
        <w:t>5.5.2</w:t>
      </w:r>
      <w:r>
        <w:rPr>
          <w:rFonts w:ascii="宋体" w:hAnsi="宋体" w:cs="宋体" w:hint="eastAsia"/>
          <w:szCs w:val="21"/>
        </w:rPr>
        <w:t>6</w:t>
      </w:r>
      <w:r>
        <w:rPr>
          <w:rFonts w:ascii="宋体" w:hAnsi="宋体" w:cs="宋体" w:hint="eastAsia"/>
          <w:szCs w:val="21"/>
        </w:rPr>
        <w:t>条规</w:t>
      </w:r>
      <w:r>
        <w:rPr>
          <w:rFonts w:ascii="宋体" w:hAnsi="宋体" w:hint="eastAsia"/>
        </w:rPr>
        <w:t>定试验后，</w:t>
      </w:r>
      <w:r>
        <w:rPr>
          <w:rFonts w:ascii="宋体" w:hAnsi="宋体" w:cs="宋体" w:hint="eastAsia"/>
          <w:szCs w:val="21"/>
        </w:rPr>
        <w:t>连接器</w:t>
      </w:r>
      <w:r>
        <w:rPr>
          <w:rFonts w:ascii="宋体" w:hAnsi="宋体" w:cs="宋体" w:hint="eastAsia"/>
          <w:szCs w:val="21"/>
        </w:rPr>
        <w:t>接触电阻应符合</w:t>
      </w:r>
      <w:r>
        <w:rPr>
          <w:rFonts w:ascii="宋体" w:hAnsi="宋体" w:cs="宋体" w:hint="eastAsia"/>
          <w:szCs w:val="21"/>
        </w:rPr>
        <w:t>4.4.</w:t>
      </w:r>
      <w:r>
        <w:rPr>
          <w:rFonts w:ascii="宋体" w:hAnsi="宋体" w:cs="宋体" w:hint="eastAsia"/>
          <w:szCs w:val="21"/>
        </w:rPr>
        <w:t>6</w:t>
      </w:r>
      <w:r>
        <w:rPr>
          <w:rFonts w:ascii="宋体" w:hAnsi="宋体" w:cs="宋体" w:hint="eastAsia"/>
          <w:szCs w:val="21"/>
        </w:rPr>
        <w:t>条的要求，绝缘电阻应符合</w:t>
      </w:r>
      <w:r>
        <w:rPr>
          <w:rFonts w:ascii="宋体" w:hAnsi="宋体" w:cs="宋体" w:hint="eastAsia"/>
          <w:szCs w:val="21"/>
        </w:rPr>
        <w:t>4.4.</w:t>
      </w:r>
      <w:r>
        <w:rPr>
          <w:rFonts w:ascii="宋体" w:hAnsi="宋体" w:cs="宋体" w:hint="eastAsia"/>
          <w:szCs w:val="21"/>
        </w:rPr>
        <w:t>8</w:t>
      </w:r>
      <w:r>
        <w:rPr>
          <w:rFonts w:ascii="宋体" w:hAnsi="宋体" w:cs="宋体" w:hint="eastAsia"/>
          <w:szCs w:val="21"/>
        </w:rPr>
        <w:t>条的要求，耐电压应符合</w:t>
      </w:r>
      <w:r>
        <w:rPr>
          <w:rFonts w:ascii="宋体" w:hAnsi="宋体" w:cs="宋体" w:hint="eastAsia"/>
          <w:szCs w:val="21"/>
        </w:rPr>
        <w:t>4.4.</w:t>
      </w:r>
      <w:r>
        <w:rPr>
          <w:rFonts w:ascii="宋体" w:hAnsi="宋体" w:cs="宋体" w:hint="eastAsia"/>
          <w:szCs w:val="21"/>
        </w:rPr>
        <w:t>9</w:t>
      </w:r>
      <w:r>
        <w:rPr>
          <w:rFonts w:ascii="宋体" w:hAnsi="宋体" w:cs="宋体" w:hint="eastAsia"/>
          <w:szCs w:val="21"/>
        </w:rPr>
        <w:t>条的要求。</w:t>
      </w:r>
    </w:p>
    <w:p w14:paraId="20FE54C8" w14:textId="77777777" w:rsidR="00A70410" w:rsidRDefault="00872656">
      <w:pPr>
        <w:pStyle w:val="a6"/>
        <w:spacing w:before="240" w:after="240"/>
      </w:pPr>
      <w:bookmarkStart w:id="36" w:name="_Toc15232"/>
      <w:bookmarkStart w:id="37" w:name="_Toc9248"/>
      <w:bookmarkStart w:id="38" w:name="_Toc30732"/>
      <w:r>
        <w:rPr>
          <w:rFonts w:hint="eastAsia"/>
        </w:rPr>
        <w:t>质量保证规定</w:t>
      </w:r>
      <w:bookmarkEnd w:id="36"/>
      <w:bookmarkEnd w:id="37"/>
      <w:bookmarkEnd w:id="38"/>
    </w:p>
    <w:p w14:paraId="58073FCA" w14:textId="77777777" w:rsidR="00A70410" w:rsidRDefault="00872656">
      <w:pPr>
        <w:pStyle w:val="a7"/>
        <w:spacing w:before="120" w:after="120"/>
        <w:outlineLvl w:val="2"/>
      </w:pPr>
      <w:bookmarkStart w:id="39" w:name="_Toc31988"/>
      <w:bookmarkStart w:id="40" w:name="_Toc15291"/>
      <w:bookmarkStart w:id="41" w:name="_Toc31724"/>
      <w:r>
        <w:rPr>
          <w:rFonts w:hint="eastAsia"/>
        </w:rPr>
        <w:t>总则</w:t>
      </w:r>
      <w:bookmarkEnd w:id="39"/>
      <w:bookmarkEnd w:id="40"/>
      <w:bookmarkEnd w:id="41"/>
    </w:p>
    <w:p w14:paraId="29271EFF" w14:textId="77777777" w:rsidR="00A70410" w:rsidRDefault="00872656">
      <w:pPr>
        <w:pStyle w:val="affffffff"/>
        <w:ind w:firstLine="420"/>
      </w:pPr>
      <w:r>
        <w:t>本标准规定的检验分类如下：</w:t>
      </w:r>
    </w:p>
    <w:p w14:paraId="5CDCE4B7" w14:textId="77777777" w:rsidR="00A70410" w:rsidRDefault="00872656">
      <w:pPr>
        <w:pStyle w:val="affffffff"/>
        <w:ind w:firstLine="420"/>
      </w:pPr>
      <w:r>
        <w:t xml:space="preserve">a) </w:t>
      </w:r>
      <w:r>
        <w:t>型式检验；</w:t>
      </w:r>
    </w:p>
    <w:p w14:paraId="213F36A5" w14:textId="77777777" w:rsidR="00A70410" w:rsidRDefault="00872656">
      <w:pPr>
        <w:pStyle w:val="affffffff"/>
        <w:ind w:firstLine="420"/>
      </w:pPr>
      <w:r>
        <w:t xml:space="preserve">b) </w:t>
      </w:r>
      <w:r>
        <w:t>交收检验</w:t>
      </w:r>
      <w:r>
        <w:rPr>
          <w:rFonts w:hint="eastAsia"/>
        </w:rPr>
        <w:t>。</w:t>
      </w:r>
    </w:p>
    <w:p w14:paraId="11201C94" w14:textId="77777777" w:rsidR="00A70410" w:rsidRDefault="00872656">
      <w:pPr>
        <w:pStyle w:val="a7"/>
        <w:spacing w:before="120" w:after="120"/>
        <w:outlineLvl w:val="2"/>
      </w:pPr>
      <w:bookmarkStart w:id="42" w:name="_Toc20962"/>
      <w:bookmarkStart w:id="43" w:name="_Toc9989"/>
      <w:bookmarkStart w:id="44" w:name="_Toc24727"/>
      <w:r>
        <w:rPr>
          <w:rFonts w:hint="eastAsia"/>
        </w:rPr>
        <w:t>检验条件</w:t>
      </w:r>
      <w:bookmarkEnd w:id="42"/>
      <w:bookmarkEnd w:id="43"/>
      <w:bookmarkEnd w:id="44"/>
    </w:p>
    <w:p w14:paraId="17F51BEE" w14:textId="77777777" w:rsidR="00A70410" w:rsidRDefault="00872656">
      <w:pPr>
        <w:pStyle w:val="a8"/>
        <w:spacing w:before="120" w:after="120"/>
      </w:pPr>
      <w:r>
        <w:rPr>
          <w:rFonts w:hint="eastAsia"/>
        </w:rPr>
        <w:t>标准大气条件</w:t>
      </w:r>
    </w:p>
    <w:p w14:paraId="313D3BD9" w14:textId="77777777" w:rsidR="00A70410" w:rsidRDefault="00872656">
      <w:pPr>
        <w:pStyle w:val="affffffff"/>
        <w:ind w:firstLine="420"/>
      </w:pPr>
      <w:r>
        <w:t>基准的大气条件同</w:t>
      </w:r>
      <w:r>
        <w:t>GB/T 2421.1</w:t>
      </w:r>
      <w:r>
        <w:t>－</w:t>
      </w:r>
      <w:r>
        <w:t>2008</w:t>
      </w:r>
      <w:r>
        <w:t>中的第</w:t>
      </w:r>
      <w:r>
        <w:t>5.1</w:t>
      </w:r>
      <w:r>
        <w:t>条的规定。</w:t>
      </w:r>
    </w:p>
    <w:p w14:paraId="152DCB20" w14:textId="77777777" w:rsidR="00A70410" w:rsidRDefault="00872656">
      <w:pPr>
        <w:pStyle w:val="a8"/>
        <w:spacing w:before="120" w:after="120"/>
      </w:pPr>
      <w:r>
        <w:rPr>
          <w:rFonts w:hint="eastAsia"/>
        </w:rPr>
        <w:t>仲裁试验的标准大气条件</w:t>
      </w:r>
    </w:p>
    <w:p w14:paraId="18D6558E" w14:textId="77777777" w:rsidR="00A70410" w:rsidRDefault="00872656">
      <w:pPr>
        <w:pStyle w:val="affffffff"/>
        <w:ind w:firstLine="420"/>
      </w:pPr>
      <w:r>
        <w:t>仲裁试验的标准大气条件符合</w:t>
      </w:r>
      <w:r>
        <w:t>GB/T 2421.1</w:t>
      </w:r>
      <w:r>
        <w:t>－</w:t>
      </w:r>
      <w:r>
        <w:t>2008</w:t>
      </w:r>
      <w:r>
        <w:t>中第</w:t>
      </w:r>
      <w:r>
        <w:t>5.2</w:t>
      </w:r>
      <w:r>
        <w:t>条的规定，并采用以下细则：</w:t>
      </w:r>
    </w:p>
    <w:p w14:paraId="719CF4A3" w14:textId="066A99BD" w:rsidR="00A70410" w:rsidRDefault="00872656" w:rsidP="00F12C69">
      <w:pPr>
        <w:pStyle w:val="af2"/>
      </w:pPr>
      <w:r>
        <w:t>温度：</w:t>
      </w:r>
      <w:r>
        <w:t xml:space="preserve">25 </w:t>
      </w:r>
      <w:r>
        <w:t>℃±</w:t>
      </w:r>
      <w:r>
        <w:t xml:space="preserve">1 </w:t>
      </w:r>
      <w:r>
        <w:t>℃</w:t>
      </w:r>
      <w:r>
        <w:t>；</w:t>
      </w:r>
    </w:p>
    <w:p w14:paraId="2D61F911" w14:textId="42989BCF" w:rsidR="00A70410" w:rsidRDefault="00872656" w:rsidP="00F12C69">
      <w:pPr>
        <w:pStyle w:val="af2"/>
      </w:pPr>
      <w:r>
        <w:t>相对湿度：</w:t>
      </w:r>
      <w:r>
        <w:t>48%</w:t>
      </w:r>
      <w:r>
        <w:t>～</w:t>
      </w:r>
      <w:r>
        <w:t>52%</w:t>
      </w:r>
      <w:r>
        <w:t>；</w:t>
      </w:r>
    </w:p>
    <w:p w14:paraId="229CD1BA" w14:textId="739E3E38" w:rsidR="00A70410" w:rsidRDefault="00872656" w:rsidP="00F12C69">
      <w:pPr>
        <w:pStyle w:val="af2"/>
      </w:pPr>
      <w:r>
        <w:t>气压：</w:t>
      </w:r>
      <w:r>
        <w:t>86 kPa</w:t>
      </w:r>
      <w:r>
        <w:t>～</w:t>
      </w:r>
      <w:r>
        <w:t>106 kPa</w:t>
      </w:r>
      <w:r>
        <w:rPr>
          <w:rFonts w:hint="eastAsia"/>
        </w:rPr>
        <w:t>。</w:t>
      </w:r>
    </w:p>
    <w:p w14:paraId="75268A29" w14:textId="77777777" w:rsidR="00A70410" w:rsidRDefault="00872656">
      <w:pPr>
        <w:pStyle w:val="a8"/>
        <w:spacing w:before="120" w:after="120"/>
      </w:pPr>
      <w:r>
        <w:rPr>
          <w:rFonts w:hint="eastAsia"/>
        </w:rPr>
        <w:t>试验用标准大气条件</w:t>
      </w:r>
    </w:p>
    <w:p w14:paraId="628F2C92" w14:textId="77777777" w:rsidR="00A70410" w:rsidRDefault="00872656">
      <w:pPr>
        <w:pStyle w:val="affffffff"/>
        <w:ind w:firstLine="420"/>
      </w:pPr>
      <w:r>
        <w:t>试验用标准大气条件符合</w:t>
      </w:r>
      <w:r>
        <w:t>GB/T 2421.1</w:t>
      </w:r>
      <w:r>
        <w:t>－</w:t>
      </w:r>
      <w:r>
        <w:t>2008</w:t>
      </w:r>
      <w:r>
        <w:t>中第</w:t>
      </w:r>
      <w:r>
        <w:t>5.3.1</w:t>
      </w:r>
      <w:r>
        <w:t>条的规定，除另有规定，试验应在下列环境条件下进行：</w:t>
      </w:r>
    </w:p>
    <w:p w14:paraId="29ADC99D" w14:textId="2417B773" w:rsidR="00A70410" w:rsidRDefault="00872656" w:rsidP="00F12C69">
      <w:pPr>
        <w:pStyle w:val="af2"/>
        <w:numPr>
          <w:ilvl w:val="0"/>
          <w:numId w:val="53"/>
        </w:numPr>
      </w:pPr>
      <w:r>
        <w:t>环境温度：</w:t>
      </w:r>
      <w:r>
        <w:t xml:space="preserve">15 </w:t>
      </w:r>
      <w:r>
        <w:t>℃</w:t>
      </w:r>
      <w:r>
        <w:t>～</w:t>
      </w:r>
      <w:r>
        <w:t xml:space="preserve">35 </w:t>
      </w:r>
      <w:r>
        <w:t>℃</w:t>
      </w:r>
      <w:r>
        <w:t>；</w:t>
      </w:r>
    </w:p>
    <w:p w14:paraId="0B1C4715" w14:textId="3CE583BB" w:rsidR="00A70410" w:rsidRDefault="00872656" w:rsidP="00F12C69">
      <w:pPr>
        <w:pStyle w:val="af2"/>
        <w:numPr>
          <w:ilvl w:val="0"/>
          <w:numId w:val="53"/>
        </w:numPr>
      </w:pPr>
      <w:r>
        <w:t>空气相对湿度：</w:t>
      </w:r>
      <w:r>
        <w:t>25%</w:t>
      </w:r>
      <w:r>
        <w:t>～</w:t>
      </w:r>
      <w:r>
        <w:t>75%</w:t>
      </w:r>
      <w:r>
        <w:t>；</w:t>
      </w:r>
    </w:p>
    <w:p w14:paraId="56DFA933" w14:textId="4BFB6550" w:rsidR="00A70410" w:rsidRDefault="00872656" w:rsidP="00F12C69">
      <w:pPr>
        <w:pStyle w:val="af2"/>
        <w:numPr>
          <w:ilvl w:val="0"/>
          <w:numId w:val="53"/>
        </w:numPr>
      </w:pPr>
      <w:r>
        <w:lastRenderedPageBreak/>
        <w:t>大气压力：</w:t>
      </w:r>
      <w:r>
        <w:t>86 kPa</w:t>
      </w:r>
      <w:r>
        <w:t>～</w:t>
      </w:r>
      <w:r>
        <w:t>106 kPa</w:t>
      </w:r>
      <w:r>
        <w:t>。</w:t>
      </w:r>
    </w:p>
    <w:p w14:paraId="5D6AE8AF" w14:textId="77777777" w:rsidR="00A70410" w:rsidRDefault="00872656">
      <w:pPr>
        <w:pStyle w:val="a8"/>
        <w:spacing w:before="120" w:after="120"/>
      </w:pPr>
      <w:r>
        <w:rPr>
          <w:rFonts w:hint="eastAsia"/>
        </w:rPr>
        <w:t>恢</w:t>
      </w:r>
      <w:r>
        <w:rPr>
          <w:rFonts w:hint="eastAsia"/>
        </w:rPr>
        <w:t>复条件</w:t>
      </w:r>
    </w:p>
    <w:p w14:paraId="696D75A3" w14:textId="77777777" w:rsidR="00A70410" w:rsidRDefault="00872656">
      <w:pPr>
        <w:pStyle w:val="affffffff"/>
        <w:ind w:firstLine="420"/>
      </w:pPr>
      <w:r>
        <w:rPr>
          <w:rFonts w:hint="eastAsia"/>
        </w:rPr>
        <w:t>除另有规定，</w:t>
      </w:r>
      <w:r>
        <w:t>恢复条件符合</w:t>
      </w:r>
      <w:r>
        <w:t>GB/T 2421.1-2008</w:t>
      </w:r>
      <w:r>
        <w:t>中第</w:t>
      </w:r>
      <w:r>
        <w:t>5.4</w:t>
      </w:r>
      <w:r>
        <w:t>条规定。</w:t>
      </w:r>
    </w:p>
    <w:p w14:paraId="2746D5EB" w14:textId="77777777" w:rsidR="00A70410" w:rsidRDefault="00872656">
      <w:pPr>
        <w:pStyle w:val="a7"/>
        <w:spacing w:before="120" w:after="120"/>
        <w:outlineLvl w:val="2"/>
      </w:pPr>
      <w:bookmarkStart w:id="45" w:name="_Toc17892"/>
      <w:bookmarkStart w:id="46" w:name="_Toc27402"/>
      <w:bookmarkStart w:id="47" w:name="_Toc20779"/>
      <w:r>
        <w:rPr>
          <w:rFonts w:hint="eastAsia"/>
        </w:rPr>
        <w:t>型式试验</w:t>
      </w:r>
      <w:bookmarkEnd w:id="45"/>
      <w:bookmarkEnd w:id="46"/>
      <w:bookmarkEnd w:id="47"/>
    </w:p>
    <w:p w14:paraId="63895AD5" w14:textId="77777777" w:rsidR="00A70410" w:rsidRDefault="00872656">
      <w:pPr>
        <w:pStyle w:val="a8"/>
        <w:spacing w:before="120" w:after="120"/>
      </w:pPr>
      <w:r>
        <w:rPr>
          <w:rFonts w:hint="eastAsia"/>
        </w:rPr>
        <w:t>通则</w:t>
      </w:r>
    </w:p>
    <w:p w14:paraId="276E7BA4" w14:textId="77777777" w:rsidR="00A70410" w:rsidRDefault="00872656">
      <w:pPr>
        <w:pStyle w:val="affffffff"/>
        <w:ind w:firstLine="420"/>
      </w:pPr>
      <w:r>
        <w:t>型式检验应在有关主管部门认可的试验室进行，所有</w:t>
      </w:r>
      <w:r>
        <w:rPr>
          <w:rFonts w:hint="eastAsia"/>
        </w:rPr>
        <w:t>连接器</w:t>
      </w:r>
      <w:r>
        <w:t>应是在生产中通常使用的设备和工艺</w:t>
      </w:r>
    </w:p>
    <w:p w14:paraId="548A0962" w14:textId="77777777" w:rsidR="00A70410" w:rsidRDefault="00872656">
      <w:pPr>
        <w:pStyle w:val="affffffff"/>
        <w:ind w:firstLineChars="0" w:firstLine="0"/>
      </w:pPr>
      <w:r>
        <w:t>所生产的产品。</w:t>
      </w:r>
    </w:p>
    <w:p w14:paraId="4E96E764" w14:textId="77777777" w:rsidR="00A70410" w:rsidRDefault="00872656">
      <w:pPr>
        <w:pStyle w:val="a8"/>
        <w:spacing w:before="120" w:after="120"/>
      </w:pPr>
      <w:r>
        <w:rPr>
          <w:rFonts w:hint="eastAsia"/>
        </w:rPr>
        <w:t>检验时机</w:t>
      </w:r>
    </w:p>
    <w:p w14:paraId="0E37CBA9" w14:textId="77777777" w:rsidR="00A70410" w:rsidRDefault="00872656">
      <w:pPr>
        <w:pStyle w:val="affffffff"/>
        <w:ind w:firstLine="420"/>
      </w:pPr>
      <w:r>
        <w:t>有下列情况之一时，应进行型式检验：</w:t>
      </w:r>
    </w:p>
    <w:p w14:paraId="0D8CCE31" w14:textId="1F912137" w:rsidR="00A70410" w:rsidRDefault="00872656" w:rsidP="00F12C69">
      <w:pPr>
        <w:pStyle w:val="af2"/>
        <w:numPr>
          <w:ilvl w:val="0"/>
          <w:numId w:val="54"/>
        </w:numPr>
      </w:pPr>
      <w:r>
        <w:t>产品定型生产时；</w:t>
      </w:r>
    </w:p>
    <w:p w14:paraId="6DCEDF53" w14:textId="1DB3F1C1" w:rsidR="00A70410" w:rsidRDefault="00872656" w:rsidP="00F12C69">
      <w:pPr>
        <w:pStyle w:val="af2"/>
        <w:numPr>
          <w:ilvl w:val="0"/>
          <w:numId w:val="54"/>
        </w:numPr>
      </w:pPr>
      <w:r>
        <w:t>正式生产后，如产品结构、材料、工艺有较大改变，可能影响产品性能时；</w:t>
      </w:r>
    </w:p>
    <w:p w14:paraId="345A75D4" w14:textId="1B4E4A7D" w:rsidR="00A70410" w:rsidRDefault="00872656" w:rsidP="00F12C69">
      <w:pPr>
        <w:pStyle w:val="af2"/>
        <w:numPr>
          <w:ilvl w:val="0"/>
          <w:numId w:val="54"/>
        </w:numPr>
      </w:pPr>
      <w:r>
        <w:t>出厂检验结果与上次型式检验结果发生重大偏差时；</w:t>
      </w:r>
    </w:p>
    <w:p w14:paraId="0D671777" w14:textId="258C5AEE" w:rsidR="00A70410" w:rsidRDefault="00872656" w:rsidP="00F12C69">
      <w:pPr>
        <w:pStyle w:val="af2"/>
        <w:numPr>
          <w:ilvl w:val="0"/>
          <w:numId w:val="54"/>
        </w:numPr>
      </w:pPr>
      <w:r>
        <w:t>转厂生产或停产两年以上再恢复生产时；</w:t>
      </w:r>
    </w:p>
    <w:p w14:paraId="46FBF4B7" w14:textId="7EA150D3" w:rsidR="00A70410" w:rsidRDefault="00872656" w:rsidP="00F12C69">
      <w:pPr>
        <w:pStyle w:val="af2"/>
        <w:numPr>
          <w:ilvl w:val="0"/>
          <w:numId w:val="54"/>
        </w:numPr>
      </w:pPr>
      <w:r>
        <w:t>连续生产的</w:t>
      </w:r>
      <w:r>
        <w:rPr>
          <w:rFonts w:hint="eastAsia"/>
        </w:rPr>
        <w:t>连接器</w:t>
      </w:r>
      <w:r>
        <w:t>每</w:t>
      </w:r>
      <w:r>
        <w:t>48</w:t>
      </w:r>
      <w:r>
        <w:t>个</w:t>
      </w:r>
      <w:r>
        <w:t>月进行一次；</w:t>
      </w:r>
    </w:p>
    <w:p w14:paraId="4AE7EB12" w14:textId="69F01373" w:rsidR="00A70410" w:rsidRDefault="00872656" w:rsidP="00F12C69">
      <w:pPr>
        <w:pStyle w:val="af2"/>
        <w:numPr>
          <w:ilvl w:val="0"/>
          <w:numId w:val="54"/>
        </w:numPr>
      </w:pPr>
      <w:r>
        <w:t>国家质量监督机构提出进行型式检验的要求时。</w:t>
      </w:r>
    </w:p>
    <w:p w14:paraId="3E31DC2B" w14:textId="77777777" w:rsidR="00A70410" w:rsidRDefault="00872656">
      <w:pPr>
        <w:pStyle w:val="a8"/>
        <w:spacing w:before="120" w:after="120"/>
      </w:pPr>
      <w:r>
        <w:rPr>
          <w:rFonts w:hint="eastAsia"/>
        </w:rPr>
        <w:t>型</w:t>
      </w:r>
      <w:r>
        <w:rPr>
          <w:rFonts w:hint="eastAsia"/>
        </w:rPr>
        <w:t>式试验样品</w:t>
      </w:r>
    </w:p>
    <w:p w14:paraId="19D8342A" w14:textId="77777777" w:rsidR="00A70410" w:rsidRDefault="00872656">
      <w:pPr>
        <w:pStyle w:val="affffffff"/>
        <w:ind w:firstLine="420"/>
      </w:pPr>
      <w:r>
        <w:t>每种型号或系列产品需进行型式检验时，</w:t>
      </w:r>
      <w:r>
        <w:rPr>
          <w:rFonts w:hint="eastAsia"/>
        </w:rPr>
        <w:t>从经交收检验合格的产</w:t>
      </w:r>
      <w:r>
        <w:rPr>
          <w:rFonts w:hint="eastAsia"/>
        </w:rPr>
        <w:t>品批中，</w:t>
      </w:r>
      <w:r>
        <w:rPr>
          <w:rFonts w:hint="eastAsia"/>
        </w:rPr>
        <w:t>随机抽取</w:t>
      </w:r>
      <w:r>
        <w:t>6</w:t>
      </w:r>
      <w:r>
        <w:t>套连接器及</w:t>
      </w:r>
      <w:r>
        <w:rPr>
          <w:rFonts w:hint="eastAsia"/>
        </w:rPr>
        <w:t>6</w:t>
      </w:r>
      <w:r>
        <w:rPr>
          <w:rFonts w:hint="eastAsia"/>
        </w:rPr>
        <w:t>对</w:t>
      </w:r>
      <w:r>
        <w:t>接触件。</w:t>
      </w:r>
    </w:p>
    <w:p w14:paraId="1656013B" w14:textId="77777777" w:rsidR="00A70410" w:rsidRDefault="00872656">
      <w:pPr>
        <w:pStyle w:val="a8"/>
        <w:spacing w:before="120" w:after="120"/>
      </w:pPr>
      <w:r>
        <w:rPr>
          <w:rFonts w:hint="eastAsia"/>
        </w:rPr>
        <w:t>检验项目和顺序</w:t>
      </w:r>
    </w:p>
    <w:p w14:paraId="7C7A0354" w14:textId="77777777" w:rsidR="00A70410" w:rsidRDefault="00872656">
      <w:pPr>
        <w:pStyle w:val="affffffff"/>
        <w:ind w:firstLine="420"/>
      </w:pPr>
      <w:r>
        <w:t>型式检验项目按表</w:t>
      </w:r>
      <w:r>
        <w:rPr>
          <w:rFonts w:hint="eastAsia"/>
        </w:rPr>
        <w:t>13</w:t>
      </w:r>
      <w:r>
        <w:t>进行，所有样品经过</w:t>
      </w:r>
      <w:r>
        <w:t>1</w:t>
      </w:r>
      <w:r>
        <w:t>组试验后，再分为</w:t>
      </w:r>
      <w:r>
        <w:t>3</w:t>
      </w:r>
      <w:r>
        <w:t>组分别进行试验。</w:t>
      </w:r>
    </w:p>
    <w:p w14:paraId="6FDEB7FB" w14:textId="77777777" w:rsidR="00A70410" w:rsidRDefault="00872656">
      <w:pPr>
        <w:pStyle w:val="a2"/>
        <w:spacing w:before="120" w:after="120"/>
      </w:pPr>
      <w:r>
        <w:rPr>
          <w:rFonts w:hint="eastAsia"/>
        </w:rPr>
        <w:t>型式检验</w:t>
      </w:r>
    </w:p>
    <w:tbl>
      <w:tblPr>
        <w:tblStyle w:val="affffff3"/>
        <w:tblpPr w:leftFromText="180" w:rightFromText="180" w:vertAnchor="text" w:horzAnchor="page" w:tblpX="1147" w:tblpY="390"/>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96"/>
        <w:gridCol w:w="3114"/>
        <w:gridCol w:w="3115"/>
      </w:tblGrid>
      <w:tr w:rsidR="00A70410" w14:paraId="5A5ED55C" w14:textId="77777777">
        <w:tc>
          <w:tcPr>
            <w:tcW w:w="3190" w:type="dxa"/>
            <w:tcBorders>
              <w:bottom w:val="single" w:sz="12" w:space="0" w:color="auto"/>
            </w:tcBorders>
            <w:vAlign w:val="center"/>
          </w:tcPr>
          <w:p w14:paraId="4E450BCC" w14:textId="77777777" w:rsidR="00A70410" w:rsidRDefault="00872656">
            <w:pPr>
              <w:pStyle w:val="affffffff"/>
              <w:ind w:firstLine="420"/>
              <w:jc w:val="center"/>
            </w:pPr>
            <w:r>
              <w:rPr>
                <w:rFonts w:hint="eastAsia"/>
              </w:rPr>
              <w:t>检验项目</w:t>
            </w:r>
          </w:p>
        </w:tc>
        <w:tc>
          <w:tcPr>
            <w:tcW w:w="3190" w:type="dxa"/>
            <w:tcBorders>
              <w:bottom w:val="single" w:sz="12" w:space="0" w:color="auto"/>
            </w:tcBorders>
            <w:vAlign w:val="center"/>
          </w:tcPr>
          <w:p w14:paraId="49E27570" w14:textId="77777777" w:rsidR="00A70410" w:rsidRDefault="00872656">
            <w:pPr>
              <w:pStyle w:val="affffffff"/>
              <w:ind w:firstLine="420"/>
              <w:jc w:val="center"/>
            </w:pPr>
            <w:r>
              <w:rPr>
                <w:rFonts w:hint="eastAsia"/>
              </w:rPr>
              <w:t>要求章条号</w:t>
            </w:r>
          </w:p>
        </w:tc>
        <w:tc>
          <w:tcPr>
            <w:tcW w:w="3191" w:type="dxa"/>
            <w:tcBorders>
              <w:bottom w:val="single" w:sz="12" w:space="0" w:color="auto"/>
            </w:tcBorders>
            <w:vAlign w:val="center"/>
          </w:tcPr>
          <w:p w14:paraId="0FC02BD9" w14:textId="77777777" w:rsidR="00A70410" w:rsidRDefault="00872656">
            <w:pPr>
              <w:pStyle w:val="affffffff"/>
              <w:ind w:firstLine="420"/>
              <w:jc w:val="center"/>
            </w:pPr>
            <w:r>
              <w:rPr>
                <w:rFonts w:hint="eastAsia"/>
              </w:rPr>
              <w:t>检验方法章条号</w:t>
            </w:r>
          </w:p>
        </w:tc>
      </w:tr>
      <w:tr w:rsidR="00A70410" w14:paraId="4B0B2BBE" w14:textId="77777777">
        <w:tc>
          <w:tcPr>
            <w:tcW w:w="9571" w:type="dxa"/>
            <w:gridSpan w:val="3"/>
            <w:tcBorders>
              <w:top w:val="single" w:sz="12" w:space="0" w:color="auto"/>
              <w:tl2br w:val="nil"/>
              <w:tr2bl w:val="nil"/>
            </w:tcBorders>
            <w:vAlign w:val="center"/>
          </w:tcPr>
          <w:p w14:paraId="032C06BD" w14:textId="77777777" w:rsidR="00A70410" w:rsidRDefault="00872656">
            <w:pPr>
              <w:pStyle w:val="affffffff"/>
              <w:ind w:firstLineChars="0" w:firstLine="0"/>
              <w:jc w:val="left"/>
            </w:pPr>
            <w:r>
              <w:rPr>
                <w:rFonts w:hint="eastAsia"/>
              </w:rPr>
              <w:t>1</w:t>
            </w:r>
            <w:r>
              <w:rPr>
                <w:rFonts w:hint="eastAsia"/>
              </w:rPr>
              <w:t>组（全部样品）</w:t>
            </w:r>
          </w:p>
        </w:tc>
      </w:tr>
      <w:tr w:rsidR="00A70410" w14:paraId="1C66B761" w14:textId="77777777">
        <w:tc>
          <w:tcPr>
            <w:tcW w:w="3190" w:type="dxa"/>
            <w:tcBorders>
              <w:tl2br w:val="nil"/>
              <w:tr2bl w:val="nil"/>
            </w:tcBorders>
            <w:vAlign w:val="center"/>
          </w:tcPr>
          <w:p w14:paraId="069A02E1" w14:textId="77777777" w:rsidR="00A70410" w:rsidRDefault="00872656">
            <w:pPr>
              <w:pStyle w:val="affffffff"/>
              <w:ind w:firstLineChars="0" w:firstLine="0"/>
              <w:jc w:val="left"/>
            </w:pPr>
            <w:r>
              <w:rPr>
                <w:rFonts w:hint="eastAsia"/>
              </w:rPr>
              <w:t>结构和物理特性</w:t>
            </w:r>
          </w:p>
        </w:tc>
        <w:tc>
          <w:tcPr>
            <w:tcW w:w="3190" w:type="dxa"/>
            <w:tcBorders>
              <w:tl2br w:val="nil"/>
              <w:tr2bl w:val="nil"/>
            </w:tcBorders>
            <w:vAlign w:val="center"/>
          </w:tcPr>
          <w:p w14:paraId="5D6D169A" w14:textId="77777777" w:rsidR="00A70410" w:rsidRDefault="00872656">
            <w:pPr>
              <w:pStyle w:val="affffffff"/>
              <w:ind w:firstLine="420"/>
              <w:jc w:val="center"/>
            </w:pPr>
            <w:r>
              <w:rPr>
                <w:rFonts w:hint="eastAsia"/>
              </w:rPr>
              <w:t>4.2</w:t>
            </w:r>
          </w:p>
        </w:tc>
        <w:tc>
          <w:tcPr>
            <w:tcW w:w="3191" w:type="dxa"/>
            <w:tcBorders>
              <w:tl2br w:val="nil"/>
              <w:tr2bl w:val="nil"/>
            </w:tcBorders>
            <w:vAlign w:val="center"/>
          </w:tcPr>
          <w:p w14:paraId="3D08F9DF" w14:textId="77777777" w:rsidR="00A70410" w:rsidRDefault="00872656">
            <w:pPr>
              <w:pStyle w:val="affffffff"/>
              <w:ind w:firstLine="420"/>
              <w:jc w:val="center"/>
            </w:pPr>
            <w:r>
              <w:rPr>
                <w:rFonts w:hint="eastAsia"/>
              </w:rPr>
              <w:t>5.5.1</w:t>
            </w:r>
          </w:p>
        </w:tc>
      </w:tr>
      <w:tr w:rsidR="00A70410" w14:paraId="627CFC7F" w14:textId="77777777">
        <w:tc>
          <w:tcPr>
            <w:tcW w:w="3190" w:type="dxa"/>
            <w:tcBorders>
              <w:tl2br w:val="nil"/>
              <w:tr2bl w:val="nil"/>
            </w:tcBorders>
            <w:vAlign w:val="center"/>
          </w:tcPr>
          <w:p w14:paraId="2B95D623" w14:textId="77777777" w:rsidR="00A70410" w:rsidRDefault="00872656">
            <w:pPr>
              <w:pStyle w:val="affffffff"/>
              <w:ind w:firstLineChars="0" w:firstLine="0"/>
              <w:jc w:val="left"/>
            </w:pPr>
            <w:r>
              <w:rPr>
                <w:rFonts w:hint="eastAsia"/>
              </w:rPr>
              <w:t>外观质量</w:t>
            </w:r>
          </w:p>
        </w:tc>
        <w:tc>
          <w:tcPr>
            <w:tcW w:w="3190" w:type="dxa"/>
            <w:tcBorders>
              <w:tl2br w:val="nil"/>
              <w:tr2bl w:val="nil"/>
            </w:tcBorders>
            <w:vAlign w:val="center"/>
          </w:tcPr>
          <w:p w14:paraId="2E44C4A6" w14:textId="77777777" w:rsidR="00A70410" w:rsidRDefault="00872656">
            <w:pPr>
              <w:pStyle w:val="affffffff"/>
              <w:ind w:firstLine="420"/>
              <w:jc w:val="center"/>
            </w:pPr>
            <w:r>
              <w:rPr>
                <w:rFonts w:hint="eastAsia"/>
              </w:rPr>
              <w:t>4.3</w:t>
            </w:r>
          </w:p>
        </w:tc>
        <w:tc>
          <w:tcPr>
            <w:tcW w:w="3191" w:type="dxa"/>
            <w:tcBorders>
              <w:tl2br w:val="nil"/>
              <w:tr2bl w:val="nil"/>
            </w:tcBorders>
            <w:vAlign w:val="center"/>
          </w:tcPr>
          <w:p w14:paraId="1F38D62B" w14:textId="77777777" w:rsidR="00A70410" w:rsidRDefault="00872656">
            <w:pPr>
              <w:pStyle w:val="affffffff"/>
              <w:ind w:firstLine="420"/>
              <w:jc w:val="center"/>
            </w:pPr>
            <w:r>
              <w:rPr>
                <w:rFonts w:hint="eastAsia"/>
              </w:rPr>
              <w:t>5.5.1</w:t>
            </w:r>
          </w:p>
        </w:tc>
      </w:tr>
      <w:tr w:rsidR="00A70410" w14:paraId="5645F732" w14:textId="77777777">
        <w:tc>
          <w:tcPr>
            <w:tcW w:w="3190" w:type="dxa"/>
            <w:tcBorders>
              <w:tl2br w:val="nil"/>
              <w:tr2bl w:val="nil"/>
            </w:tcBorders>
            <w:vAlign w:val="center"/>
          </w:tcPr>
          <w:p w14:paraId="6FEF7BE9" w14:textId="77777777" w:rsidR="00A70410" w:rsidRDefault="00872656">
            <w:pPr>
              <w:pStyle w:val="affffffff"/>
              <w:ind w:firstLineChars="0" w:firstLine="0"/>
              <w:jc w:val="left"/>
            </w:pPr>
            <w:r>
              <w:rPr>
                <w:rFonts w:hint="eastAsia"/>
              </w:rPr>
              <w:t>光性能</w:t>
            </w:r>
          </w:p>
        </w:tc>
        <w:tc>
          <w:tcPr>
            <w:tcW w:w="3190" w:type="dxa"/>
            <w:tcBorders>
              <w:tl2br w:val="nil"/>
              <w:tr2bl w:val="nil"/>
            </w:tcBorders>
            <w:vAlign w:val="center"/>
          </w:tcPr>
          <w:p w14:paraId="51718970" w14:textId="77777777" w:rsidR="00A70410" w:rsidRDefault="00872656">
            <w:pPr>
              <w:pStyle w:val="affffffff"/>
              <w:ind w:firstLine="420"/>
              <w:jc w:val="center"/>
            </w:pPr>
            <w:r>
              <w:rPr>
                <w:rFonts w:hint="eastAsia"/>
              </w:rPr>
              <w:t>4.4.3</w:t>
            </w:r>
          </w:p>
        </w:tc>
        <w:tc>
          <w:tcPr>
            <w:tcW w:w="3191" w:type="dxa"/>
            <w:tcBorders>
              <w:tl2br w:val="nil"/>
              <w:tr2bl w:val="nil"/>
            </w:tcBorders>
            <w:vAlign w:val="center"/>
          </w:tcPr>
          <w:p w14:paraId="0BB267D4" w14:textId="77777777" w:rsidR="00A70410" w:rsidRDefault="00872656">
            <w:pPr>
              <w:pStyle w:val="affffffff"/>
              <w:ind w:firstLine="420"/>
              <w:jc w:val="center"/>
            </w:pPr>
            <w:r>
              <w:rPr>
                <w:rFonts w:hint="eastAsia"/>
              </w:rPr>
              <w:t>5.5.2</w:t>
            </w:r>
          </w:p>
        </w:tc>
      </w:tr>
      <w:tr w:rsidR="00A70410" w14:paraId="7BE7FC9C" w14:textId="77777777">
        <w:tc>
          <w:tcPr>
            <w:tcW w:w="3190" w:type="dxa"/>
            <w:tcBorders>
              <w:tl2br w:val="nil"/>
              <w:tr2bl w:val="nil"/>
            </w:tcBorders>
            <w:vAlign w:val="center"/>
          </w:tcPr>
          <w:p w14:paraId="5529286E" w14:textId="77777777" w:rsidR="00A70410" w:rsidRDefault="00872656">
            <w:pPr>
              <w:pStyle w:val="affffffff"/>
              <w:ind w:firstLineChars="0" w:firstLine="0"/>
              <w:jc w:val="left"/>
            </w:pPr>
            <w:r>
              <w:rPr>
                <w:rFonts w:hint="eastAsia"/>
              </w:rPr>
              <w:t>互换性</w:t>
            </w:r>
          </w:p>
        </w:tc>
        <w:tc>
          <w:tcPr>
            <w:tcW w:w="3190" w:type="dxa"/>
            <w:tcBorders>
              <w:tl2br w:val="nil"/>
              <w:tr2bl w:val="nil"/>
            </w:tcBorders>
            <w:vAlign w:val="center"/>
          </w:tcPr>
          <w:p w14:paraId="2700FA0D" w14:textId="77777777" w:rsidR="00A70410" w:rsidRDefault="00872656">
            <w:pPr>
              <w:pStyle w:val="affffffff"/>
              <w:ind w:firstLine="420"/>
              <w:jc w:val="center"/>
            </w:pPr>
            <w:r>
              <w:rPr>
                <w:rFonts w:hint="eastAsia"/>
              </w:rPr>
              <w:t>4.4.5</w:t>
            </w:r>
          </w:p>
        </w:tc>
        <w:tc>
          <w:tcPr>
            <w:tcW w:w="3191" w:type="dxa"/>
            <w:tcBorders>
              <w:tl2br w:val="nil"/>
              <w:tr2bl w:val="nil"/>
            </w:tcBorders>
            <w:vAlign w:val="center"/>
          </w:tcPr>
          <w:p w14:paraId="6B858263" w14:textId="77777777" w:rsidR="00A70410" w:rsidRDefault="00872656">
            <w:pPr>
              <w:pStyle w:val="affffffff"/>
              <w:ind w:firstLine="420"/>
              <w:jc w:val="center"/>
            </w:pPr>
            <w:r>
              <w:rPr>
                <w:rFonts w:hint="eastAsia"/>
              </w:rPr>
              <w:t>5.5.3</w:t>
            </w:r>
          </w:p>
        </w:tc>
      </w:tr>
      <w:tr w:rsidR="00A70410" w14:paraId="7D0E45F0" w14:textId="77777777">
        <w:tc>
          <w:tcPr>
            <w:tcW w:w="3190" w:type="dxa"/>
            <w:tcBorders>
              <w:tl2br w:val="nil"/>
              <w:tr2bl w:val="nil"/>
            </w:tcBorders>
            <w:vAlign w:val="center"/>
          </w:tcPr>
          <w:p w14:paraId="0DD2D533" w14:textId="77777777" w:rsidR="00A70410" w:rsidRDefault="00872656">
            <w:pPr>
              <w:pStyle w:val="affffffff"/>
              <w:ind w:firstLineChars="0" w:firstLine="0"/>
              <w:jc w:val="left"/>
            </w:pPr>
            <w:r>
              <w:rPr>
                <w:rFonts w:hint="eastAsia"/>
              </w:rPr>
              <w:t>接触电阻</w:t>
            </w:r>
          </w:p>
        </w:tc>
        <w:tc>
          <w:tcPr>
            <w:tcW w:w="3190" w:type="dxa"/>
            <w:tcBorders>
              <w:tl2br w:val="nil"/>
              <w:tr2bl w:val="nil"/>
            </w:tcBorders>
            <w:vAlign w:val="center"/>
          </w:tcPr>
          <w:p w14:paraId="6C49C7FD" w14:textId="77777777" w:rsidR="00A70410" w:rsidRDefault="00872656">
            <w:pPr>
              <w:pStyle w:val="affffffff"/>
              <w:ind w:firstLine="420"/>
              <w:jc w:val="center"/>
            </w:pPr>
            <w:r>
              <w:rPr>
                <w:rFonts w:hint="eastAsia"/>
              </w:rPr>
              <w:t>4.4.6</w:t>
            </w:r>
          </w:p>
        </w:tc>
        <w:tc>
          <w:tcPr>
            <w:tcW w:w="3191" w:type="dxa"/>
            <w:tcBorders>
              <w:tl2br w:val="nil"/>
              <w:tr2bl w:val="nil"/>
            </w:tcBorders>
            <w:vAlign w:val="center"/>
          </w:tcPr>
          <w:p w14:paraId="658A132B" w14:textId="77777777" w:rsidR="00A70410" w:rsidRDefault="00872656">
            <w:pPr>
              <w:pStyle w:val="affffffff"/>
              <w:ind w:firstLine="420"/>
              <w:jc w:val="center"/>
            </w:pPr>
            <w:r>
              <w:rPr>
                <w:rFonts w:hint="eastAsia"/>
              </w:rPr>
              <w:t>5.5.4</w:t>
            </w:r>
          </w:p>
        </w:tc>
      </w:tr>
      <w:tr w:rsidR="00A70410" w14:paraId="20E08AE8" w14:textId="77777777">
        <w:tc>
          <w:tcPr>
            <w:tcW w:w="3190" w:type="dxa"/>
            <w:tcBorders>
              <w:tl2br w:val="nil"/>
              <w:tr2bl w:val="nil"/>
            </w:tcBorders>
            <w:vAlign w:val="center"/>
          </w:tcPr>
          <w:p w14:paraId="279E08EB" w14:textId="77777777" w:rsidR="00A70410" w:rsidRDefault="00872656">
            <w:pPr>
              <w:pStyle w:val="affffffff"/>
              <w:ind w:firstLineChars="0" w:firstLine="0"/>
              <w:jc w:val="left"/>
            </w:pPr>
            <w:r>
              <w:rPr>
                <w:rFonts w:hint="eastAsia"/>
              </w:rPr>
              <w:t>绝缘电阻</w:t>
            </w:r>
          </w:p>
        </w:tc>
        <w:tc>
          <w:tcPr>
            <w:tcW w:w="3190" w:type="dxa"/>
            <w:tcBorders>
              <w:tl2br w:val="nil"/>
              <w:tr2bl w:val="nil"/>
            </w:tcBorders>
            <w:vAlign w:val="center"/>
          </w:tcPr>
          <w:p w14:paraId="74C8D53E" w14:textId="77777777" w:rsidR="00A70410" w:rsidRDefault="00872656">
            <w:pPr>
              <w:pStyle w:val="affffffff"/>
              <w:ind w:firstLine="420"/>
              <w:jc w:val="center"/>
            </w:pPr>
            <w:r>
              <w:rPr>
                <w:rFonts w:hint="eastAsia"/>
              </w:rPr>
              <w:t>4.4.8</w:t>
            </w:r>
          </w:p>
        </w:tc>
        <w:tc>
          <w:tcPr>
            <w:tcW w:w="3191" w:type="dxa"/>
            <w:tcBorders>
              <w:tl2br w:val="nil"/>
              <w:tr2bl w:val="nil"/>
            </w:tcBorders>
            <w:vAlign w:val="center"/>
          </w:tcPr>
          <w:p w14:paraId="57A99C5D" w14:textId="77777777" w:rsidR="00A70410" w:rsidRDefault="00872656">
            <w:pPr>
              <w:pStyle w:val="affffffff"/>
              <w:ind w:firstLine="420"/>
              <w:jc w:val="center"/>
            </w:pPr>
            <w:r>
              <w:rPr>
                <w:rFonts w:hint="eastAsia"/>
              </w:rPr>
              <w:t>5.5.6</w:t>
            </w:r>
          </w:p>
        </w:tc>
      </w:tr>
      <w:tr w:rsidR="00A70410" w14:paraId="2556A31F" w14:textId="77777777">
        <w:tc>
          <w:tcPr>
            <w:tcW w:w="3190" w:type="dxa"/>
            <w:tcBorders>
              <w:tl2br w:val="nil"/>
              <w:tr2bl w:val="nil"/>
            </w:tcBorders>
            <w:vAlign w:val="center"/>
          </w:tcPr>
          <w:p w14:paraId="613DA811" w14:textId="77777777" w:rsidR="00A70410" w:rsidRDefault="00872656">
            <w:pPr>
              <w:pStyle w:val="affffffff"/>
              <w:ind w:firstLineChars="0" w:firstLine="0"/>
              <w:jc w:val="left"/>
            </w:pPr>
            <w:r>
              <w:rPr>
                <w:rFonts w:hint="eastAsia"/>
              </w:rPr>
              <w:t>耐电压</w:t>
            </w:r>
          </w:p>
        </w:tc>
        <w:tc>
          <w:tcPr>
            <w:tcW w:w="3190" w:type="dxa"/>
            <w:tcBorders>
              <w:tl2br w:val="nil"/>
              <w:tr2bl w:val="nil"/>
            </w:tcBorders>
            <w:vAlign w:val="center"/>
          </w:tcPr>
          <w:p w14:paraId="15658073" w14:textId="77777777" w:rsidR="00A70410" w:rsidRDefault="00872656">
            <w:pPr>
              <w:pStyle w:val="affffffff"/>
              <w:ind w:firstLine="420"/>
              <w:jc w:val="center"/>
            </w:pPr>
            <w:r>
              <w:rPr>
                <w:rFonts w:hint="eastAsia"/>
              </w:rPr>
              <w:t>4.4.9</w:t>
            </w:r>
          </w:p>
        </w:tc>
        <w:tc>
          <w:tcPr>
            <w:tcW w:w="3191" w:type="dxa"/>
            <w:tcBorders>
              <w:tl2br w:val="nil"/>
              <w:tr2bl w:val="nil"/>
            </w:tcBorders>
            <w:vAlign w:val="center"/>
          </w:tcPr>
          <w:p w14:paraId="71FD814F" w14:textId="77777777" w:rsidR="00A70410" w:rsidRDefault="00872656">
            <w:pPr>
              <w:pStyle w:val="affffffff"/>
              <w:ind w:firstLine="420"/>
              <w:jc w:val="center"/>
            </w:pPr>
            <w:r>
              <w:rPr>
                <w:rFonts w:hint="eastAsia"/>
              </w:rPr>
              <w:t>5.5.7</w:t>
            </w:r>
          </w:p>
        </w:tc>
      </w:tr>
      <w:tr w:rsidR="00A70410" w14:paraId="6878909B" w14:textId="77777777">
        <w:tc>
          <w:tcPr>
            <w:tcW w:w="9571" w:type="dxa"/>
            <w:gridSpan w:val="3"/>
            <w:tcBorders>
              <w:tl2br w:val="nil"/>
              <w:tr2bl w:val="nil"/>
            </w:tcBorders>
            <w:vAlign w:val="center"/>
          </w:tcPr>
          <w:p w14:paraId="07BC93A3" w14:textId="77777777" w:rsidR="00A70410" w:rsidRDefault="00872656">
            <w:pPr>
              <w:pStyle w:val="affffffff"/>
              <w:ind w:firstLineChars="0" w:firstLine="0"/>
              <w:jc w:val="left"/>
            </w:pPr>
            <w:r>
              <w:rPr>
                <w:rFonts w:hint="eastAsia"/>
              </w:rPr>
              <w:t>2</w:t>
            </w:r>
            <w:r>
              <w:rPr>
                <w:rFonts w:hint="eastAsia"/>
              </w:rPr>
              <w:t>组（</w:t>
            </w:r>
            <w:r>
              <w:rPr>
                <w:rFonts w:hint="eastAsia"/>
              </w:rPr>
              <w:t>2</w:t>
            </w:r>
            <w:r>
              <w:rPr>
                <w:rFonts w:hint="eastAsia"/>
              </w:rPr>
              <w:t>套样品）</w:t>
            </w:r>
          </w:p>
        </w:tc>
      </w:tr>
      <w:tr w:rsidR="00A70410" w14:paraId="64B76A1C" w14:textId="77777777">
        <w:tc>
          <w:tcPr>
            <w:tcW w:w="3190" w:type="dxa"/>
            <w:tcBorders>
              <w:tl2br w:val="nil"/>
              <w:tr2bl w:val="nil"/>
            </w:tcBorders>
            <w:vAlign w:val="center"/>
          </w:tcPr>
          <w:p w14:paraId="74507394" w14:textId="77777777" w:rsidR="00A70410" w:rsidRDefault="00872656">
            <w:pPr>
              <w:pStyle w:val="affffffff"/>
              <w:ind w:firstLineChars="0" w:firstLine="0"/>
              <w:jc w:val="left"/>
            </w:pPr>
            <w:r>
              <w:rPr>
                <w:rFonts w:hint="eastAsia"/>
              </w:rPr>
              <w:t>压接电阻</w:t>
            </w:r>
          </w:p>
        </w:tc>
        <w:tc>
          <w:tcPr>
            <w:tcW w:w="3190" w:type="dxa"/>
            <w:tcBorders>
              <w:tl2br w:val="nil"/>
              <w:tr2bl w:val="nil"/>
            </w:tcBorders>
            <w:vAlign w:val="center"/>
          </w:tcPr>
          <w:p w14:paraId="4D6EFCD6" w14:textId="77777777" w:rsidR="00A70410" w:rsidRDefault="00872656">
            <w:pPr>
              <w:pStyle w:val="affffffff"/>
              <w:ind w:firstLine="420"/>
              <w:jc w:val="center"/>
            </w:pPr>
            <w:r>
              <w:rPr>
                <w:rFonts w:hint="eastAsia"/>
              </w:rPr>
              <w:t>4.4.7</w:t>
            </w:r>
          </w:p>
        </w:tc>
        <w:tc>
          <w:tcPr>
            <w:tcW w:w="3191" w:type="dxa"/>
            <w:tcBorders>
              <w:tl2br w:val="nil"/>
              <w:tr2bl w:val="nil"/>
            </w:tcBorders>
            <w:vAlign w:val="center"/>
          </w:tcPr>
          <w:p w14:paraId="35E67230" w14:textId="77777777" w:rsidR="00A70410" w:rsidRDefault="00872656">
            <w:pPr>
              <w:pStyle w:val="affffffff"/>
              <w:ind w:firstLine="420"/>
              <w:jc w:val="center"/>
            </w:pPr>
            <w:r>
              <w:rPr>
                <w:rFonts w:hint="eastAsia"/>
              </w:rPr>
              <w:t>5.5.5</w:t>
            </w:r>
          </w:p>
        </w:tc>
      </w:tr>
      <w:tr w:rsidR="00A70410" w14:paraId="430D44AF" w14:textId="77777777">
        <w:tc>
          <w:tcPr>
            <w:tcW w:w="3190" w:type="dxa"/>
            <w:tcBorders>
              <w:tl2br w:val="nil"/>
              <w:tr2bl w:val="nil"/>
            </w:tcBorders>
            <w:vAlign w:val="center"/>
          </w:tcPr>
          <w:p w14:paraId="6B6EA9BB" w14:textId="77777777" w:rsidR="00A70410" w:rsidRDefault="00872656">
            <w:pPr>
              <w:pStyle w:val="affffffff"/>
              <w:ind w:firstLineChars="0" w:firstLine="0"/>
              <w:jc w:val="left"/>
            </w:pPr>
            <w:r>
              <w:rPr>
                <w:rFonts w:hint="eastAsia"/>
              </w:rPr>
              <w:t>接触件在绝缘安装板中的固定性</w:t>
            </w:r>
          </w:p>
        </w:tc>
        <w:tc>
          <w:tcPr>
            <w:tcW w:w="3190" w:type="dxa"/>
            <w:tcBorders>
              <w:tl2br w:val="nil"/>
              <w:tr2bl w:val="nil"/>
            </w:tcBorders>
            <w:vAlign w:val="center"/>
          </w:tcPr>
          <w:p w14:paraId="0F726AEA" w14:textId="77777777" w:rsidR="00A70410" w:rsidRDefault="00872656">
            <w:pPr>
              <w:pStyle w:val="affffffff"/>
              <w:ind w:firstLine="420"/>
              <w:jc w:val="center"/>
            </w:pPr>
            <w:r>
              <w:rPr>
                <w:rFonts w:hint="eastAsia"/>
              </w:rPr>
              <w:t>4.4.10</w:t>
            </w:r>
          </w:p>
        </w:tc>
        <w:tc>
          <w:tcPr>
            <w:tcW w:w="3191" w:type="dxa"/>
            <w:tcBorders>
              <w:tl2br w:val="nil"/>
              <w:tr2bl w:val="nil"/>
            </w:tcBorders>
            <w:vAlign w:val="center"/>
          </w:tcPr>
          <w:p w14:paraId="337C4FC7" w14:textId="77777777" w:rsidR="00A70410" w:rsidRDefault="00872656">
            <w:pPr>
              <w:pStyle w:val="affffffff"/>
              <w:ind w:firstLine="420"/>
              <w:jc w:val="center"/>
            </w:pPr>
            <w:r>
              <w:rPr>
                <w:rFonts w:hint="eastAsia"/>
              </w:rPr>
              <w:t>5.5.8</w:t>
            </w:r>
          </w:p>
        </w:tc>
      </w:tr>
      <w:tr w:rsidR="00A70410" w14:paraId="40FCAE46" w14:textId="77777777">
        <w:tc>
          <w:tcPr>
            <w:tcW w:w="3190" w:type="dxa"/>
            <w:tcBorders>
              <w:tl2br w:val="nil"/>
              <w:tr2bl w:val="nil"/>
            </w:tcBorders>
            <w:vAlign w:val="center"/>
          </w:tcPr>
          <w:p w14:paraId="6F10BAAC" w14:textId="77777777" w:rsidR="00A70410" w:rsidRDefault="00872656">
            <w:pPr>
              <w:pStyle w:val="affffffff"/>
              <w:ind w:firstLineChars="0" w:firstLine="0"/>
              <w:jc w:val="left"/>
            </w:pPr>
            <w:r>
              <w:rPr>
                <w:rFonts w:hint="eastAsia"/>
              </w:rPr>
              <w:t>电缆夹抗电缆拉力的能力</w:t>
            </w:r>
          </w:p>
        </w:tc>
        <w:tc>
          <w:tcPr>
            <w:tcW w:w="3190" w:type="dxa"/>
            <w:tcBorders>
              <w:tl2br w:val="nil"/>
              <w:tr2bl w:val="nil"/>
            </w:tcBorders>
            <w:vAlign w:val="center"/>
          </w:tcPr>
          <w:p w14:paraId="6FD6552A" w14:textId="77777777" w:rsidR="00A70410" w:rsidRDefault="00872656">
            <w:pPr>
              <w:pStyle w:val="affffffff"/>
              <w:ind w:firstLine="420"/>
              <w:jc w:val="center"/>
            </w:pPr>
            <w:r>
              <w:rPr>
                <w:rFonts w:hint="eastAsia"/>
              </w:rPr>
              <w:t>4.4.11</w:t>
            </w:r>
          </w:p>
        </w:tc>
        <w:tc>
          <w:tcPr>
            <w:tcW w:w="3191" w:type="dxa"/>
            <w:tcBorders>
              <w:tl2br w:val="nil"/>
              <w:tr2bl w:val="nil"/>
            </w:tcBorders>
            <w:vAlign w:val="center"/>
          </w:tcPr>
          <w:p w14:paraId="0C8E0FB1" w14:textId="77777777" w:rsidR="00A70410" w:rsidRDefault="00872656">
            <w:pPr>
              <w:pStyle w:val="affffffff"/>
              <w:ind w:firstLine="420"/>
              <w:jc w:val="center"/>
            </w:pPr>
            <w:r>
              <w:rPr>
                <w:rFonts w:hint="eastAsia"/>
              </w:rPr>
              <w:t>5.5.9</w:t>
            </w:r>
          </w:p>
        </w:tc>
      </w:tr>
      <w:tr w:rsidR="00A70410" w14:paraId="0112418C" w14:textId="77777777">
        <w:tc>
          <w:tcPr>
            <w:tcW w:w="3190" w:type="dxa"/>
            <w:tcBorders>
              <w:tl2br w:val="nil"/>
              <w:tr2bl w:val="nil"/>
            </w:tcBorders>
            <w:vAlign w:val="center"/>
          </w:tcPr>
          <w:p w14:paraId="38B69D61" w14:textId="77777777" w:rsidR="00A70410" w:rsidRDefault="00872656">
            <w:pPr>
              <w:pStyle w:val="affffffff"/>
              <w:ind w:firstLineChars="0" w:firstLine="0"/>
              <w:jc w:val="left"/>
            </w:pPr>
            <w:r>
              <w:rPr>
                <w:rFonts w:hint="eastAsia"/>
              </w:rPr>
              <w:t>电缆夹抗电缆扭矩的能力</w:t>
            </w:r>
          </w:p>
        </w:tc>
        <w:tc>
          <w:tcPr>
            <w:tcW w:w="3190" w:type="dxa"/>
            <w:tcBorders>
              <w:tl2br w:val="nil"/>
              <w:tr2bl w:val="nil"/>
            </w:tcBorders>
            <w:vAlign w:val="center"/>
          </w:tcPr>
          <w:p w14:paraId="50C065EF" w14:textId="77777777" w:rsidR="00A70410" w:rsidRDefault="00872656">
            <w:pPr>
              <w:pStyle w:val="affffffff"/>
              <w:ind w:firstLine="420"/>
              <w:jc w:val="center"/>
            </w:pPr>
            <w:r>
              <w:rPr>
                <w:rFonts w:hint="eastAsia"/>
              </w:rPr>
              <w:t>4.4.12</w:t>
            </w:r>
          </w:p>
        </w:tc>
        <w:tc>
          <w:tcPr>
            <w:tcW w:w="3191" w:type="dxa"/>
            <w:tcBorders>
              <w:tl2br w:val="nil"/>
              <w:tr2bl w:val="nil"/>
            </w:tcBorders>
            <w:vAlign w:val="center"/>
          </w:tcPr>
          <w:p w14:paraId="0013578C" w14:textId="77777777" w:rsidR="00A70410" w:rsidRDefault="00872656">
            <w:pPr>
              <w:pStyle w:val="affffffff"/>
              <w:ind w:firstLine="420"/>
              <w:jc w:val="center"/>
            </w:pPr>
            <w:r>
              <w:rPr>
                <w:rFonts w:hint="eastAsia"/>
              </w:rPr>
              <w:t>5.5.10</w:t>
            </w:r>
          </w:p>
        </w:tc>
      </w:tr>
      <w:tr w:rsidR="00A70410" w14:paraId="1014A7EE" w14:textId="77777777">
        <w:tc>
          <w:tcPr>
            <w:tcW w:w="3190" w:type="dxa"/>
            <w:tcBorders>
              <w:tl2br w:val="nil"/>
              <w:tr2bl w:val="nil"/>
            </w:tcBorders>
            <w:vAlign w:val="center"/>
          </w:tcPr>
          <w:p w14:paraId="3469475E" w14:textId="77777777" w:rsidR="00A70410" w:rsidRDefault="00872656">
            <w:pPr>
              <w:pStyle w:val="affffffff"/>
              <w:ind w:firstLineChars="0" w:firstLine="0"/>
              <w:jc w:val="left"/>
            </w:pPr>
            <w:r>
              <w:rPr>
                <w:rFonts w:hint="eastAsia"/>
              </w:rPr>
              <w:t>电缆夹强度</w:t>
            </w:r>
          </w:p>
        </w:tc>
        <w:tc>
          <w:tcPr>
            <w:tcW w:w="3190" w:type="dxa"/>
            <w:tcBorders>
              <w:tl2br w:val="nil"/>
              <w:tr2bl w:val="nil"/>
            </w:tcBorders>
            <w:vAlign w:val="center"/>
          </w:tcPr>
          <w:p w14:paraId="45E3A86C" w14:textId="77777777" w:rsidR="00A70410" w:rsidRDefault="00872656">
            <w:pPr>
              <w:pStyle w:val="affffffff"/>
              <w:ind w:firstLine="420"/>
              <w:jc w:val="center"/>
            </w:pPr>
            <w:r>
              <w:rPr>
                <w:rFonts w:hint="eastAsia"/>
              </w:rPr>
              <w:t>4.4.13</w:t>
            </w:r>
          </w:p>
        </w:tc>
        <w:tc>
          <w:tcPr>
            <w:tcW w:w="3191" w:type="dxa"/>
            <w:tcBorders>
              <w:tl2br w:val="nil"/>
              <w:tr2bl w:val="nil"/>
            </w:tcBorders>
            <w:vAlign w:val="center"/>
          </w:tcPr>
          <w:p w14:paraId="49C11A24" w14:textId="77777777" w:rsidR="00A70410" w:rsidRDefault="00872656">
            <w:pPr>
              <w:pStyle w:val="affffffff"/>
              <w:ind w:firstLine="420"/>
              <w:jc w:val="center"/>
            </w:pPr>
            <w:r>
              <w:rPr>
                <w:rFonts w:hint="eastAsia"/>
              </w:rPr>
              <w:t>5.5.11</w:t>
            </w:r>
          </w:p>
        </w:tc>
      </w:tr>
      <w:tr w:rsidR="00A70410" w14:paraId="13E25747" w14:textId="77777777">
        <w:tc>
          <w:tcPr>
            <w:tcW w:w="3190" w:type="dxa"/>
            <w:tcBorders>
              <w:tl2br w:val="nil"/>
              <w:tr2bl w:val="nil"/>
            </w:tcBorders>
            <w:vAlign w:val="center"/>
          </w:tcPr>
          <w:p w14:paraId="037B0891" w14:textId="77777777" w:rsidR="00A70410" w:rsidRDefault="00872656">
            <w:pPr>
              <w:pStyle w:val="affffffff"/>
              <w:ind w:firstLineChars="0" w:firstLine="0"/>
              <w:jc w:val="left"/>
            </w:pPr>
            <w:r>
              <w:rPr>
                <w:rFonts w:hint="eastAsia"/>
              </w:rPr>
              <w:t>抗拉强度</w:t>
            </w:r>
          </w:p>
        </w:tc>
        <w:tc>
          <w:tcPr>
            <w:tcW w:w="3190" w:type="dxa"/>
            <w:tcBorders>
              <w:tl2br w:val="nil"/>
              <w:tr2bl w:val="nil"/>
            </w:tcBorders>
            <w:vAlign w:val="center"/>
          </w:tcPr>
          <w:p w14:paraId="22045182" w14:textId="77777777" w:rsidR="00A70410" w:rsidRDefault="00872656">
            <w:pPr>
              <w:pStyle w:val="affffffff"/>
              <w:ind w:firstLine="420"/>
              <w:jc w:val="center"/>
            </w:pPr>
            <w:r>
              <w:rPr>
                <w:rFonts w:hint="eastAsia"/>
              </w:rPr>
              <w:t>4.4.14</w:t>
            </w:r>
          </w:p>
        </w:tc>
        <w:tc>
          <w:tcPr>
            <w:tcW w:w="3191" w:type="dxa"/>
            <w:tcBorders>
              <w:tl2br w:val="nil"/>
              <w:tr2bl w:val="nil"/>
            </w:tcBorders>
            <w:vAlign w:val="center"/>
          </w:tcPr>
          <w:p w14:paraId="1AB7AFDC" w14:textId="77777777" w:rsidR="00A70410" w:rsidRDefault="00872656">
            <w:pPr>
              <w:pStyle w:val="affffffff"/>
              <w:ind w:firstLine="420"/>
              <w:jc w:val="center"/>
            </w:pPr>
            <w:r>
              <w:rPr>
                <w:rFonts w:hint="eastAsia"/>
              </w:rPr>
              <w:t>5.5.12</w:t>
            </w:r>
          </w:p>
        </w:tc>
      </w:tr>
      <w:tr w:rsidR="00A70410" w14:paraId="0B7E785A" w14:textId="77777777">
        <w:tc>
          <w:tcPr>
            <w:tcW w:w="3190" w:type="dxa"/>
            <w:tcBorders>
              <w:tl2br w:val="nil"/>
              <w:tr2bl w:val="nil"/>
            </w:tcBorders>
            <w:vAlign w:val="center"/>
          </w:tcPr>
          <w:p w14:paraId="6D3AF5CA" w14:textId="77777777" w:rsidR="00A70410" w:rsidRDefault="00872656">
            <w:pPr>
              <w:pStyle w:val="affffffff"/>
              <w:ind w:firstLineChars="0" w:firstLine="0"/>
              <w:jc w:val="left"/>
            </w:pPr>
            <w:r>
              <w:rPr>
                <w:rFonts w:hint="eastAsia"/>
              </w:rPr>
              <w:t>单孔拔力</w:t>
            </w:r>
          </w:p>
        </w:tc>
        <w:tc>
          <w:tcPr>
            <w:tcW w:w="3190" w:type="dxa"/>
            <w:tcBorders>
              <w:tl2br w:val="nil"/>
              <w:tr2bl w:val="nil"/>
            </w:tcBorders>
            <w:vAlign w:val="center"/>
          </w:tcPr>
          <w:p w14:paraId="09F42CAA" w14:textId="77777777" w:rsidR="00A70410" w:rsidRDefault="00872656">
            <w:pPr>
              <w:pStyle w:val="affffffff"/>
              <w:ind w:firstLine="420"/>
              <w:jc w:val="center"/>
            </w:pPr>
            <w:r>
              <w:rPr>
                <w:rFonts w:hint="eastAsia"/>
              </w:rPr>
              <w:t>4.4.15</w:t>
            </w:r>
          </w:p>
        </w:tc>
        <w:tc>
          <w:tcPr>
            <w:tcW w:w="3191" w:type="dxa"/>
            <w:tcBorders>
              <w:tl2br w:val="nil"/>
              <w:tr2bl w:val="nil"/>
            </w:tcBorders>
            <w:vAlign w:val="center"/>
          </w:tcPr>
          <w:p w14:paraId="776226FC" w14:textId="77777777" w:rsidR="00A70410" w:rsidRDefault="00872656">
            <w:pPr>
              <w:pStyle w:val="affffffff"/>
              <w:ind w:firstLine="420"/>
              <w:jc w:val="center"/>
            </w:pPr>
            <w:r>
              <w:rPr>
                <w:rFonts w:hint="eastAsia"/>
              </w:rPr>
              <w:t>5.5.13</w:t>
            </w:r>
          </w:p>
        </w:tc>
      </w:tr>
      <w:tr w:rsidR="00A70410" w14:paraId="40505A5C" w14:textId="77777777">
        <w:tc>
          <w:tcPr>
            <w:tcW w:w="3190" w:type="dxa"/>
            <w:tcBorders>
              <w:tl2br w:val="nil"/>
              <w:tr2bl w:val="nil"/>
            </w:tcBorders>
            <w:vAlign w:val="center"/>
          </w:tcPr>
          <w:p w14:paraId="0DDBD044" w14:textId="77777777" w:rsidR="00A70410" w:rsidRDefault="00872656">
            <w:pPr>
              <w:pStyle w:val="affffffff"/>
              <w:ind w:firstLineChars="0" w:firstLine="0"/>
              <w:jc w:val="left"/>
            </w:pPr>
            <w:r>
              <w:rPr>
                <w:rFonts w:hint="eastAsia"/>
              </w:rPr>
              <w:t>机械寿命</w:t>
            </w:r>
          </w:p>
        </w:tc>
        <w:tc>
          <w:tcPr>
            <w:tcW w:w="3190" w:type="dxa"/>
            <w:tcBorders>
              <w:tl2br w:val="nil"/>
              <w:tr2bl w:val="nil"/>
            </w:tcBorders>
            <w:vAlign w:val="center"/>
          </w:tcPr>
          <w:p w14:paraId="44D183B0" w14:textId="77777777" w:rsidR="00A70410" w:rsidRDefault="00872656">
            <w:pPr>
              <w:pStyle w:val="affffffff"/>
              <w:ind w:firstLine="420"/>
              <w:jc w:val="center"/>
            </w:pPr>
            <w:r>
              <w:rPr>
                <w:rFonts w:hint="eastAsia"/>
              </w:rPr>
              <w:t>4.4.16</w:t>
            </w:r>
          </w:p>
        </w:tc>
        <w:tc>
          <w:tcPr>
            <w:tcW w:w="3191" w:type="dxa"/>
            <w:tcBorders>
              <w:tl2br w:val="nil"/>
              <w:tr2bl w:val="nil"/>
            </w:tcBorders>
            <w:vAlign w:val="center"/>
          </w:tcPr>
          <w:p w14:paraId="34B5DF9D" w14:textId="77777777" w:rsidR="00A70410" w:rsidRDefault="00872656">
            <w:pPr>
              <w:pStyle w:val="affffffff"/>
              <w:ind w:firstLine="420"/>
              <w:jc w:val="center"/>
            </w:pPr>
            <w:r>
              <w:rPr>
                <w:rFonts w:hint="eastAsia"/>
              </w:rPr>
              <w:t>5.5.14</w:t>
            </w:r>
          </w:p>
        </w:tc>
      </w:tr>
      <w:tr w:rsidR="00A70410" w14:paraId="1C5A20B6" w14:textId="77777777">
        <w:tc>
          <w:tcPr>
            <w:tcW w:w="3190" w:type="dxa"/>
            <w:tcBorders>
              <w:tl2br w:val="nil"/>
              <w:tr2bl w:val="nil"/>
            </w:tcBorders>
            <w:vAlign w:val="center"/>
          </w:tcPr>
          <w:p w14:paraId="65A74A78" w14:textId="77777777" w:rsidR="00A70410" w:rsidRDefault="00872656">
            <w:pPr>
              <w:pStyle w:val="affffffff"/>
              <w:ind w:firstLineChars="0" w:firstLine="0"/>
              <w:jc w:val="left"/>
            </w:pPr>
            <w:r>
              <w:rPr>
                <w:rFonts w:hint="eastAsia"/>
              </w:rPr>
              <w:t>温升</w:t>
            </w:r>
          </w:p>
        </w:tc>
        <w:tc>
          <w:tcPr>
            <w:tcW w:w="3190" w:type="dxa"/>
            <w:tcBorders>
              <w:tl2br w:val="nil"/>
              <w:tr2bl w:val="nil"/>
            </w:tcBorders>
            <w:vAlign w:val="center"/>
          </w:tcPr>
          <w:p w14:paraId="5DE0CFA2" w14:textId="77777777" w:rsidR="00A70410" w:rsidRDefault="00872656">
            <w:pPr>
              <w:pStyle w:val="affffffff"/>
              <w:ind w:firstLine="420"/>
              <w:jc w:val="center"/>
            </w:pPr>
            <w:r>
              <w:rPr>
                <w:rFonts w:hint="eastAsia"/>
              </w:rPr>
              <w:t>4.4.17</w:t>
            </w:r>
          </w:p>
        </w:tc>
        <w:tc>
          <w:tcPr>
            <w:tcW w:w="3191" w:type="dxa"/>
            <w:tcBorders>
              <w:tl2br w:val="nil"/>
              <w:tr2bl w:val="nil"/>
            </w:tcBorders>
            <w:vAlign w:val="center"/>
          </w:tcPr>
          <w:p w14:paraId="148A653A" w14:textId="77777777" w:rsidR="00A70410" w:rsidRDefault="00872656">
            <w:pPr>
              <w:pStyle w:val="affffffff"/>
              <w:ind w:firstLine="420"/>
              <w:jc w:val="center"/>
            </w:pPr>
            <w:r>
              <w:rPr>
                <w:rFonts w:hint="eastAsia"/>
              </w:rPr>
              <w:t>5.5.15</w:t>
            </w:r>
          </w:p>
        </w:tc>
      </w:tr>
      <w:tr w:rsidR="00A70410" w14:paraId="18E77582" w14:textId="77777777">
        <w:tc>
          <w:tcPr>
            <w:tcW w:w="9571" w:type="dxa"/>
            <w:gridSpan w:val="3"/>
            <w:tcBorders>
              <w:tl2br w:val="nil"/>
              <w:tr2bl w:val="nil"/>
            </w:tcBorders>
            <w:vAlign w:val="center"/>
          </w:tcPr>
          <w:p w14:paraId="48A5BA43" w14:textId="77777777" w:rsidR="00A70410" w:rsidRDefault="00872656">
            <w:pPr>
              <w:pStyle w:val="affffffff"/>
              <w:ind w:firstLineChars="0" w:firstLine="0"/>
              <w:jc w:val="left"/>
            </w:pPr>
            <w:r>
              <w:rPr>
                <w:rFonts w:hint="eastAsia"/>
              </w:rPr>
              <w:lastRenderedPageBreak/>
              <w:t>3</w:t>
            </w:r>
            <w:r>
              <w:rPr>
                <w:rFonts w:hint="eastAsia"/>
              </w:rPr>
              <w:t>组（</w:t>
            </w:r>
            <w:r>
              <w:rPr>
                <w:rFonts w:hint="eastAsia"/>
              </w:rPr>
              <w:t>2</w:t>
            </w:r>
            <w:r>
              <w:rPr>
                <w:rFonts w:hint="eastAsia"/>
              </w:rPr>
              <w:t>套样品）</w:t>
            </w:r>
          </w:p>
        </w:tc>
      </w:tr>
      <w:tr w:rsidR="00A70410" w14:paraId="06F0D0F0" w14:textId="77777777">
        <w:tc>
          <w:tcPr>
            <w:tcW w:w="3190" w:type="dxa"/>
            <w:tcBorders>
              <w:tl2br w:val="nil"/>
              <w:tr2bl w:val="nil"/>
            </w:tcBorders>
            <w:vAlign w:val="center"/>
          </w:tcPr>
          <w:p w14:paraId="0293B58D" w14:textId="77777777" w:rsidR="00A70410" w:rsidRDefault="00872656">
            <w:pPr>
              <w:pStyle w:val="affffffff"/>
              <w:ind w:firstLineChars="0" w:firstLine="0"/>
              <w:jc w:val="left"/>
            </w:pPr>
            <w:r>
              <w:rPr>
                <w:rFonts w:hint="eastAsia"/>
              </w:rPr>
              <w:t>低温</w:t>
            </w:r>
          </w:p>
        </w:tc>
        <w:tc>
          <w:tcPr>
            <w:tcW w:w="3190" w:type="dxa"/>
            <w:tcBorders>
              <w:tl2br w:val="nil"/>
              <w:tr2bl w:val="nil"/>
            </w:tcBorders>
            <w:vAlign w:val="center"/>
          </w:tcPr>
          <w:p w14:paraId="77A893F9" w14:textId="77777777" w:rsidR="00A70410" w:rsidRDefault="00872656">
            <w:pPr>
              <w:pStyle w:val="affffffff"/>
              <w:ind w:firstLine="420"/>
              <w:jc w:val="center"/>
            </w:pPr>
            <w:r>
              <w:rPr>
                <w:rFonts w:hint="eastAsia"/>
              </w:rPr>
              <w:t>4.4.18</w:t>
            </w:r>
          </w:p>
        </w:tc>
        <w:tc>
          <w:tcPr>
            <w:tcW w:w="3191" w:type="dxa"/>
            <w:tcBorders>
              <w:tl2br w:val="nil"/>
              <w:tr2bl w:val="nil"/>
            </w:tcBorders>
            <w:vAlign w:val="center"/>
          </w:tcPr>
          <w:p w14:paraId="1941A8AE" w14:textId="77777777" w:rsidR="00A70410" w:rsidRDefault="00872656">
            <w:pPr>
              <w:pStyle w:val="affffffff"/>
              <w:ind w:firstLine="420"/>
              <w:jc w:val="center"/>
            </w:pPr>
            <w:r>
              <w:rPr>
                <w:rFonts w:hint="eastAsia"/>
              </w:rPr>
              <w:t>5.5.16</w:t>
            </w:r>
          </w:p>
        </w:tc>
      </w:tr>
      <w:tr w:rsidR="00A70410" w14:paraId="22EF1975" w14:textId="77777777">
        <w:tc>
          <w:tcPr>
            <w:tcW w:w="3190" w:type="dxa"/>
            <w:tcBorders>
              <w:tl2br w:val="nil"/>
              <w:tr2bl w:val="nil"/>
            </w:tcBorders>
            <w:vAlign w:val="center"/>
          </w:tcPr>
          <w:p w14:paraId="5F8C43BA" w14:textId="77777777" w:rsidR="00A70410" w:rsidRDefault="00872656">
            <w:pPr>
              <w:pStyle w:val="affffffff"/>
              <w:ind w:firstLineChars="0" w:firstLine="0"/>
              <w:jc w:val="left"/>
            </w:pPr>
            <w:r>
              <w:rPr>
                <w:rFonts w:hint="eastAsia"/>
              </w:rPr>
              <w:t>高温</w:t>
            </w:r>
          </w:p>
        </w:tc>
        <w:tc>
          <w:tcPr>
            <w:tcW w:w="3190" w:type="dxa"/>
            <w:tcBorders>
              <w:tl2br w:val="nil"/>
              <w:tr2bl w:val="nil"/>
            </w:tcBorders>
            <w:vAlign w:val="center"/>
          </w:tcPr>
          <w:p w14:paraId="230F2DC9" w14:textId="77777777" w:rsidR="00A70410" w:rsidRDefault="00872656">
            <w:pPr>
              <w:pStyle w:val="affffffff"/>
              <w:ind w:firstLine="420"/>
              <w:jc w:val="center"/>
            </w:pPr>
            <w:r>
              <w:rPr>
                <w:rFonts w:hint="eastAsia"/>
              </w:rPr>
              <w:t>4.4.19</w:t>
            </w:r>
          </w:p>
        </w:tc>
        <w:tc>
          <w:tcPr>
            <w:tcW w:w="3191" w:type="dxa"/>
            <w:tcBorders>
              <w:tl2br w:val="nil"/>
              <w:tr2bl w:val="nil"/>
            </w:tcBorders>
            <w:vAlign w:val="center"/>
          </w:tcPr>
          <w:p w14:paraId="185C2B20" w14:textId="77777777" w:rsidR="00A70410" w:rsidRDefault="00872656">
            <w:pPr>
              <w:pStyle w:val="affffffff"/>
              <w:ind w:firstLine="420"/>
              <w:jc w:val="center"/>
            </w:pPr>
            <w:r>
              <w:rPr>
                <w:rFonts w:hint="eastAsia"/>
              </w:rPr>
              <w:t>5.5.17</w:t>
            </w:r>
          </w:p>
        </w:tc>
      </w:tr>
      <w:tr w:rsidR="00A70410" w14:paraId="7FF42F0B" w14:textId="77777777">
        <w:tc>
          <w:tcPr>
            <w:tcW w:w="3190" w:type="dxa"/>
            <w:tcBorders>
              <w:tl2br w:val="nil"/>
              <w:tr2bl w:val="nil"/>
            </w:tcBorders>
            <w:vAlign w:val="center"/>
          </w:tcPr>
          <w:p w14:paraId="49B06523" w14:textId="77777777" w:rsidR="00A70410" w:rsidRDefault="00872656">
            <w:pPr>
              <w:pStyle w:val="affffffff"/>
              <w:ind w:firstLineChars="0" w:firstLine="0"/>
              <w:jc w:val="left"/>
            </w:pPr>
            <w:r>
              <w:rPr>
                <w:rFonts w:hint="eastAsia"/>
              </w:rPr>
              <w:t>温度变化</w:t>
            </w:r>
          </w:p>
        </w:tc>
        <w:tc>
          <w:tcPr>
            <w:tcW w:w="3190" w:type="dxa"/>
            <w:tcBorders>
              <w:tl2br w:val="nil"/>
              <w:tr2bl w:val="nil"/>
            </w:tcBorders>
            <w:vAlign w:val="center"/>
          </w:tcPr>
          <w:p w14:paraId="0F24BC12" w14:textId="77777777" w:rsidR="00A70410" w:rsidRDefault="00872656">
            <w:pPr>
              <w:pStyle w:val="affffffff"/>
              <w:ind w:firstLine="420"/>
              <w:jc w:val="center"/>
            </w:pPr>
            <w:r>
              <w:rPr>
                <w:rFonts w:hint="eastAsia"/>
              </w:rPr>
              <w:t>4.4.21</w:t>
            </w:r>
          </w:p>
        </w:tc>
        <w:tc>
          <w:tcPr>
            <w:tcW w:w="3191" w:type="dxa"/>
            <w:tcBorders>
              <w:tl2br w:val="nil"/>
              <w:tr2bl w:val="nil"/>
            </w:tcBorders>
            <w:vAlign w:val="center"/>
          </w:tcPr>
          <w:p w14:paraId="0F4FB58A" w14:textId="77777777" w:rsidR="00A70410" w:rsidRDefault="00872656">
            <w:pPr>
              <w:pStyle w:val="affffffff"/>
              <w:ind w:firstLine="420"/>
              <w:jc w:val="center"/>
            </w:pPr>
            <w:r>
              <w:rPr>
                <w:rFonts w:hint="eastAsia"/>
              </w:rPr>
              <w:t>5.5.19</w:t>
            </w:r>
          </w:p>
        </w:tc>
      </w:tr>
      <w:tr w:rsidR="00A70410" w14:paraId="5E5CFB4F" w14:textId="77777777">
        <w:tc>
          <w:tcPr>
            <w:tcW w:w="3190" w:type="dxa"/>
            <w:tcBorders>
              <w:tl2br w:val="nil"/>
              <w:tr2bl w:val="nil"/>
            </w:tcBorders>
            <w:vAlign w:val="center"/>
          </w:tcPr>
          <w:p w14:paraId="55BDB6E0" w14:textId="77777777" w:rsidR="00A70410" w:rsidRDefault="00872656">
            <w:pPr>
              <w:pStyle w:val="affffffff"/>
              <w:ind w:firstLineChars="0" w:firstLine="0"/>
              <w:jc w:val="left"/>
            </w:pPr>
            <w:r>
              <w:rPr>
                <w:rFonts w:hint="eastAsia"/>
              </w:rPr>
              <w:t>恒定湿热</w:t>
            </w:r>
          </w:p>
        </w:tc>
        <w:tc>
          <w:tcPr>
            <w:tcW w:w="3190" w:type="dxa"/>
            <w:tcBorders>
              <w:tl2br w:val="nil"/>
              <w:tr2bl w:val="nil"/>
            </w:tcBorders>
            <w:vAlign w:val="center"/>
          </w:tcPr>
          <w:p w14:paraId="6A1D8F35" w14:textId="77777777" w:rsidR="00A70410" w:rsidRDefault="00872656">
            <w:pPr>
              <w:pStyle w:val="affffffff"/>
              <w:ind w:firstLine="420"/>
              <w:jc w:val="center"/>
            </w:pPr>
            <w:r>
              <w:rPr>
                <w:rFonts w:hint="eastAsia"/>
              </w:rPr>
              <w:t>4.4.22</w:t>
            </w:r>
          </w:p>
        </w:tc>
        <w:tc>
          <w:tcPr>
            <w:tcW w:w="3191" w:type="dxa"/>
            <w:tcBorders>
              <w:tl2br w:val="nil"/>
              <w:tr2bl w:val="nil"/>
            </w:tcBorders>
            <w:vAlign w:val="center"/>
          </w:tcPr>
          <w:p w14:paraId="0B0BCA4F" w14:textId="77777777" w:rsidR="00A70410" w:rsidRDefault="00872656">
            <w:pPr>
              <w:pStyle w:val="affffffff"/>
              <w:ind w:firstLine="420"/>
              <w:jc w:val="center"/>
            </w:pPr>
            <w:r>
              <w:rPr>
                <w:rFonts w:hint="eastAsia"/>
              </w:rPr>
              <w:t>5.5.20</w:t>
            </w:r>
          </w:p>
        </w:tc>
      </w:tr>
      <w:tr w:rsidR="00A70410" w14:paraId="1C412AFA" w14:textId="77777777">
        <w:tc>
          <w:tcPr>
            <w:tcW w:w="3190" w:type="dxa"/>
            <w:tcBorders>
              <w:tl2br w:val="nil"/>
              <w:tr2bl w:val="nil"/>
            </w:tcBorders>
            <w:vAlign w:val="center"/>
          </w:tcPr>
          <w:p w14:paraId="3021F1E6" w14:textId="77777777" w:rsidR="00A70410" w:rsidRDefault="00872656">
            <w:pPr>
              <w:pStyle w:val="affffffff"/>
              <w:ind w:firstLineChars="0" w:firstLine="0"/>
              <w:jc w:val="left"/>
            </w:pPr>
            <w:r>
              <w:rPr>
                <w:rFonts w:hint="eastAsia"/>
              </w:rPr>
              <w:t>交变湿热</w:t>
            </w:r>
          </w:p>
        </w:tc>
        <w:tc>
          <w:tcPr>
            <w:tcW w:w="3190" w:type="dxa"/>
            <w:tcBorders>
              <w:tl2br w:val="nil"/>
              <w:tr2bl w:val="nil"/>
            </w:tcBorders>
            <w:vAlign w:val="center"/>
          </w:tcPr>
          <w:p w14:paraId="2149C31F" w14:textId="77777777" w:rsidR="00A70410" w:rsidRDefault="00872656">
            <w:pPr>
              <w:pStyle w:val="affffffff"/>
              <w:ind w:firstLine="420"/>
              <w:jc w:val="center"/>
            </w:pPr>
            <w:r>
              <w:rPr>
                <w:rFonts w:hint="eastAsia"/>
              </w:rPr>
              <w:t>4.4.23</w:t>
            </w:r>
          </w:p>
        </w:tc>
        <w:tc>
          <w:tcPr>
            <w:tcW w:w="3191" w:type="dxa"/>
            <w:tcBorders>
              <w:tl2br w:val="nil"/>
              <w:tr2bl w:val="nil"/>
            </w:tcBorders>
            <w:vAlign w:val="center"/>
          </w:tcPr>
          <w:p w14:paraId="25CF4971" w14:textId="77777777" w:rsidR="00A70410" w:rsidRDefault="00872656">
            <w:pPr>
              <w:pStyle w:val="affffffff"/>
              <w:ind w:firstLine="420"/>
              <w:jc w:val="center"/>
            </w:pPr>
            <w:r>
              <w:rPr>
                <w:rFonts w:hint="eastAsia"/>
              </w:rPr>
              <w:t>5.5.21</w:t>
            </w:r>
          </w:p>
        </w:tc>
      </w:tr>
      <w:tr w:rsidR="00A70410" w14:paraId="75B397E2" w14:textId="77777777">
        <w:tc>
          <w:tcPr>
            <w:tcW w:w="3190" w:type="dxa"/>
            <w:tcBorders>
              <w:tl2br w:val="nil"/>
              <w:tr2bl w:val="nil"/>
            </w:tcBorders>
            <w:vAlign w:val="center"/>
          </w:tcPr>
          <w:p w14:paraId="0B1A71C5" w14:textId="77777777" w:rsidR="00A70410" w:rsidRDefault="00872656">
            <w:pPr>
              <w:pStyle w:val="affffffff"/>
              <w:ind w:firstLineChars="0" w:firstLine="0"/>
              <w:jc w:val="left"/>
            </w:pPr>
            <w:r>
              <w:rPr>
                <w:rFonts w:hint="eastAsia"/>
              </w:rPr>
              <w:t>振动冲击</w:t>
            </w:r>
          </w:p>
        </w:tc>
        <w:tc>
          <w:tcPr>
            <w:tcW w:w="3190" w:type="dxa"/>
            <w:tcBorders>
              <w:tl2br w:val="nil"/>
              <w:tr2bl w:val="nil"/>
            </w:tcBorders>
            <w:vAlign w:val="center"/>
          </w:tcPr>
          <w:p w14:paraId="108B47D8" w14:textId="77777777" w:rsidR="00A70410" w:rsidRDefault="00872656">
            <w:pPr>
              <w:pStyle w:val="affffffff"/>
              <w:ind w:firstLine="420"/>
              <w:jc w:val="center"/>
            </w:pPr>
            <w:r>
              <w:rPr>
                <w:rFonts w:hint="eastAsia"/>
              </w:rPr>
              <w:t>4.4.25</w:t>
            </w:r>
          </w:p>
        </w:tc>
        <w:tc>
          <w:tcPr>
            <w:tcW w:w="3191" w:type="dxa"/>
            <w:tcBorders>
              <w:tl2br w:val="nil"/>
              <w:tr2bl w:val="nil"/>
            </w:tcBorders>
            <w:vAlign w:val="center"/>
          </w:tcPr>
          <w:p w14:paraId="4A4FE290" w14:textId="77777777" w:rsidR="00A70410" w:rsidRDefault="00872656">
            <w:pPr>
              <w:pStyle w:val="affffffff"/>
              <w:ind w:firstLine="420"/>
              <w:jc w:val="center"/>
            </w:pPr>
            <w:r>
              <w:rPr>
                <w:rFonts w:hint="eastAsia"/>
              </w:rPr>
              <w:t>5.5.23</w:t>
            </w:r>
          </w:p>
        </w:tc>
      </w:tr>
      <w:tr w:rsidR="00A70410" w14:paraId="23FED307" w14:textId="77777777">
        <w:tc>
          <w:tcPr>
            <w:tcW w:w="3190" w:type="dxa"/>
            <w:tcBorders>
              <w:tl2br w:val="nil"/>
              <w:tr2bl w:val="nil"/>
            </w:tcBorders>
            <w:vAlign w:val="center"/>
          </w:tcPr>
          <w:p w14:paraId="05D6B6AF" w14:textId="77777777" w:rsidR="00A70410" w:rsidRDefault="00872656">
            <w:pPr>
              <w:pStyle w:val="affffffff"/>
              <w:ind w:firstLineChars="0" w:firstLine="0"/>
              <w:jc w:val="left"/>
            </w:pPr>
            <w:r>
              <w:rPr>
                <w:rFonts w:hint="eastAsia"/>
              </w:rPr>
              <w:t>机械强撞击</w:t>
            </w:r>
          </w:p>
        </w:tc>
        <w:tc>
          <w:tcPr>
            <w:tcW w:w="3190" w:type="dxa"/>
            <w:tcBorders>
              <w:tl2br w:val="nil"/>
              <w:tr2bl w:val="nil"/>
            </w:tcBorders>
            <w:vAlign w:val="center"/>
          </w:tcPr>
          <w:p w14:paraId="192B1B89" w14:textId="77777777" w:rsidR="00A70410" w:rsidRDefault="00872656">
            <w:pPr>
              <w:pStyle w:val="affffffff"/>
              <w:ind w:firstLine="420"/>
              <w:jc w:val="center"/>
            </w:pPr>
            <w:r>
              <w:rPr>
                <w:rFonts w:hint="eastAsia"/>
              </w:rPr>
              <w:t>4.4.26</w:t>
            </w:r>
          </w:p>
        </w:tc>
        <w:tc>
          <w:tcPr>
            <w:tcW w:w="3191" w:type="dxa"/>
            <w:tcBorders>
              <w:tl2br w:val="nil"/>
              <w:tr2bl w:val="nil"/>
            </w:tcBorders>
            <w:vAlign w:val="center"/>
          </w:tcPr>
          <w:p w14:paraId="25CC26F2" w14:textId="77777777" w:rsidR="00A70410" w:rsidRDefault="00872656">
            <w:pPr>
              <w:pStyle w:val="affffffff"/>
              <w:ind w:firstLine="420"/>
              <w:jc w:val="center"/>
            </w:pPr>
            <w:r>
              <w:rPr>
                <w:rFonts w:hint="eastAsia"/>
              </w:rPr>
              <w:t>5.5.24</w:t>
            </w:r>
          </w:p>
        </w:tc>
      </w:tr>
      <w:tr w:rsidR="00A70410" w14:paraId="5043A47D" w14:textId="77777777">
        <w:tc>
          <w:tcPr>
            <w:tcW w:w="9571" w:type="dxa"/>
            <w:gridSpan w:val="3"/>
            <w:tcBorders>
              <w:tl2br w:val="nil"/>
              <w:tr2bl w:val="nil"/>
            </w:tcBorders>
            <w:vAlign w:val="center"/>
          </w:tcPr>
          <w:p w14:paraId="01F28777" w14:textId="77777777" w:rsidR="00A70410" w:rsidRDefault="00872656">
            <w:pPr>
              <w:pStyle w:val="affffffff"/>
              <w:ind w:firstLineChars="0" w:firstLine="0"/>
            </w:pPr>
            <w:r>
              <w:rPr>
                <w:rFonts w:hint="eastAsia"/>
              </w:rPr>
              <w:t>4</w:t>
            </w:r>
            <w:r>
              <w:rPr>
                <w:rFonts w:hint="eastAsia"/>
              </w:rPr>
              <w:t>组（</w:t>
            </w:r>
            <w:r>
              <w:rPr>
                <w:rFonts w:hint="eastAsia"/>
              </w:rPr>
              <w:t>2</w:t>
            </w:r>
            <w:r>
              <w:rPr>
                <w:rFonts w:hint="eastAsia"/>
              </w:rPr>
              <w:t>套样品）</w:t>
            </w:r>
          </w:p>
        </w:tc>
      </w:tr>
      <w:tr w:rsidR="00A70410" w14:paraId="2C3B27A2" w14:textId="77777777">
        <w:tc>
          <w:tcPr>
            <w:tcW w:w="3190" w:type="dxa"/>
            <w:tcBorders>
              <w:tl2br w:val="nil"/>
              <w:tr2bl w:val="nil"/>
            </w:tcBorders>
            <w:vAlign w:val="center"/>
          </w:tcPr>
          <w:p w14:paraId="4E0A3B75" w14:textId="77777777" w:rsidR="00A70410" w:rsidRDefault="00872656">
            <w:pPr>
              <w:pStyle w:val="affffffff"/>
              <w:ind w:firstLineChars="0" w:firstLine="0"/>
              <w:jc w:val="left"/>
            </w:pPr>
            <w:r>
              <w:rPr>
                <w:rFonts w:hint="eastAsia"/>
              </w:rPr>
              <w:t>外壳防护等级</w:t>
            </w:r>
          </w:p>
        </w:tc>
        <w:tc>
          <w:tcPr>
            <w:tcW w:w="3190" w:type="dxa"/>
            <w:tcBorders>
              <w:tl2br w:val="nil"/>
              <w:tr2bl w:val="nil"/>
            </w:tcBorders>
            <w:vAlign w:val="center"/>
          </w:tcPr>
          <w:p w14:paraId="7997E57F" w14:textId="77777777" w:rsidR="00A70410" w:rsidRDefault="00872656">
            <w:pPr>
              <w:pStyle w:val="affffffff"/>
              <w:ind w:firstLine="420"/>
              <w:jc w:val="center"/>
            </w:pPr>
            <w:r>
              <w:rPr>
                <w:rFonts w:hint="eastAsia"/>
              </w:rPr>
              <w:t>4.4.24</w:t>
            </w:r>
          </w:p>
        </w:tc>
        <w:tc>
          <w:tcPr>
            <w:tcW w:w="3191" w:type="dxa"/>
            <w:tcBorders>
              <w:tl2br w:val="nil"/>
              <w:tr2bl w:val="nil"/>
            </w:tcBorders>
            <w:vAlign w:val="center"/>
          </w:tcPr>
          <w:p w14:paraId="534C2BDA" w14:textId="77777777" w:rsidR="00A70410" w:rsidRDefault="00872656">
            <w:pPr>
              <w:pStyle w:val="affffffff"/>
              <w:ind w:firstLine="420"/>
              <w:jc w:val="center"/>
            </w:pPr>
            <w:r>
              <w:rPr>
                <w:rFonts w:hint="eastAsia"/>
              </w:rPr>
              <w:t>5.5.22</w:t>
            </w:r>
          </w:p>
        </w:tc>
      </w:tr>
      <w:tr w:rsidR="00A70410" w14:paraId="23E79AB4" w14:textId="77777777">
        <w:tc>
          <w:tcPr>
            <w:tcW w:w="3190" w:type="dxa"/>
            <w:tcBorders>
              <w:tl2br w:val="nil"/>
              <w:tr2bl w:val="nil"/>
            </w:tcBorders>
            <w:vAlign w:val="center"/>
          </w:tcPr>
          <w:p w14:paraId="746C38BB" w14:textId="77777777" w:rsidR="00A70410" w:rsidRDefault="00872656">
            <w:pPr>
              <w:pStyle w:val="affffffff"/>
              <w:ind w:firstLineChars="0" w:firstLine="0"/>
              <w:jc w:val="left"/>
            </w:pPr>
            <w:r>
              <w:rPr>
                <w:rFonts w:hint="eastAsia"/>
              </w:rPr>
              <w:t>盐雾</w:t>
            </w:r>
          </w:p>
        </w:tc>
        <w:tc>
          <w:tcPr>
            <w:tcW w:w="3190" w:type="dxa"/>
            <w:tcBorders>
              <w:tl2br w:val="nil"/>
              <w:tr2bl w:val="nil"/>
            </w:tcBorders>
            <w:vAlign w:val="center"/>
          </w:tcPr>
          <w:p w14:paraId="76C957B0" w14:textId="77777777" w:rsidR="00A70410" w:rsidRDefault="00872656">
            <w:pPr>
              <w:pStyle w:val="affffffff"/>
              <w:ind w:firstLine="420"/>
              <w:jc w:val="center"/>
            </w:pPr>
            <w:r>
              <w:rPr>
                <w:rFonts w:hint="eastAsia"/>
              </w:rPr>
              <w:t>4.4.20</w:t>
            </w:r>
          </w:p>
        </w:tc>
        <w:tc>
          <w:tcPr>
            <w:tcW w:w="3191" w:type="dxa"/>
            <w:tcBorders>
              <w:tl2br w:val="nil"/>
              <w:tr2bl w:val="nil"/>
            </w:tcBorders>
            <w:vAlign w:val="center"/>
          </w:tcPr>
          <w:p w14:paraId="25360196" w14:textId="77777777" w:rsidR="00A70410" w:rsidRDefault="00872656">
            <w:pPr>
              <w:pStyle w:val="affffffff"/>
              <w:ind w:firstLine="420"/>
              <w:jc w:val="center"/>
            </w:pPr>
            <w:r>
              <w:rPr>
                <w:rFonts w:hint="eastAsia"/>
              </w:rPr>
              <w:t>5.5.18</w:t>
            </w:r>
          </w:p>
        </w:tc>
      </w:tr>
      <w:tr w:rsidR="00A70410" w14:paraId="243736CF" w14:textId="77777777">
        <w:tc>
          <w:tcPr>
            <w:tcW w:w="3190" w:type="dxa"/>
            <w:tcBorders>
              <w:tl2br w:val="nil"/>
              <w:tr2bl w:val="nil"/>
            </w:tcBorders>
            <w:vAlign w:val="center"/>
          </w:tcPr>
          <w:p w14:paraId="0726C29C" w14:textId="77777777" w:rsidR="00A70410" w:rsidRDefault="00872656">
            <w:pPr>
              <w:pStyle w:val="affffffff"/>
              <w:ind w:firstLineChars="0" w:firstLine="0"/>
              <w:jc w:val="left"/>
            </w:pPr>
            <w:r>
              <w:rPr>
                <w:rFonts w:hint="eastAsia"/>
              </w:rPr>
              <w:t>液体浸渍</w:t>
            </w:r>
          </w:p>
        </w:tc>
        <w:tc>
          <w:tcPr>
            <w:tcW w:w="3190" w:type="dxa"/>
            <w:tcBorders>
              <w:tl2br w:val="nil"/>
              <w:tr2bl w:val="nil"/>
            </w:tcBorders>
            <w:vAlign w:val="center"/>
          </w:tcPr>
          <w:p w14:paraId="75049EA1" w14:textId="77777777" w:rsidR="00A70410" w:rsidRDefault="00872656">
            <w:pPr>
              <w:pStyle w:val="affffffff"/>
              <w:ind w:firstLine="420"/>
              <w:jc w:val="center"/>
            </w:pPr>
            <w:r>
              <w:rPr>
                <w:rFonts w:hint="eastAsia"/>
              </w:rPr>
              <w:t>4.4.27</w:t>
            </w:r>
          </w:p>
        </w:tc>
        <w:tc>
          <w:tcPr>
            <w:tcW w:w="3191" w:type="dxa"/>
            <w:tcBorders>
              <w:tl2br w:val="nil"/>
              <w:tr2bl w:val="nil"/>
            </w:tcBorders>
            <w:vAlign w:val="center"/>
          </w:tcPr>
          <w:p w14:paraId="4D467D06" w14:textId="77777777" w:rsidR="00A70410" w:rsidRDefault="00872656">
            <w:pPr>
              <w:pStyle w:val="affffffff"/>
              <w:ind w:firstLine="420"/>
              <w:jc w:val="center"/>
            </w:pPr>
            <w:r>
              <w:rPr>
                <w:rFonts w:hint="eastAsia"/>
              </w:rPr>
              <w:t>5.5.25</w:t>
            </w:r>
          </w:p>
        </w:tc>
      </w:tr>
      <w:tr w:rsidR="00A70410" w14:paraId="419B7A9F" w14:textId="77777777">
        <w:tc>
          <w:tcPr>
            <w:tcW w:w="3190" w:type="dxa"/>
            <w:tcBorders>
              <w:tl2br w:val="nil"/>
              <w:tr2bl w:val="nil"/>
            </w:tcBorders>
            <w:vAlign w:val="center"/>
          </w:tcPr>
          <w:p w14:paraId="753E5EB0" w14:textId="77777777" w:rsidR="00A70410" w:rsidRDefault="00872656">
            <w:pPr>
              <w:pStyle w:val="affffffff"/>
              <w:ind w:firstLineChars="0" w:firstLine="0"/>
              <w:jc w:val="left"/>
            </w:pPr>
            <w:r>
              <w:rPr>
                <w:rFonts w:hint="eastAsia"/>
              </w:rPr>
              <w:t>流动混合气体腐蚀</w:t>
            </w:r>
          </w:p>
        </w:tc>
        <w:tc>
          <w:tcPr>
            <w:tcW w:w="3190" w:type="dxa"/>
            <w:tcBorders>
              <w:tl2br w:val="nil"/>
              <w:tr2bl w:val="nil"/>
            </w:tcBorders>
            <w:vAlign w:val="center"/>
          </w:tcPr>
          <w:p w14:paraId="74C38EAE" w14:textId="77777777" w:rsidR="00A70410" w:rsidRDefault="00872656">
            <w:pPr>
              <w:pStyle w:val="affffffff"/>
              <w:ind w:firstLine="420"/>
              <w:jc w:val="center"/>
            </w:pPr>
            <w:r>
              <w:rPr>
                <w:rFonts w:hint="eastAsia"/>
              </w:rPr>
              <w:t>4.4.28</w:t>
            </w:r>
          </w:p>
        </w:tc>
        <w:tc>
          <w:tcPr>
            <w:tcW w:w="3191" w:type="dxa"/>
            <w:tcBorders>
              <w:tl2br w:val="nil"/>
              <w:tr2bl w:val="nil"/>
            </w:tcBorders>
            <w:vAlign w:val="center"/>
          </w:tcPr>
          <w:p w14:paraId="0D459616" w14:textId="77777777" w:rsidR="00A70410" w:rsidRDefault="00872656">
            <w:pPr>
              <w:pStyle w:val="affffffff"/>
              <w:ind w:firstLine="420"/>
              <w:jc w:val="center"/>
            </w:pPr>
            <w:r>
              <w:rPr>
                <w:rFonts w:hint="eastAsia"/>
              </w:rPr>
              <w:t>5.5.26</w:t>
            </w:r>
          </w:p>
        </w:tc>
      </w:tr>
    </w:tbl>
    <w:p w14:paraId="04BBFB2F" w14:textId="77777777" w:rsidR="00A70410" w:rsidRDefault="00872656">
      <w:pPr>
        <w:pStyle w:val="a8"/>
        <w:spacing w:before="120" w:after="120"/>
      </w:pPr>
      <w:r>
        <w:rPr>
          <w:rFonts w:hint="eastAsia"/>
        </w:rPr>
        <w:t>合格判据</w:t>
      </w:r>
    </w:p>
    <w:p w14:paraId="3A9FF03F" w14:textId="77777777" w:rsidR="00A70410" w:rsidRDefault="00872656">
      <w:pPr>
        <w:pStyle w:val="affffffff"/>
        <w:ind w:firstLine="420"/>
      </w:pPr>
      <w:r>
        <w:t>型式检验的每一套产品按规定的型式检验项目全部符合要求，判定该种产品型式检验合格，其中任</w:t>
      </w:r>
    </w:p>
    <w:p w14:paraId="24D0873E" w14:textId="77777777" w:rsidR="00A70410" w:rsidRDefault="00872656">
      <w:pPr>
        <w:pStyle w:val="affffffff"/>
        <w:ind w:firstLineChars="0" w:firstLine="0"/>
      </w:pPr>
      <w:r>
        <w:t>一套产品的任一项不符合要求时，允许排除不符合要求的因素再次检验，但同一个产品检验次数（包括</w:t>
      </w:r>
    </w:p>
    <w:p w14:paraId="6EE10DA4" w14:textId="77777777" w:rsidR="00A70410" w:rsidRDefault="00872656">
      <w:pPr>
        <w:pStyle w:val="affffffff"/>
        <w:ind w:firstLineChars="0" w:firstLine="0"/>
      </w:pPr>
      <w:r>
        <w:t>不同项目）不得超过</w:t>
      </w:r>
      <w:r>
        <w:t xml:space="preserve"> 2 </w:t>
      </w:r>
      <w:r>
        <w:t>次。</w:t>
      </w:r>
    </w:p>
    <w:p w14:paraId="4AD54EA7" w14:textId="77777777" w:rsidR="00A70410" w:rsidRDefault="00872656">
      <w:pPr>
        <w:pStyle w:val="affffffff"/>
        <w:ind w:firstLine="420"/>
      </w:pPr>
      <w:r>
        <w:t>如果样品未能通过型式检验，则承制方应按下列步骤进行处理：</w:t>
      </w:r>
    </w:p>
    <w:p w14:paraId="3AA41C16" w14:textId="77777777" w:rsidR="00907111" w:rsidRDefault="00872656" w:rsidP="00907111">
      <w:pPr>
        <w:pStyle w:val="af2"/>
        <w:numPr>
          <w:ilvl w:val="0"/>
          <w:numId w:val="55"/>
        </w:numPr>
      </w:pPr>
      <w:r>
        <w:t>立即通知用户并停止产品交货和交收检验；</w:t>
      </w:r>
    </w:p>
    <w:p w14:paraId="6B9FD0B9" w14:textId="409F4EF0" w:rsidR="00A70410" w:rsidRDefault="00872656" w:rsidP="00907111">
      <w:pPr>
        <w:pStyle w:val="af2"/>
        <w:numPr>
          <w:ilvl w:val="0"/>
          <w:numId w:val="55"/>
        </w:numPr>
      </w:pPr>
      <w:r>
        <w:t>查明失效原因，在材料、工艺或其他方面提出纠正措施，对采用基本相同的材料和工艺进行制</w:t>
      </w:r>
      <w:r>
        <w:t>造、失效模式相同、能够进行纠正的所有产品采取纠正措施；</w:t>
      </w:r>
    </w:p>
    <w:p w14:paraId="2FB046C1" w14:textId="030BAF20" w:rsidR="00A70410" w:rsidRDefault="00872656" w:rsidP="00907111">
      <w:pPr>
        <w:pStyle w:val="af2"/>
        <w:numPr>
          <w:ilvl w:val="0"/>
          <w:numId w:val="55"/>
        </w:numPr>
      </w:pPr>
      <w:r>
        <w:t>完成纠正措施后，重新抽取样品进行型式检验（由用户决定进行全部项目检验或进行原样本失</w:t>
      </w:r>
      <w:r>
        <w:t>效项目的检验）；</w:t>
      </w:r>
    </w:p>
    <w:p w14:paraId="18972BDD" w14:textId="51C543AB" w:rsidR="00A70410" w:rsidRDefault="00872656" w:rsidP="00907111">
      <w:pPr>
        <w:pStyle w:val="af2"/>
        <w:numPr>
          <w:ilvl w:val="0"/>
          <w:numId w:val="55"/>
        </w:numPr>
      </w:pPr>
      <w:r>
        <w:t>交</w:t>
      </w:r>
      <w:r>
        <w:t>收</w:t>
      </w:r>
      <w:r>
        <w:t>检</w:t>
      </w:r>
      <w:r>
        <w:t>验也可以重新开始，但必须在型式检验重新检验合格后，产品才能交货</w:t>
      </w:r>
      <w:r w:rsidR="00907111">
        <w:rPr>
          <w:rFonts w:hint="eastAsia"/>
        </w:rPr>
        <w:t>；</w:t>
      </w:r>
    </w:p>
    <w:p w14:paraId="7A7A7747" w14:textId="77777777" w:rsidR="00A70410" w:rsidRDefault="00872656" w:rsidP="00907111">
      <w:pPr>
        <w:pStyle w:val="af2"/>
        <w:numPr>
          <w:ilvl w:val="0"/>
          <w:numId w:val="55"/>
        </w:numPr>
      </w:pPr>
      <w:r>
        <w:t>如果型式检验重新检验不合格，则应由承制方与订购方双方共同就该产品在一起协商处理。</w:t>
      </w:r>
    </w:p>
    <w:p w14:paraId="473ECF43" w14:textId="77777777" w:rsidR="00A70410" w:rsidRDefault="00872656">
      <w:pPr>
        <w:pStyle w:val="a8"/>
        <w:spacing w:before="120" w:after="120"/>
      </w:pPr>
      <w:r>
        <w:rPr>
          <w:rFonts w:hint="eastAsia"/>
        </w:rPr>
        <w:t>样</w:t>
      </w:r>
      <w:r>
        <w:rPr>
          <w:rFonts w:hint="eastAsia"/>
        </w:rPr>
        <w:t>品处理</w:t>
      </w:r>
    </w:p>
    <w:p w14:paraId="4FA2098B" w14:textId="77777777" w:rsidR="00A70410" w:rsidRDefault="00872656">
      <w:pPr>
        <w:pStyle w:val="affffffff"/>
        <w:ind w:firstLine="420"/>
      </w:pPr>
      <w:r>
        <w:t>已经用于型式检验的样品，不得用于交货。</w:t>
      </w:r>
    </w:p>
    <w:p w14:paraId="1654E8EC" w14:textId="77777777" w:rsidR="00A70410" w:rsidRDefault="00872656">
      <w:pPr>
        <w:pStyle w:val="a7"/>
        <w:spacing w:before="120" w:after="120"/>
        <w:outlineLvl w:val="2"/>
      </w:pPr>
      <w:bookmarkStart w:id="48" w:name="_Toc30912"/>
      <w:bookmarkStart w:id="49" w:name="_Toc28546"/>
      <w:bookmarkStart w:id="50" w:name="_Toc15175"/>
      <w:r>
        <w:rPr>
          <w:rFonts w:hint="eastAsia"/>
        </w:rPr>
        <w:t>交收检验</w:t>
      </w:r>
      <w:bookmarkEnd w:id="48"/>
      <w:bookmarkEnd w:id="49"/>
      <w:bookmarkEnd w:id="50"/>
    </w:p>
    <w:p w14:paraId="52786DE4" w14:textId="77777777" w:rsidR="00A70410" w:rsidRDefault="00872656">
      <w:pPr>
        <w:pStyle w:val="a8"/>
        <w:spacing w:before="120" w:after="120"/>
      </w:pPr>
      <w:r>
        <w:rPr>
          <w:rFonts w:hint="eastAsia"/>
        </w:rPr>
        <w:t>检验批</w:t>
      </w:r>
    </w:p>
    <w:p w14:paraId="711C9A98" w14:textId="77777777" w:rsidR="00A70410" w:rsidRDefault="00872656">
      <w:pPr>
        <w:pStyle w:val="affffffff"/>
        <w:ind w:firstLine="420"/>
      </w:pPr>
      <w:r>
        <w:t>一个检验批应由在基本相同条件下生产的并同时提交检验的相同型号的所有</w:t>
      </w:r>
      <w:r>
        <w:rPr>
          <w:rFonts w:hint="eastAsia"/>
        </w:rPr>
        <w:t>连接器</w:t>
      </w:r>
      <w:r>
        <w:t>组成。</w:t>
      </w:r>
    </w:p>
    <w:p w14:paraId="7163A018" w14:textId="77777777" w:rsidR="00A70410" w:rsidRDefault="00872656">
      <w:pPr>
        <w:pStyle w:val="a8"/>
        <w:spacing w:before="120" w:after="120"/>
      </w:pPr>
      <w:r>
        <w:rPr>
          <w:rFonts w:hint="eastAsia"/>
        </w:rPr>
        <w:t>检验项目</w:t>
      </w:r>
    </w:p>
    <w:p w14:paraId="1601A1B2" w14:textId="77777777" w:rsidR="00A70410" w:rsidRDefault="00872656">
      <w:pPr>
        <w:pStyle w:val="affffffff"/>
        <w:ind w:firstLine="420"/>
      </w:pPr>
      <w:r>
        <w:t>交收检验应由表</w:t>
      </w:r>
      <w:r>
        <w:t>1</w:t>
      </w:r>
      <w:r>
        <w:rPr>
          <w:rFonts w:hint="eastAsia"/>
        </w:rPr>
        <w:t>4</w:t>
      </w:r>
      <w:r>
        <w:t>规定组成，并按所示顺序进行。</w:t>
      </w:r>
    </w:p>
    <w:p w14:paraId="57A4EF92" w14:textId="77777777" w:rsidR="00A70410" w:rsidRDefault="00872656">
      <w:pPr>
        <w:pStyle w:val="a2"/>
        <w:spacing w:before="120" w:after="120"/>
      </w:pPr>
      <w:r>
        <w:rPr>
          <w:rFonts w:hint="eastAsia"/>
        </w:rPr>
        <w:t>交收检验</w:t>
      </w:r>
    </w:p>
    <w:tbl>
      <w:tblPr>
        <w:tblStyle w:val="affffff3"/>
        <w:tblW w:w="0" w:type="auto"/>
        <w:tblLook w:val="04A0" w:firstRow="1" w:lastRow="0" w:firstColumn="1" w:lastColumn="0" w:noHBand="0" w:noVBand="1"/>
      </w:tblPr>
      <w:tblGrid>
        <w:gridCol w:w="2324"/>
        <w:gridCol w:w="2335"/>
        <w:gridCol w:w="2335"/>
        <w:gridCol w:w="2331"/>
      </w:tblGrid>
      <w:tr w:rsidR="00A70410" w14:paraId="0665D45D" w14:textId="77777777">
        <w:tc>
          <w:tcPr>
            <w:tcW w:w="2392" w:type="dxa"/>
            <w:tcBorders>
              <w:top w:val="single" w:sz="12" w:space="0" w:color="auto"/>
              <w:left w:val="single" w:sz="12" w:space="0" w:color="auto"/>
              <w:bottom w:val="single" w:sz="12" w:space="0" w:color="auto"/>
              <w:right w:val="single" w:sz="4" w:space="0" w:color="auto"/>
            </w:tcBorders>
            <w:vAlign w:val="center"/>
          </w:tcPr>
          <w:p w14:paraId="6D879FEF" w14:textId="77777777" w:rsidR="00A70410" w:rsidRDefault="00872656">
            <w:pPr>
              <w:pStyle w:val="affffffff"/>
              <w:ind w:firstLineChars="0" w:firstLine="0"/>
              <w:jc w:val="center"/>
            </w:pPr>
            <w:r>
              <w:rPr>
                <w:rFonts w:hint="eastAsia"/>
              </w:rPr>
              <w:t>检验项目</w:t>
            </w:r>
          </w:p>
        </w:tc>
        <w:tc>
          <w:tcPr>
            <w:tcW w:w="2393" w:type="dxa"/>
            <w:tcBorders>
              <w:top w:val="single" w:sz="12" w:space="0" w:color="auto"/>
              <w:left w:val="single" w:sz="4" w:space="0" w:color="auto"/>
              <w:bottom w:val="single" w:sz="12" w:space="0" w:color="auto"/>
              <w:right w:val="single" w:sz="4" w:space="0" w:color="auto"/>
            </w:tcBorders>
            <w:vAlign w:val="center"/>
          </w:tcPr>
          <w:p w14:paraId="070F833F" w14:textId="77777777" w:rsidR="00A70410" w:rsidRDefault="00872656">
            <w:pPr>
              <w:pStyle w:val="affffffff"/>
              <w:ind w:firstLineChars="0" w:firstLine="0"/>
              <w:jc w:val="center"/>
            </w:pPr>
            <w:r>
              <w:rPr>
                <w:rFonts w:hint="eastAsia"/>
              </w:rPr>
              <w:t>要求章条号</w:t>
            </w:r>
          </w:p>
        </w:tc>
        <w:tc>
          <w:tcPr>
            <w:tcW w:w="2393" w:type="dxa"/>
            <w:tcBorders>
              <w:top w:val="single" w:sz="12" w:space="0" w:color="auto"/>
              <w:left w:val="single" w:sz="4" w:space="0" w:color="auto"/>
              <w:bottom w:val="single" w:sz="12" w:space="0" w:color="auto"/>
              <w:right w:val="single" w:sz="4" w:space="0" w:color="auto"/>
            </w:tcBorders>
            <w:vAlign w:val="center"/>
          </w:tcPr>
          <w:p w14:paraId="792ABF41" w14:textId="77777777" w:rsidR="00A70410" w:rsidRDefault="00872656">
            <w:pPr>
              <w:pStyle w:val="affffffff"/>
              <w:ind w:firstLineChars="0" w:firstLine="0"/>
              <w:jc w:val="center"/>
            </w:pPr>
            <w:r>
              <w:rPr>
                <w:rFonts w:hint="eastAsia"/>
              </w:rPr>
              <w:t>检验方法章条号</w:t>
            </w:r>
          </w:p>
        </w:tc>
        <w:tc>
          <w:tcPr>
            <w:tcW w:w="2393" w:type="dxa"/>
            <w:tcBorders>
              <w:top w:val="single" w:sz="12" w:space="0" w:color="auto"/>
              <w:left w:val="single" w:sz="4" w:space="0" w:color="auto"/>
              <w:bottom w:val="single" w:sz="12" w:space="0" w:color="auto"/>
              <w:right w:val="single" w:sz="12" w:space="0" w:color="auto"/>
            </w:tcBorders>
            <w:vAlign w:val="center"/>
          </w:tcPr>
          <w:p w14:paraId="77F829BB" w14:textId="77777777" w:rsidR="00A70410" w:rsidRDefault="00872656">
            <w:pPr>
              <w:pStyle w:val="affffffff"/>
              <w:ind w:firstLineChars="0" w:firstLine="0"/>
              <w:jc w:val="center"/>
            </w:pPr>
            <w:r>
              <w:rPr>
                <w:rFonts w:hint="eastAsia"/>
              </w:rPr>
              <w:t>AQL</w:t>
            </w:r>
          </w:p>
        </w:tc>
      </w:tr>
      <w:tr w:rsidR="00A70410" w14:paraId="645FBC37" w14:textId="77777777">
        <w:tc>
          <w:tcPr>
            <w:tcW w:w="2392" w:type="dxa"/>
            <w:tcBorders>
              <w:top w:val="single" w:sz="12" w:space="0" w:color="auto"/>
              <w:left w:val="single" w:sz="12" w:space="0" w:color="auto"/>
              <w:bottom w:val="single" w:sz="4" w:space="0" w:color="auto"/>
              <w:right w:val="single" w:sz="4" w:space="0" w:color="auto"/>
            </w:tcBorders>
            <w:vAlign w:val="center"/>
          </w:tcPr>
          <w:p w14:paraId="0B9096C8" w14:textId="77777777" w:rsidR="00A70410" w:rsidRDefault="00872656">
            <w:pPr>
              <w:pStyle w:val="affffffff"/>
              <w:ind w:firstLineChars="0" w:firstLine="0"/>
              <w:jc w:val="center"/>
              <w:rPr>
                <w:szCs w:val="22"/>
              </w:rPr>
            </w:pPr>
            <w:r>
              <w:rPr>
                <w:rFonts w:hint="eastAsia"/>
                <w:szCs w:val="22"/>
              </w:rPr>
              <w:t>结构和物理特性</w:t>
            </w:r>
          </w:p>
        </w:tc>
        <w:tc>
          <w:tcPr>
            <w:tcW w:w="2393" w:type="dxa"/>
            <w:tcBorders>
              <w:top w:val="single" w:sz="12" w:space="0" w:color="auto"/>
              <w:left w:val="single" w:sz="4" w:space="0" w:color="auto"/>
              <w:bottom w:val="single" w:sz="4" w:space="0" w:color="auto"/>
              <w:right w:val="single" w:sz="4" w:space="0" w:color="auto"/>
            </w:tcBorders>
            <w:vAlign w:val="center"/>
          </w:tcPr>
          <w:p w14:paraId="44F52377" w14:textId="77777777" w:rsidR="00A70410" w:rsidRDefault="00872656">
            <w:pPr>
              <w:pStyle w:val="affffffff"/>
              <w:ind w:firstLineChars="0" w:firstLine="0"/>
              <w:jc w:val="center"/>
              <w:rPr>
                <w:szCs w:val="22"/>
              </w:rPr>
            </w:pPr>
            <w:r>
              <w:rPr>
                <w:rFonts w:hint="eastAsia"/>
                <w:szCs w:val="22"/>
              </w:rPr>
              <w:t>4.2</w:t>
            </w:r>
          </w:p>
        </w:tc>
        <w:tc>
          <w:tcPr>
            <w:tcW w:w="2393" w:type="dxa"/>
            <w:tcBorders>
              <w:top w:val="single" w:sz="12" w:space="0" w:color="auto"/>
              <w:left w:val="single" w:sz="4" w:space="0" w:color="auto"/>
              <w:bottom w:val="single" w:sz="4" w:space="0" w:color="auto"/>
              <w:right w:val="single" w:sz="4" w:space="0" w:color="auto"/>
            </w:tcBorders>
            <w:vAlign w:val="center"/>
          </w:tcPr>
          <w:p w14:paraId="0B5E5789" w14:textId="77777777" w:rsidR="00A70410" w:rsidRDefault="00872656">
            <w:pPr>
              <w:pStyle w:val="affffffff"/>
              <w:ind w:firstLineChars="0" w:firstLine="0"/>
              <w:jc w:val="center"/>
              <w:rPr>
                <w:szCs w:val="22"/>
              </w:rPr>
            </w:pPr>
            <w:r>
              <w:rPr>
                <w:rFonts w:hint="eastAsia"/>
                <w:szCs w:val="22"/>
              </w:rPr>
              <w:t>5.5.1</w:t>
            </w:r>
          </w:p>
        </w:tc>
        <w:tc>
          <w:tcPr>
            <w:tcW w:w="2393" w:type="dxa"/>
            <w:tcBorders>
              <w:top w:val="single" w:sz="12" w:space="0" w:color="auto"/>
              <w:left w:val="single" w:sz="4" w:space="0" w:color="auto"/>
              <w:bottom w:val="single" w:sz="4" w:space="0" w:color="auto"/>
              <w:right w:val="single" w:sz="12" w:space="0" w:color="auto"/>
            </w:tcBorders>
            <w:vAlign w:val="center"/>
          </w:tcPr>
          <w:p w14:paraId="3D50EB4D" w14:textId="77777777" w:rsidR="00A70410" w:rsidRDefault="00872656">
            <w:pPr>
              <w:pStyle w:val="affffffff"/>
              <w:ind w:firstLineChars="0" w:firstLine="0"/>
              <w:jc w:val="center"/>
              <w:rPr>
                <w:szCs w:val="22"/>
              </w:rPr>
            </w:pPr>
            <w:r>
              <w:rPr>
                <w:rFonts w:hint="eastAsia"/>
                <w:szCs w:val="22"/>
              </w:rPr>
              <w:t>2.5</w:t>
            </w:r>
          </w:p>
        </w:tc>
      </w:tr>
      <w:tr w:rsidR="00A70410" w14:paraId="734D0FCC" w14:textId="77777777">
        <w:tc>
          <w:tcPr>
            <w:tcW w:w="2392" w:type="dxa"/>
            <w:tcBorders>
              <w:top w:val="single" w:sz="4" w:space="0" w:color="auto"/>
              <w:left w:val="single" w:sz="12" w:space="0" w:color="auto"/>
              <w:bottom w:val="single" w:sz="4" w:space="0" w:color="auto"/>
              <w:right w:val="single" w:sz="4" w:space="0" w:color="auto"/>
            </w:tcBorders>
            <w:vAlign w:val="center"/>
          </w:tcPr>
          <w:p w14:paraId="47C4829D" w14:textId="77777777" w:rsidR="00A70410" w:rsidRDefault="00872656">
            <w:pPr>
              <w:pStyle w:val="affffffff"/>
              <w:ind w:firstLineChars="0" w:firstLine="0"/>
              <w:jc w:val="center"/>
              <w:rPr>
                <w:szCs w:val="22"/>
              </w:rPr>
            </w:pPr>
            <w:r>
              <w:rPr>
                <w:rFonts w:hint="eastAsia"/>
                <w:szCs w:val="22"/>
              </w:rPr>
              <w:t>外观质量</w:t>
            </w:r>
          </w:p>
        </w:tc>
        <w:tc>
          <w:tcPr>
            <w:tcW w:w="2393" w:type="dxa"/>
            <w:tcBorders>
              <w:top w:val="single" w:sz="4" w:space="0" w:color="auto"/>
              <w:left w:val="single" w:sz="4" w:space="0" w:color="auto"/>
              <w:bottom w:val="single" w:sz="4" w:space="0" w:color="auto"/>
              <w:right w:val="single" w:sz="4" w:space="0" w:color="auto"/>
            </w:tcBorders>
            <w:vAlign w:val="center"/>
          </w:tcPr>
          <w:p w14:paraId="58D3ABCF" w14:textId="77777777" w:rsidR="00A70410" w:rsidRDefault="00872656">
            <w:pPr>
              <w:pStyle w:val="affffffff"/>
              <w:ind w:firstLineChars="0" w:firstLine="0"/>
              <w:jc w:val="center"/>
              <w:rPr>
                <w:szCs w:val="22"/>
              </w:rPr>
            </w:pPr>
            <w:r>
              <w:rPr>
                <w:rFonts w:hint="eastAsia"/>
                <w:szCs w:val="22"/>
              </w:rPr>
              <w:t>4.3</w:t>
            </w:r>
          </w:p>
        </w:tc>
        <w:tc>
          <w:tcPr>
            <w:tcW w:w="2393" w:type="dxa"/>
            <w:tcBorders>
              <w:top w:val="single" w:sz="4" w:space="0" w:color="auto"/>
              <w:left w:val="single" w:sz="4" w:space="0" w:color="auto"/>
              <w:bottom w:val="single" w:sz="4" w:space="0" w:color="auto"/>
              <w:right w:val="single" w:sz="4" w:space="0" w:color="auto"/>
            </w:tcBorders>
            <w:vAlign w:val="center"/>
          </w:tcPr>
          <w:p w14:paraId="4B72F7D2" w14:textId="77777777" w:rsidR="00A70410" w:rsidRDefault="00872656">
            <w:pPr>
              <w:pStyle w:val="affffffff"/>
              <w:ind w:firstLineChars="0" w:firstLine="0"/>
              <w:jc w:val="center"/>
              <w:rPr>
                <w:szCs w:val="22"/>
              </w:rPr>
            </w:pPr>
            <w:r>
              <w:rPr>
                <w:rFonts w:hint="eastAsia"/>
                <w:szCs w:val="22"/>
              </w:rPr>
              <w:t>5.5.1</w:t>
            </w:r>
          </w:p>
        </w:tc>
        <w:tc>
          <w:tcPr>
            <w:tcW w:w="2393" w:type="dxa"/>
            <w:tcBorders>
              <w:top w:val="single" w:sz="4" w:space="0" w:color="auto"/>
              <w:left w:val="single" w:sz="4" w:space="0" w:color="auto"/>
              <w:bottom w:val="single" w:sz="4" w:space="0" w:color="auto"/>
              <w:right w:val="single" w:sz="12" w:space="0" w:color="auto"/>
            </w:tcBorders>
            <w:vAlign w:val="center"/>
          </w:tcPr>
          <w:p w14:paraId="149A020B" w14:textId="77777777" w:rsidR="00A70410" w:rsidRDefault="00872656">
            <w:pPr>
              <w:pStyle w:val="affffffff"/>
              <w:ind w:firstLineChars="0" w:firstLine="0"/>
              <w:jc w:val="center"/>
              <w:rPr>
                <w:szCs w:val="22"/>
              </w:rPr>
            </w:pPr>
            <w:r>
              <w:rPr>
                <w:rFonts w:hint="eastAsia"/>
                <w:szCs w:val="22"/>
              </w:rPr>
              <w:t>2.5</w:t>
            </w:r>
          </w:p>
        </w:tc>
      </w:tr>
      <w:tr w:rsidR="00A70410" w14:paraId="4141C3B4" w14:textId="77777777">
        <w:tc>
          <w:tcPr>
            <w:tcW w:w="2392" w:type="dxa"/>
            <w:tcBorders>
              <w:top w:val="single" w:sz="4" w:space="0" w:color="auto"/>
              <w:left w:val="single" w:sz="12" w:space="0" w:color="auto"/>
              <w:bottom w:val="single" w:sz="4" w:space="0" w:color="auto"/>
              <w:right w:val="single" w:sz="4" w:space="0" w:color="auto"/>
            </w:tcBorders>
            <w:vAlign w:val="center"/>
          </w:tcPr>
          <w:p w14:paraId="6E6400F7" w14:textId="77777777" w:rsidR="00A70410" w:rsidRDefault="00872656">
            <w:pPr>
              <w:pStyle w:val="affffffff"/>
              <w:ind w:firstLineChars="0" w:firstLine="0"/>
              <w:jc w:val="center"/>
              <w:rPr>
                <w:szCs w:val="22"/>
              </w:rPr>
            </w:pPr>
            <w:r>
              <w:rPr>
                <w:rFonts w:hint="eastAsia"/>
                <w:szCs w:val="22"/>
              </w:rPr>
              <w:t>光性能</w:t>
            </w:r>
          </w:p>
        </w:tc>
        <w:tc>
          <w:tcPr>
            <w:tcW w:w="2393" w:type="dxa"/>
            <w:tcBorders>
              <w:top w:val="single" w:sz="4" w:space="0" w:color="auto"/>
              <w:left w:val="single" w:sz="4" w:space="0" w:color="auto"/>
              <w:bottom w:val="single" w:sz="4" w:space="0" w:color="auto"/>
              <w:right w:val="single" w:sz="4" w:space="0" w:color="auto"/>
            </w:tcBorders>
            <w:vAlign w:val="center"/>
          </w:tcPr>
          <w:p w14:paraId="0D85E750" w14:textId="77777777" w:rsidR="00A70410" w:rsidRDefault="00872656">
            <w:pPr>
              <w:pStyle w:val="affffffff"/>
              <w:ind w:firstLineChars="0" w:firstLine="0"/>
              <w:jc w:val="center"/>
              <w:rPr>
                <w:szCs w:val="22"/>
              </w:rPr>
            </w:pPr>
            <w:r>
              <w:rPr>
                <w:rFonts w:hint="eastAsia"/>
                <w:szCs w:val="22"/>
              </w:rPr>
              <w:t>4.4.3</w:t>
            </w:r>
          </w:p>
        </w:tc>
        <w:tc>
          <w:tcPr>
            <w:tcW w:w="2393" w:type="dxa"/>
            <w:tcBorders>
              <w:top w:val="single" w:sz="4" w:space="0" w:color="auto"/>
              <w:left w:val="single" w:sz="4" w:space="0" w:color="auto"/>
              <w:bottom w:val="single" w:sz="4" w:space="0" w:color="auto"/>
              <w:right w:val="single" w:sz="4" w:space="0" w:color="auto"/>
            </w:tcBorders>
            <w:vAlign w:val="center"/>
          </w:tcPr>
          <w:p w14:paraId="6507AAF9" w14:textId="77777777" w:rsidR="00A70410" w:rsidRDefault="00872656">
            <w:pPr>
              <w:pStyle w:val="affffffff"/>
              <w:ind w:firstLineChars="0" w:firstLine="0"/>
              <w:jc w:val="center"/>
              <w:rPr>
                <w:szCs w:val="22"/>
              </w:rPr>
            </w:pPr>
            <w:r>
              <w:rPr>
                <w:rFonts w:hint="eastAsia"/>
                <w:szCs w:val="22"/>
              </w:rPr>
              <w:t>5.5.2</w:t>
            </w:r>
          </w:p>
        </w:tc>
        <w:tc>
          <w:tcPr>
            <w:tcW w:w="2393" w:type="dxa"/>
            <w:tcBorders>
              <w:top w:val="single" w:sz="4" w:space="0" w:color="auto"/>
              <w:left w:val="single" w:sz="4" w:space="0" w:color="auto"/>
              <w:bottom w:val="single" w:sz="4" w:space="0" w:color="auto"/>
              <w:right w:val="single" w:sz="12" w:space="0" w:color="auto"/>
            </w:tcBorders>
            <w:vAlign w:val="center"/>
          </w:tcPr>
          <w:p w14:paraId="7236F429" w14:textId="77777777" w:rsidR="00A70410" w:rsidRDefault="00872656">
            <w:pPr>
              <w:pStyle w:val="affffffff"/>
              <w:ind w:firstLineChars="0" w:firstLine="0"/>
              <w:jc w:val="center"/>
              <w:rPr>
                <w:szCs w:val="22"/>
              </w:rPr>
            </w:pPr>
            <w:r>
              <w:rPr>
                <w:rFonts w:hint="eastAsia"/>
                <w:szCs w:val="22"/>
              </w:rPr>
              <w:t>0.25</w:t>
            </w:r>
          </w:p>
        </w:tc>
      </w:tr>
      <w:tr w:rsidR="00A70410" w14:paraId="48CD8341" w14:textId="77777777">
        <w:tc>
          <w:tcPr>
            <w:tcW w:w="2392" w:type="dxa"/>
            <w:tcBorders>
              <w:top w:val="single" w:sz="4" w:space="0" w:color="auto"/>
              <w:left w:val="single" w:sz="12" w:space="0" w:color="auto"/>
              <w:bottom w:val="single" w:sz="4" w:space="0" w:color="auto"/>
              <w:right w:val="single" w:sz="4" w:space="0" w:color="auto"/>
            </w:tcBorders>
            <w:vAlign w:val="center"/>
          </w:tcPr>
          <w:p w14:paraId="12FD9F25" w14:textId="77777777" w:rsidR="00A70410" w:rsidRDefault="00872656">
            <w:pPr>
              <w:pStyle w:val="affffffff"/>
              <w:tabs>
                <w:tab w:val="left" w:pos="848"/>
                <w:tab w:val="center" w:pos="1358"/>
              </w:tabs>
              <w:ind w:firstLineChars="0" w:firstLine="0"/>
              <w:jc w:val="center"/>
              <w:rPr>
                <w:szCs w:val="22"/>
              </w:rPr>
            </w:pPr>
            <w:r>
              <w:rPr>
                <w:rFonts w:hint="eastAsia"/>
                <w:szCs w:val="22"/>
              </w:rPr>
              <w:t>互换性</w:t>
            </w:r>
          </w:p>
        </w:tc>
        <w:tc>
          <w:tcPr>
            <w:tcW w:w="2393" w:type="dxa"/>
            <w:tcBorders>
              <w:top w:val="single" w:sz="4" w:space="0" w:color="auto"/>
              <w:left w:val="single" w:sz="4" w:space="0" w:color="auto"/>
              <w:bottom w:val="single" w:sz="4" w:space="0" w:color="auto"/>
              <w:right w:val="single" w:sz="4" w:space="0" w:color="auto"/>
            </w:tcBorders>
            <w:vAlign w:val="center"/>
          </w:tcPr>
          <w:p w14:paraId="26CEFE3F" w14:textId="77777777" w:rsidR="00A70410" w:rsidRDefault="00872656">
            <w:pPr>
              <w:pStyle w:val="affffffff"/>
              <w:ind w:firstLineChars="0" w:firstLine="0"/>
              <w:jc w:val="center"/>
              <w:rPr>
                <w:szCs w:val="22"/>
              </w:rPr>
            </w:pPr>
            <w:r>
              <w:rPr>
                <w:rFonts w:hint="eastAsia"/>
                <w:szCs w:val="22"/>
              </w:rPr>
              <w:t>4.4.5</w:t>
            </w:r>
          </w:p>
        </w:tc>
        <w:tc>
          <w:tcPr>
            <w:tcW w:w="2393" w:type="dxa"/>
            <w:tcBorders>
              <w:top w:val="single" w:sz="4" w:space="0" w:color="auto"/>
              <w:left w:val="single" w:sz="4" w:space="0" w:color="auto"/>
              <w:bottom w:val="single" w:sz="4" w:space="0" w:color="auto"/>
              <w:right w:val="single" w:sz="4" w:space="0" w:color="auto"/>
            </w:tcBorders>
            <w:vAlign w:val="center"/>
          </w:tcPr>
          <w:p w14:paraId="6DFC8C61" w14:textId="77777777" w:rsidR="00A70410" w:rsidRDefault="00872656">
            <w:pPr>
              <w:pStyle w:val="affffffff"/>
              <w:ind w:firstLineChars="0" w:firstLine="0"/>
              <w:jc w:val="center"/>
              <w:rPr>
                <w:szCs w:val="22"/>
              </w:rPr>
            </w:pPr>
            <w:r>
              <w:rPr>
                <w:rFonts w:hint="eastAsia"/>
                <w:szCs w:val="22"/>
              </w:rPr>
              <w:t>5.5.3</w:t>
            </w:r>
          </w:p>
        </w:tc>
        <w:tc>
          <w:tcPr>
            <w:tcW w:w="2393" w:type="dxa"/>
            <w:tcBorders>
              <w:top w:val="single" w:sz="4" w:space="0" w:color="auto"/>
              <w:left w:val="single" w:sz="4" w:space="0" w:color="auto"/>
              <w:bottom w:val="single" w:sz="4" w:space="0" w:color="auto"/>
              <w:right w:val="single" w:sz="12" w:space="0" w:color="auto"/>
            </w:tcBorders>
            <w:vAlign w:val="center"/>
          </w:tcPr>
          <w:p w14:paraId="0CA248BF" w14:textId="77777777" w:rsidR="00A70410" w:rsidRDefault="00872656">
            <w:pPr>
              <w:pStyle w:val="affffffff"/>
              <w:ind w:firstLineChars="0" w:firstLine="0"/>
              <w:jc w:val="center"/>
              <w:rPr>
                <w:szCs w:val="22"/>
              </w:rPr>
            </w:pPr>
            <w:r>
              <w:rPr>
                <w:rFonts w:hint="eastAsia"/>
                <w:szCs w:val="22"/>
              </w:rPr>
              <w:t>0.25</w:t>
            </w:r>
          </w:p>
        </w:tc>
      </w:tr>
      <w:tr w:rsidR="00A70410" w14:paraId="75C4451F" w14:textId="77777777">
        <w:trPr>
          <w:trHeight w:val="90"/>
        </w:trPr>
        <w:tc>
          <w:tcPr>
            <w:tcW w:w="2392" w:type="dxa"/>
            <w:tcBorders>
              <w:top w:val="single" w:sz="4" w:space="0" w:color="auto"/>
              <w:left w:val="single" w:sz="12" w:space="0" w:color="auto"/>
              <w:bottom w:val="single" w:sz="4" w:space="0" w:color="auto"/>
              <w:right w:val="single" w:sz="4" w:space="0" w:color="auto"/>
            </w:tcBorders>
            <w:vAlign w:val="center"/>
          </w:tcPr>
          <w:p w14:paraId="0F31337A" w14:textId="77777777" w:rsidR="00A70410" w:rsidRDefault="00872656">
            <w:pPr>
              <w:pStyle w:val="affffffff"/>
              <w:ind w:firstLineChars="0" w:firstLine="0"/>
              <w:jc w:val="center"/>
              <w:rPr>
                <w:szCs w:val="22"/>
              </w:rPr>
            </w:pPr>
            <w:r>
              <w:rPr>
                <w:rFonts w:hint="eastAsia"/>
                <w:szCs w:val="22"/>
              </w:rPr>
              <w:t>接触电阻</w:t>
            </w:r>
          </w:p>
        </w:tc>
        <w:tc>
          <w:tcPr>
            <w:tcW w:w="2393" w:type="dxa"/>
            <w:tcBorders>
              <w:top w:val="single" w:sz="4" w:space="0" w:color="auto"/>
              <w:left w:val="single" w:sz="4" w:space="0" w:color="auto"/>
              <w:bottom w:val="single" w:sz="4" w:space="0" w:color="auto"/>
              <w:right w:val="single" w:sz="4" w:space="0" w:color="auto"/>
            </w:tcBorders>
            <w:vAlign w:val="center"/>
          </w:tcPr>
          <w:p w14:paraId="6D908125" w14:textId="77777777" w:rsidR="00A70410" w:rsidRDefault="00872656">
            <w:pPr>
              <w:pStyle w:val="affffffff"/>
              <w:ind w:firstLineChars="0" w:firstLine="0"/>
              <w:jc w:val="center"/>
              <w:rPr>
                <w:szCs w:val="22"/>
              </w:rPr>
            </w:pPr>
            <w:r>
              <w:rPr>
                <w:rFonts w:hint="eastAsia"/>
                <w:szCs w:val="22"/>
              </w:rPr>
              <w:t>4.4.6</w:t>
            </w:r>
          </w:p>
        </w:tc>
        <w:tc>
          <w:tcPr>
            <w:tcW w:w="2393" w:type="dxa"/>
            <w:tcBorders>
              <w:top w:val="single" w:sz="4" w:space="0" w:color="auto"/>
              <w:left w:val="single" w:sz="4" w:space="0" w:color="auto"/>
              <w:bottom w:val="single" w:sz="4" w:space="0" w:color="auto"/>
              <w:right w:val="single" w:sz="4" w:space="0" w:color="auto"/>
            </w:tcBorders>
            <w:vAlign w:val="center"/>
          </w:tcPr>
          <w:p w14:paraId="5BB760A0" w14:textId="77777777" w:rsidR="00A70410" w:rsidRDefault="00872656">
            <w:pPr>
              <w:pStyle w:val="affffffff"/>
              <w:ind w:firstLineChars="0" w:firstLine="0"/>
              <w:jc w:val="center"/>
              <w:rPr>
                <w:szCs w:val="22"/>
              </w:rPr>
            </w:pPr>
            <w:r>
              <w:rPr>
                <w:rFonts w:hint="eastAsia"/>
                <w:szCs w:val="22"/>
              </w:rPr>
              <w:t>5.5.4</w:t>
            </w:r>
          </w:p>
        </w:tc>
        <w:tc>
          <w:tcPr>
            <w:tcW w:w="2393" w:type="dxa"/>
            <w:tcBorders>
              <w:top w:val="single" w:sz="4" w:space="0" w:color="auto"/>
              <w:left w:val="single" w:sz="4" w:space="0" w:color="auto"/>
              <w:bottom w:val="single" w:sz="4" w:space="0" w:color="auto"/>
              <w:right w:val="single" w:sz="12" w:space="0" w:color="auto"/>
            </w:tcBorders>
            <w:vAlign w:val="center"/>
          </w:tcPr>
          <w:p w14:paraId="2502C174" w14:textId="77777777" w:rsidR="00A70410" w:rsidRDefault="00872656">
            <w:pPr>
              <w:pStyle w:val="affffffff"/>
              <w:ind w:firstLineChars="0" w:firstLine="0"/>
              <w:jc w:val="center"/>
              <w:rPr>
                <w:szCs w:val="22"/>
              </w:rPr>
            </w:pPr>
            <w:r>
              <w:rPr>
                <w:rFonts w:hint="eastAsia"/>
                <w:szCs w:val="22"/>
              </w:rPr>
              <w:t>0.25</w:t>
            </w:r>
          </w:p>
        </w:tc>
      </w:tr>
      <w:tr w:rsidR="00A70410" w14:paraId="5C85B75F" w14:textId="77777777">
        <w:tc>
          <w:tcPr>
            <w:tcW w:w="2392" w:type="dxa"/>
            <w:tcBorders>
              <w:top w:val="single" w:sz="4" w:space="0" w:color="auto"/>
              <w:left w:val="single" w:sz="12" w:space="0" w:color="auto"/>
              <w:bottom w:val="single" w:sz="4" w:space="0" w:color="auto"/>
              <w:right w:val="single" w:sz="4" w:space="0" w:color="auto"/>
            </w:tcBorders>
            <w:vAlign w:val="center"/>
          </w:tcPr>
          <w:p w14:paraId="059CA921" w14:textId="77777777" w:rsidR="00A70410" w:rsidRDefault="00872656">
            <w:pPr>
              <w:pStyle w:val="affffffff"/>
              <w:ind w:firstLineChars="0" w:firstLine="0"/>
              <w:jc w:val="center"/>
              <w:rPr>
                <w:szCs w:val="22"/>
              </w:rPr>
            </w:pPr>
            <w:r>
              <w:rPr>
                <w:rFonts w:hint="eastAsia"/>
                <w:szCs w:val="22"/>
              </w:rPr>
              <w:t>绝缘电阻</w:t>
            </w:r>
          </w:p>
        </w:tc>
        <w:tc>
          <w:tcPr>
            <w:tcW w:w="2393" w:type="dxa"/>
            <w:tcBorders>
              <w:top w:val="single" w:sz="4" w:space="0" w:color="auto"/>
              <w:left w:val="single" w:sz="4" w:space="0" w:color="auto"/>
              <w:bottom w:val="single" w:sz="4" w:space="0" w:color="auto"/>
              <w:right w:val="single" w:sz="4" w:space="0" w:color="auto"/>
            </w:tcBorders>
            <w:vAlign w:val="center"/>
          </w:tcPr>
          <w:p w14:paraId="66111BFF" w14:textId="77777777" w:rsidR="00A70410" w:rsidRDefault="00872656">
            <w:pPr>
              <w:pStyle w:val="affffffff"/>
              <w:ind w:firstLineChars="0" w:firstLine="0"/>
              <w:jc w:val="center"/>
              <w:rPr>
                <w:szCs w:val="22"/>
              </w:rPr>
            </w:pPr>
            <w:r>
              <w:rPr>
                <w:rFonts w:hint="eastAsia"/>
                <w:szCs w:val="22"/>
              </w:rPr>
              <w:t>4.4.8</w:t>
            </w:r>
          </w:p>
        </w:tc>
        <w:tc>
          <w:tcPr>
            <w:tcW w:w="2393" w:type="dxa"/>
            <w:tcBorders>
              <w:top w:val="single" w:sz="4" w:space="0" w:color="auto"/>
              <w:left w:val="single" w:sz="4" w:space="0" w:color="auto"/>
              <w:bottom w:val="single" w:sz="4" w:space="0" w:color="auto"/>
              <w:right w:val="single" w:sz="4" w:space="0" w:color="auto"/>
            </w:tcBorders>
            <w:vAlign w:val="center"/>
          </w:tcPr>
          <w:p w14:paraId="396BEAA4" w14:textId="77777777" w:rsidR="00A70410" w:rsidRDefault="00872656">
            <w:pPr>
              <w:pStyle w:val="affffffff"/>
              <w:ind w:firstLineChars="0" w:firstLine="0"/>
              <w:jc w:val="center"/>
              <w:rPr>
                <w:szCs w:val="22"/>
              </w:rPr>
            </w:pPr>
            <w:r>
              <w:rPr>
                <w:rFonts w:hint="eastAsia"/>
                <w:szCs w:val="22"/>
              </w:rPr>
              <w:t>5.5.6</w:t>
            </w:r>
          </w:p>
        </w:tc>
        <w:tc>
          <w:tcPr>
            <w:tcW w:w="2393" w:type="dxa"/>
            <w:tcBorders>
              <w:top w:val="single" w:sz="4" w:space="0" w:color="auto"/>
              <w:left w:val="single" w:sz="4" w:space="0" w:color="auto"/>
              <w:bottom w:val="single" w:sz="4" w:space="0" w:color="auto"/>
              <w:right w:val="single" w:sz="12" w:space="0" w:color="auto"/>
            </w:tcBorders>
            <w:vAlign w:val="center"/>
          </w:tcPr>
          <w:p w14:paraId="7C1569B8" w14:textId="77777777" w:rsidR="00A70410" w:rsidRDefault="00872656">
            <w:pPr>
              <w:pStyle w:val="affffffff"/>
              <w:ind w:firstLineChars="0" w:firstLine="0"/>
              <w:jc w:val="center"/>
              <w:rPr>
                <w:szCs w:val="22"/>
              </w:rPr>
            </w:pPr>
            <w:r>
              <w:rPr>
                <w:rFonts w:hint="eastAsia"/>
                <w:szCs w:val="22"/>
              </w:rPr>
              <w:t>0.25</w:t>
            </w:r>
          </w:p>
        </w:tc>
      </w:tr>
      <w:tr w:rsidR="00A70410" w14:paraId="5E217CB1" w14:textId="77777777">
        <w:tc>
          <w:tcPr>
            <w:tcW w:w="2392" w:type="dxa"/>
            <w:tcBorders>
              <w:top w:val="single" w:sz="4" w:space="0" w:color="auto"/>
              <w:left w:val="single" w:sz="12" w:space="0" w:color="auto"/>
              <w:bottom w:val="single" w:sz="4" w:space="0" w:color="auto"/>
              <w:right w:val="single" w:sz="4" w:space="0" w:color="auto"/>
            </w:tcBorders>
            <w:vAlign w:val="center"/>
          </w:tcPr>
          <w:p w14:paraId="10D89759" w14:textId="77777777" w:rsidR="00A70410" w:rsidRDefault="00872656">
            <w:pPr>
              <w:pStyle w:val="affffffff"/>
              <w:ind w:firstLineChars="0" w:firstLine="0"/>
              <w:jc w:val="center"/>
              <w:rPr>
                <w:szCs w:val="22"/>
              </w:rPr>
            </w:pPr>
            <w:r>
              <w:rPr>
                <w:rFonts w:hint="eastAsia"/>
                <w:szCs w:val="22"/>
              </w:rPr>
              <w:t>耐电压</w:t>
            </w:r>
          </w:p>
        </w:tc>
        <w:tc>
          <w:tcPr>
            <w:tcW w:w="2393" w:type="dxa"/>
            <w:tcBorders>
              <w:top w:val="single" w:sz="4" w:space="0" w:color="auto"/>
              <w:left w:val="single" w:sz="4" w:space="0" w:color="auto"/>
              <w:bottom w:val="single" w:sz="4" w:space="0" w:color="auto"/>
              <w:right w:val="single" w:sz="4" w:space="0" w:color="auto"/>
            </w:tcBorders>
            <w:vAlign w:val="center"/>
          </w:tcPr>
          <w:p w14:paraId="6032F105" w14:textId="77777777" w:rsidR="00A70410" w:rsidRDefault="00872656">
            <w:pPr>
              <w:pStyle w:val="affffffff"/>
              <w:ind w:firstLineChars="0" w:firstLine="0"/>
              <w:jc w:val="center"/>
              <w:rPr>
                <w:szCs w:val="22"/>
              </w:rPr>
            </w:pPr>
            <w:r>
              <w:rPr>
                <w:rFonts w:hint="eastAsia"/>
                <w:szCs w:val="22"/>
              </w:rPr>
              <w:t>4.4.9</w:t>
            </w:r>
          </w:p>
        </w:tc>
        <w:tc>
          <w:tcPr>
            <w:tcW w:w="2393" w:type="dxa"/>
            <w:tcBorders>
              <w:top w:val="single" w:sz="4" w:space="0" w:color="auto"/>
              <w:left w:val="single" w:sz="4" w:space="0" w:color="auto"/>
              <w:bottom w:val="single" w:sz="4" w:space="0" w:color="auto"/>
              <w:right w:val="single" w:sz="4" w:space="0" w:color="auto"/>
            </w:tcBorders>
            <w:vAlign w:val="center"/>
          </w:tcPr>
          <w:p w14:paraId="1D5535CB" w14:textId="77777777" w:rsidR="00A70410" w:rsidRDefault="00872656">
            <w:pPr>
              <w:pStyle w:val="affffffff"/>
              <w:ind w:firstLineChars="0" w:firstLine="0"/>
              <w:jc w:val="center"/>
              <w:rPr>
                <w:szCs w:val="22"/>
              </w:rPr>
            </w:pPr>
            <w:r>
              <w:rPr>
                <w:rFonts w:hint="eastAsia"/>
                <w:szCs w:val="22"/>
              </w:rPr>
              <w:t>5.5.7</w:t>
            </w:r>
          </w:p>
        </w:tc>
        <w:tc>
          <w:tcPr>
            <w:tcW w:w="2393" w:type="dxa"/>
            <w:tcBorders>
              <w:top w:val="single" w:sz="4" w:space="0" w:color="auto"/>
              <w:left w:val="single" w:sz="4" w:space="0" w:color="auto"/>
              <w:bottom w:val="single" w:sz="4" w:space="0" w:color="auto"/>
              <w:right w:val="single" w:sz="12" w:space="0" w:color="auto"/>
            </w:tcBorders>
            <w:vAlign w:val="center"/>
          </w:tcPr>
          <w:p w14:paraId="68FD7294" w14:textId="77777777" w:rsidR="00A70410" w:rsidRDefault="00872656">
            <w:pPr>
              <w:pStyle w:val="affffffff"/>
              <w:ind w:firstLineChars="0" w:firstLine="0"/>
              <w:jc w:val="center"/>
              <w:rPr>
                <w:szCs w:val="22"/>
              </w:rPr>
            </w:pPr>
            <w:r>
              <w:rPr>
                <w:rFonts w:hint="eastAsia"/>
                <w:szCs w:val="22"/>
              </w:rPr>
              <w:t>0.25</w:t>
            </w:r>
          </w:p>
        </w:tc>
      </w:tr>
      <w:tr w:rsidR="00A70410" w14:paraId="79506663" w14:textId="77777777">
        <w:tc>
          <w:tcPr>
            <w:tcW w:w="9571" w:type="dxa"/>
            <w:gridSpan w:val="4"/>
            <w:tcBorders>
              <w:top w:val="single" w:sz="4" w:space="0" w:color="auto"/>
              <w:left w:val="single" w:sz="12" w:space="0" w:color="auto"/>
              <w:bottom w:val="single" w:sz="12" w:space="0" w:color="auto"/>
              <w:right w:val="single" w:sz="12" w:space="0" w:color="auto"/>
            </w:tcBorders>
            <w:vAlign w:val="center"/>
          </w:tcPr>
          <w:p w14:paraId="45B985D7" w14:textId="77777777" w:rsidR="00A70410" w:rsidRDefault="00872656">
            <w:pPr>
              <w:pStyle w:val="affffffff"/>
              <w:ind w:firstLineChars="0" w:firstLine="0"/>
            </w:pPr>
            <w:r>
              <w:rPr>
                <w:rFonts w:hint="eastAsia"/>
              </w:rPr>
              <w:t>a)</w:t>
            </w:r>
            <w:r>
              <w:rPr>
                <w:rFonts w:hint="eastAsia"/>
              </w:rPr>
              <w:t>随机抽取</w:t>
            </w:r>
            <w:r>
              <w:rPr>
                <w:rFonts w:hint="eastAsia"/>
              </w:rPr>
              <w:t>3</w:t>
            </w:r>
            <w:r>
              <w:rPr>
                <w:rFonts w:hint="eastAsia"/>
              </w:rPr>
              <w:t>套样品。</w:t>
            </w:r>
          </w:p>
        </w:tc>
      </w:tr>
    </w:tbl>
    <w:p w14:paraId="1C74E9A4" w14:textId="77777777" w:rsidR="00A70410" w:rsidRDefault="00872656">
      <w:pPr>
        <w:pStyle w:val="a8"/>
        <w:spacing w:before="120" w:after="120"/>
      </w:pPr>
      <w:r>
        <w:rPr>
          <w:rFonts w:hint="eastAsia"/>
        </w:rPr>
        <w:t>抽样方案</w:t>
      </w:r>
    </w:p>
    <w:p w14:paraId="4C33EDDA" w14:textId="77777777" w:rsidR="00A70410" w:rsidRDefault="00872656">
      <w:pPr>
        <w:pStyle w:val="affffffff"/>
        <w:ind w:firstLine="420"/>
        <w:rPr>
          <w:rFonts w:hAnsi="宋体"/>
          <w:color w:val="000000"/>
        </w:rPr>
      </w:pPr>
      <w:r>
        <w:rPr>
          <w:rFonts w:hAnsi="宋体"/>
          <w:color w:val="000000"/>
        </w:rPr>
        <w:lastRenderedPageBreak/>
        <w:t>从提交产品中按</w:t>
      </w:r>
      <w:r>
        <w:rPr>
          <w:rFonts w:hAnsi="宋体"/>
          <w:color w:val="000000"/>
        </w:rPr>
        <w:t xml:space="preserve">GB/T </w:t>
      </w:r>
      <w:r>
        <w:rPr>
          <w:rFonts w:hAnsi="宋体"/>
          <w:color w:val="000000"/>
        </w:rPr>
        <w:t>2828.1-2012</w:t>
      </w:r>
      <w:r>
        <w:rPr>
          <w:rFonts w:hAnsi="宋体"/>
          <w:color w:val="000000"/>
        </w:rPr>
        <w:t>中的一般检查水平</w:t>
      </w:r>
      <w:r>
        <w:rPr>
          <w:rFonts w:hAnsi="宋体"/>
          <w:color w:val="000000"/>
        </w:rPr>
        <w:t>II</w:t>
      </w:r>
      <w:r>
        <w:rPr>
          <w:rFonts w:hAnsi="宋体"/>
          <w:color w:val="000000"/>
        </w:rPr>
        <w:t>的一次正常抽样检查方案随机抽取样品。合格质量水平（</w:t>
      </w:r>
      <w:r>
        <w:rPr>
          <w:rFonts w:hAnsi="宋体"/>
          <w:color w:val="000000"/>
        </w:rPr>
        <w:t>AQL</w:t>
      </w:r>
      <w:r>
        <w:rPr>
          <w:rFonts w:hAnsi="宋体"/>
          <w:color w:val="000000"/>
        </w:rPr>
        <w:t>）应符合表</w:t>
      </w:r>
      <w:r>
        <w:rPr>
          <w:rFonts w:hAnsi="宋体"/>
          <w:color w:val="000000"/>
        </w:rPr>
        <w:t>1</w:t>
      </w:r>
      <w:r>
        <w:rPr>
          <w:rFonts w:hAnsi="宋体" w:hint="eastAsia"/>
          <w:color w:val="000000"/>
        </w:rPr>
        <w:t>3</w:t>
      </w:r>
      <w:r>
        <w:rPr>
          <w:rFonts w:hAnsi="宋体"/>
          <w:color w:val="000000"/>
        </w:rPr>
        <w:t>的规定。</w:t>
      </w:r>
    </w:p>
    <w:p w14:paraId="7F38A3A7" w14:textId="77777777" w:rsidR="00A70410" w:rsidRDefault="00872656">
      <w:pPr>
        <w:pStyle w:val="a8"/>
        <w:spacing w:before="120" w:after="120"/>
      </w:pPr>
      <w:r>
        <w:rPr>
          <w:rFonts w:hint="eastAsia"/>
        </w:rPr>
        <w:t>合格判据</w:t>
      </w:r>
    </w:p>
    <w:p w14:paraId="3AEB273E" w14:textId="77777777" w:rsidR="00A70410" w:rsidRDefault="00872656">
      <w:pPr>
        <w:ind w:firstLineChars="200" w:firstLine="420"/>
        <w:jc w:val="left"/>
        <w:rPr>
          <w:rFonts w:ascii="宋体" w:hAnsi="宋体"/>
          <w:color w:val="000000"/>
        </w:rPr>
      </w:pPr>
      <w:r>
        <w:rPr>
          <w:rFonts w:ascii="宋体" w:hAnsi="宋体" w:hint="eastAsia"/>
          <w:color w:val="000000"/>
        </w:rPr>
        <w:t>若不合格品数小于</w:t>
      </w:r>
      <w:r>
        <w:rPr>
          <w:rFonts w:ascii="宋体" w:hAnsi="宋体" w:hint="eastAsia"/>
          <w:color w:val="000000"/>
        </w:rPr>
        <w:t>AQL</w:t>
      </w:r>
      <w:r>
        <w:rPr>
          <w:rFonts w:ascii="宋体" w:hAnsi="宋体" w:hint="eastAsia"/>
          <w:color w:val="000000"/>
        </w:rPr>
        <w:t>值的规定，则该批产品合格。</w:t>
      </w:r>
      <w:r>
        <w:rPr>
          <w:rFonts w:ascii="宋体" w:hAnsi="宋体" w:hint="eastAsia"/>
          <w:color w:val="000000"/>
        </w:rPr>
        <w:t xml:space="preserve"> </w:t>
      </w:r>
    </w:p>
    <w:p w14:paraId="6A4D4CD0" w14:textId="77777777" w:rsidR="00A70410" w:rsidRDefault="00872656">
      <w:pPr>
        <w:pStyle w:val="affffffff"/>
        <w:ind w:firstLine="420"/>
      </w:pPr>
      <w:r>
        <w:rPr>
          <w:rFonts w:hAnsi="宋体" w:hint="eastAsia"/>
          <w:color w:val="000000"/>
        </w:rPr>
        <w:t>若不合格品数大于</w:t>
      </w:r>
      <w:r>
        <w:rPr>
          <w:rFonts w:hAnsi="宋体" w:hint="eastAsia"/>
          <w:color w:val="000000"/>
        </w:rPr>
        <w:t>AQL</w:t>
      </w:r>
      <w:r>
        <w:rPr>
          <w:rFonts w:hAnsi="宋体" w:hint="eastAsia"/>
          <w:color w:val="000000"/>
        </w:rPr>
        <w:t>值大于的规定，则由</w:t>
      </w:r>
      <w:r>
        <w:rPr>
          <w:rFonts w:hAnsi="宋体" w:hint="eastAsia"/>
          <w:color w:val="000000"/>
        </w:rPr>
        <w:t>承制商</w:t>
      </w:r>
      <w:r>
        <w:rPr>
          <w:rFonts w:hAnsi="宋体" w:hint="eastAsia"/>
          <w:color w:val="000000"/>
        </w:rPr>
        <w:t>对不合格项目进行</w:t>
      </w:r>
      <w:r>
        <w:rPr>
          <w:rFonts w:hAnsi="宋体" w:hint="eastAsia"/>
          <w:color w:val="000000"/>
        </w:rPr>
        <w:t>100</w:t>
      </w:r>
      <w:r>
        <w:rPr>
          <w:rFonts w:hAnsi="宋体" w:hint="eastAsia"/>
          <w:color w:val="000000"/>
        </w:rPr>
        <w:t>％检查，剔除不合格品后，可再次提交复验。复验批应采用一次加严检查，若复验仍不合格，则整批产品退回，不得再次提交检验。</w:t>
      </w:r>
      <w:r>
        <w:rPr>
          <w:rFonts w:hAnsi="宋体" w:hint="eastAsia"/>
          <w:color w:val="000000"/>
        </w:rPr>
        <w:t xml:space="preserve"> </w:t>
      </w:r>
    </w:p>
    <w:p w14:paraId="3288B8DB" w14:textId="77777777" w:rsidR="00A70410" w:rsidRDefault="00872656">
      <w:pPr>
        <w:pStyle w:val="a7"/>
        <w:spacing w:before="120" w:after="120"/>
        <w:outlineLvl w:val="2"/>
      </w:pPr>
      <w:bookmarkStart w:id="51" w:name="_Toc24187"/>
      <w:bookmarkStart w:id="52" w:name="_Toc16386"/>
      <w:bookmarkStart w:id="53" w:name="_Toc27592"/>
      <w:r>
        <w:rPr>
          <w:rFonts w:hint="eastAsia"/>
        </w:rPr>
        <w:t>检验方法</w:t>
      </w:r>
      <w:bookmarkEnd w:id="51"/>
      <w:bookmarkEnd w:id="52"/>
      <w:bookmarkEnd w:id="53"/>
    </w:p>
    <w:p w14:paraId="4228759C" w14:textId="77777777" w:rsidR="00A70410" w:rsidRDefault="00872656">
      <w:pPr>
        <w:pStyle w:val="a8"/>
        <w:spacing w:before="120" w:after="120"/>
      </w:pPr>
      <w:r>
        <w:rPr>
          <w:rFonts w:hint="eastAsia"/>
        </w:rPr>
        <w:t>结构及物理特性、外观质量检查</w:t>
      </w:r>
    </w:p>
    <w:p w14:paraId="2534C986" w14:textId="77777777" w:rsidR="00A70410" w:rsidRDefault="00872656">
      <w:pPr>
        <w:pStyle w:val="affffffff"/>
        <w:ind w:firstLine="420"/>
        <w:rPr>
          <w:rFonts w:hAnsi="宋体"/>
          <w:color w:val="000000"/>
        </w:rPr>
      </w:pPr>
      <w:r>
        <w:rPr>
          <w:rFonts w:hAnsi="宋体" w:hint="eastAsia"/>
          <w:color w:val="000000"/>
        </w:rPr>
        <w:t>用目视法或相应量具检查</w:t>
      </w:r>
      <w:r>
        <w:rPr>
          <w:rFonts w:hAnsi="宋体" w:hint="eastAsia"/>
          <w:color w:val="000000"/>
        </w:rPr>
        <w:t>连接器</w:t>
      </w:r>
      <w:r>
        <w:rPr>
          <w:rFonts w:hAnsi="宋体" w:hint="eastAsia"/>
          <w:color w:val="000000"/>
        </w:rPr>
        <w:t>外观、设计、结构、标志及加工质量。</w:t>
      </w:r>
      <w:r>
        <w:rPr>
          <w:rFonts w:hAnsi="宋体" w:hint="eastAsia"/>
          <w:color w:val="000000"/>
        </w:rPr>
        <w:t xml:space="preserve"> </w:t>
      </w:r>
    </w:p>
    <w:p w14:paraId="7523EA13" w14:textId="77777777" w:rsidR="00A70410" w:rsidRDefault="00872656">
      <w:pPr>
        <w:pStyle w:val="a8"/>
        <w:spacing w:before="120" w:after="120"/>
      </w:pPr>
      <w:r>
        <w:rPr>
          <w:rFonts w:hint="eastAsia"/>
        </w:rPr>
        <w:t>光性能</w:t>
      </w:r>
    </w:p>
    <w:p w14:paraId="7DD7D748" w14:textId="77777777" w:rsidR="00A70410" w:rsidRDefault="00872656">
      <w:pPr>
        <w:pStyle w:val="affffffff"/>
        <w:ind w:firstLine="420"/>
        <w:rPr>
          <w:szCs w:val="22"/>
        </w:rPr>
      </w:pPr>
      <w:r>
        <w:rPr>
          <w:rFonts w:hint="eastAsia"/>
          <w:szCs w:val="22"/>
        </w:rPr>
        <w:t>按</w:t>
      </w:r>
      <w:r>
        <w:rPr>
          <w:rFonts w:hint="eastAsia"/>
          <w:szCs w:val="22"/>
        </w:rPr>
        <w:t>YD/T1272.3-2</w:t>
      </w:r>
      <w:r>
        <w:rPr>
          <w:rFonts w:hint="eastAsia"/>
          <w:szCs w:val="22"/>
        </w:rPr>
        <w:t>005</w:t>
      </w:r>
      <w:r>
        <w:rPr>
          <w:rFonts w:hint="eastAsia"/>
          <w:szCs w:val="22"/>
        </w:rPr>
        <w:t>中</w:t>
      </w:r>
      <w:r>
        <w:rPr>
          <w:rFonts w:hint="eastAsia"/>
          <w:szCs w:val="22"/>
        </w:rPr>
        <w:t>6.4</w:t>
      </w:r>
      <w:r>
        <w:rPr>
          <w:rFonts w:hint="eastAsia"/>
          <w:szCs w:val="22"/>
        </w:rPr>
        <w:t>条和</w:t>
      </w:r>
      <w:r>
        <w:rPr>
          <w:rFonts w:hint="eastAsia"/>
          <w:szCs w:val="22"/>
        </w:rPr>
        <w:t>6.5</w:t>
      </w:r>
      <w:r>
        <w:rPr>
          <w:rFonts w:hint="eastAsia"/>
          <w:szCs w:val="22"/>
        </w:rPr>
        <w:t>条的规定。采用图</w:t>
      </w:r>
      <w:r>
        <w:rPr>
          <w:rFonts w:hint="eastAsia"/>
          <w:szCs w:val="22"/>
        </w:rPr>
        <w:t>1</w:t>
      </w:r>
      <w:r>
        <w:rPr>
          <w:rFonts w:hint="eastAsia"/>
          <w:szCs w:val="22"/>
        </w:rPr>
        <w:t>的接线方法。</w:t>
      </w:r>
    </w:p>
    <w:p w14:paraId="5C6AD313" w14:textId="77777777" w:rsidR="00A70410" w:rsidRDefault="00872656" w:rsidP="00F5506A">
      <w:pPr>
        <w:pStyle w:val="affffffff"/>
        <w:ind w:firstLine="480"/>
        <w:jc w:val="center"/>
        <w:rPr>
          <w:sz w:val="24"/>
          <w:szCs w:val="24"/>
        </w:rPr>
      </w:pPr>
      <w:r>
        <w:rPr>
          <w:rFonts w:hAnsi="宋体" w:cs="宋体"/>
          <w:noProof/>
          <w:sz w:val="24"/>
          <w:szCs w:val="24"/>
        </w:rPr>
        <w:drawing>
          <wp:inline distT="0" distB="0" distL="114300" distR="114300" wp14:anchorId="0E29B99A" wp14:editId="6A4C7603">
            <wp:extent cx="3757274" cy="1223309"/>
            <wp:effectExtent l="0" t="0" r="0" b="0"/>
            <wp:docPr id="3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descr="IMG_256"/>
                    <pic:cNvPicPr>
                      <a:picLocks noChangeAspect="1"/>
                    </pic:cNvPicPr>
                  </pic:nvPicPr>
                  <pic:blipFill>
                    <a:blip r:embed="rId18"/>
                    <a:srcRect l="176" b="3413"/>
                    <a:stretch>
                      <a:fillRect/>
                    </a:stretch>
                  </pic:blipFill>
                  <pic:spPr>
                    <a:xfrm>
                      <a:off x="0" y="0"/>
                      <a:ext cx="3821897" cy="1244349"/>
                    </a:xfrm>
                    <a:prstGeom prst="rect">
                      <a:avLst/>
                    </a:prstGeom>
                    <a:noFill/>
                    <a:ln w="9525">
                      <a:noFill/>
                    </a:ln>
                  </pic:spPr>
                </pic:pic>
              </a:graphicData>
            </a:graphic>
          </wp:inline>
        </w:drawing>
      </w:r>
    </w:p>
    <w:p w14:paraId="09306BBA" w14:textId="77777777" w:rsidR="00A70410" w:rsidRDefault="00872656" w:rsidP="00F5506A">
      <w:pPr>
        <w:pStyle w:val="af5"/>
        <w:spacing w:before="120" w:after="120"/>
      </w:pPr>
      <w:r>
        <w:rPr>
          <w:rFonts w:hint="eastAsia"/>
        </w:rPr>
        <w:t>光性能测试接线方法</w:t>
      </w:r>
      <w:r>
        <w:t>。</w:t>
      </w:r>
    </w:p>
    <w:p w14:paraId="21A180A9" w14:textId="77777777" w:rsidR="00A70410" w:rsidRDefault="00872656">
      <w:pPr>
        <w:pStyle w:val="a8"/>
        <w:spacing w:before="120" w:after="120"/>
      </w:pPr>
      <w:r>
        <w:rPr>
          <w:rFonts w:hint="eastAsia"/>
        </w:rPr>
        <w:t>互换性</w:t>
      </w:r>
    </w:p>
    <w:p w14:paraId="4BD18ED0" w14:textId="77777777" w:rsidR="00A70410" w:rsidRDefault="00872656">
      <w:pPr>
        <w:pStyle w:val="affffffff"/>
        <w:ind w:firstLine="420"/>
        <w:rPr>
          <w:sz w:val="24"/>
          <w:szCs w:val="24"/>
        </w:rPr>
      </w:pPr>
      <w:r>
        <w:t>随机抽取同一型号的插座和插头进行连接和分离，确认是否能互换。</w:t>
      </w:r>
    </w:p>
    <w:p w14:paraId="41609CFA" w14:textId="77777777" w:rsidR="00A70410" w:rsidRDefault="00872656">
      <w:pPr>
        <w:pStyle w:val="a8"/>
        <w:spacing w:before="120" w:after="120"/>
      </w:pPr>
      <w:r>
        <w:rPr>
          <w:rFonts w:hint="eastAsia"/>
        </w:rPr>
        <w:t>接触电阻</w:t>
      </w:r>
    </w:p>
    <w:p w14:paraId="3272ED60" w14:textId="77777777" w:rsidR="00A70410" w:rsidRDefault="00872656">
      <w:pPr>
        <w:pStyle w:val="affffffff"/>
        <w:ind w:firstLine="420"/>
      </w:pPr>
      <w:r>
        <w:t>按</w:t>
      </w:r>
      <w:r>
        <w:t xml:space="preserve"> GB/T 5095.2-1997 </w:t>
      </w:r>
      <w:r>
        <w:t>中试验</w:t>
      </w:r>
      <w:r>
        <w:t xml:space="preserve"> 2a </w:t>
      </w:r>
      <w:r>
        <w:t>规定进行试验，并采用以下细则</w:t>
      </w:r>
      <w:r>
        <w:t>:</w:t>
      </w:r>
    </w:p>
    <w:p w14:paraId="7E094B72" w14:textId="77777777" w:rsidR="00A70410" w:rsidRDefault="00872656">
      <w:pPr>
        <w:pStyle w:val="affffffff"/>
        <w:ind w:firstLine="420"/>
      </w:pPr>
      <w:r>
        <w:t>a</w:t>
      </w:r>
      <w:r>
        <w:t>）测量点为接触件的端尾部；</w:t>
      </w:r>
    </w:p>
    <w:p w14:paraId="45A050DF" w14:textId="77777777" w:rsidR="00A70410" w:rsidRDefault="00872656">
      <w:pPr>
        <w:pStyle w:val="affffffff"/>
        <w:ind w:firstLine="420"/>
      </w:pPr>
      <w:r>
        <w:t xml:space="preserve">b) </w:t>
      </w:r>
      <w:r>
        <w:t>试验采用直流电流，电流为</w:t>
      </w:r>
      <w:r>
        <w:t xml:space="preserve"> 1A</w:t>
      </w:r>
      <w:r>
        <w:t>。</w:t>
      </w:r>
    </w:p>
    <w:p w14:paraId="324B499D" w14:textId="77777777" w:rsidR="00A70410" w:rsidRDefault="00872656">
      <w:pPr>
        <w:pStyle w:val="a8"/>
        <w:spacing w:before="120" w:after="120"/>
      </w:pPr>
      <w:r>
        <w:rPr>
          <w:rFonts w:hint="eastAsia"/>
        </w:rPr>
        <w:t>压接电阻</w:t>
      </w:r>
    </w:p>
    <w:p w14:paraId="0D53D445" w14:textId="77777777" w:rsidR="00A70410" w:rsidRDefault="00872656">
      <w:pPr>
        <w:ind w:firstLineChars="200" w:firstLine="420"/>
        <w:rPr>
          <w:rFonts w:ascii="宋体" w:hAnsi="宋体" w:cs="宋体"/>
          <w:szCs w:val="21"/>
        </w:rPr>
      </w:pPr>
      <w:r>
        <w:rPr>
          <w:rFonts w:ascii="宋体" w:hAnsi="宋体" w:cs="宋体" w:hint="eastAsia"/>
          <w:szCs w:val="21"/>
        </w:rPr>
        <w:t>按照</w:t>
      </w:r>
      <w:r>
        <w:rPr>
          <w:rFonts w:ascii="宋体" w:hAnsi="宋体" w:cs="宋体" w:hint="eastAsia"/>
          <w:szCs w:val="21"/>
        </w:rPr>
        <w:t>GB/T 5095.2-1997</w:t>
      </w:r>
      <w:r>
        <w:rPr>
          <w:rFonts w:ascii="宋体" w:hAnsi="宋体" w:cs="宋体" w:hint="eastAsia"/>
          <w:szCs w:val="21"/>
        </w:rPr>
        <w:t>中试验</w:t>
      </w:r>
      <w:r>
        <w:rPr>
          <w:rFonts w:ascii="宋体" w:hAnsi="宋体" w:cs="宋体" w:hint="eastAsia"/>
          <w:szCs w:val="21"/>
        </w:rPr>
        <w:t>2b</w:t>
      </w:r>
      <w:r>
        <w:rPr>
          <w:rFonts w:ascii="宋体" w:hAnsi="宋体" w:cs="宋体" w:hint="eastAsia"/>
          <w:szCs w:val="21"/>
        </w:rPr>
        <w:t>进行试验，并采用以下细则</w:t>
      </w:r>
      <w:r>
        <w:rPr>
          <w:rFonts w:ascii="宋体" w:hAnsi="宋体" w:cs="宋体" w:hint="eastAsia"/>
          <w:szCs w:val="21"/>
        </w:rPr>
        <w:t>:</w:t>
      </w:r>
    </w:p>
    <w:p w14:paraId="64031270" w14:textId="77777777" w:rsidR="00A70410" w:rsidRDefault="00872656">
      <w:pPr>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）测量点为接触件压接端尾部；</w:t>
      </w:r>
    </w:p>
    <w:p w14:paraId="64E73571" w14:textId="77777777" w:rsidR="00A70410" w:rsidRDefault="00872656">
      <w:pPr>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）试验采用直流电流，电流应按表</w:t>
      </w:r>
      <w:r>
        <w:rPr>
          <w:rFonts w:ascii="宋体" w:hAnsi="宋体" w:cs="宋体" w:hint="eastAsia"/>
          <w:szCs w:val="21"/>
        </w:rPr>
        <w:t>5</w:t>
      </w:r>
      <w:r>
        <w:rPr>
          <w:rFonts w:ascii="宋体" w:hAnsi="宋体" w:cs="宋体" w:hint="eastAsia"/>
          <w:szCs w:val="21"/>
        </w:rPr>
        <w:t>规定的测试电流；</w:t>
      </w:r>
    </w:p>
    <w:p w14:paraId="14FA1954" w14:textId="77777777" w:rsidR="00A70410" w:rsidRDefault="00872656">
      <w:pPr>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）每批试验样品中，</w:t>
      </w:r>
      <w:r>
        <w:rPr>
          <w:rFonts w:ascii="宋体" w:hAnsi="宋体" w:cs="宋体" w:hint="eastAsia"/>
          <w:szCs w:val="21"/>
        </w:rPr>
        <w:t>随机</w:t>
      </w:r>
      <w:r>
        <w:rPr>
          <w:rFonts w:ascii="宋体" w:hAnsi="宋体" w:cs="宋体" w:hint="eastAsia"/>
          <w:szCs w:val="21"/>
        </w:rPr>
        <w:t>3</w:t>
      </w:r>
      <w:r>
        <w:rPr>
          <w:rFonts w:ascii="宋体" w:hAnsi="宋体" w:cs="宋体" w:hint="eastAsia"/>
          <w:szCs w:val="21"/>
        </w:rPr>
        <w:t>对</w:t>
      </w:r>
      <w:r>
        <w:rPr>
          <w:rFonts w:ascii="宋体" w:hAnsi="宋体" w:cs="宋体" w:hint="eastAsia"/>
          <w:szCs w:val="21"/>
        </w:rPr>
        <w:t>接触件进行压接接触电阻测量，少于规定数量则全部测量。</w:t>
      </w:r>
    </w:p>
    <w:p w14:paraId="59AA66DC" w14:textId="77777777" w:rsidR="00A70410" w:rsidRDefault="00872656">
      <w:pPr>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）接触件压接</w:t>
      </w:r>
      <w:r>
        <w:rPr>
          <w:rFonts w:ascii="宋体" w:hAnsi="宋体" w:cs="宋体" w:hint="eastAsia"/>
          <w:szCs w:val="21"/>
        </w:rPr>
        <w:t>接触电阻</w:t>
      </w:r>
      <w:r>
        <w:rPr>
          <w:rFonts w:ascii="宋体" w:hAnsi="宋体" w:cs="宋体" w:hint="eastAsia"/>
          <w:szCs w:val="21"/>
        </w:rPr>
        <w:t>测量方法见图</w:t>
      </w:r>
      <w:r>
        <w:rPr>
          <w:rFonts w:ascii="宋体" w:hAnsi="宋体" w:cs="宋体" w:hint="eastAsia"/>
          <w:szCs w:val="21"/>
        </w:rPr>
        <w:t>2</w:t>
      </w:r>
      <w:r>
        <w:rPr>
          <w:rFonts w:ascii="宋体" w:hAnsi="宋体" w:cs="宋体" w:hint="eastAsia"/>
          <w:szCs w:val="21"/>
        </w:rPr>
        <w:t>。</w:t>
      </w:r>
    </w:p>
    <w:p w14:paraId="7938DA5D" w14:textId="77777777" w:rsidR="00A70410" w:rsidRDefault="00872656">
      <w:pPr>
        <w:pStyle w:val="affffffff"/>
        <w:tabs>
          <w:tab w:val="center" w:pos="4201"/>
          <w:tab w:val="right" w:leader="dot" w:pos="9298"/>
        </w:tabs>
        <w:spacing w:line="360" w:lineRule="auto"/>
        <w:ind w:firstLineChars="0" w:firstLine="0"/>
        <w:jc w:val="center"/>
        <w:rPr>
          <w:sz w:val="24"/>
          <w:szCs w:val="24"/>
        </w:rPr>
      </w:pPr>
      <w:r>
        <w:rPr>
          <w:noProof/>
          <w:sz w:val="24"/>
          <w:szCs w:val="24"/>
        </w:rPr>
        <w:drawing>
          <wp:inline distT="0" distB="0" distL="114300" distR="114300" wp14:anchorId="3CDA8BEE" wp14:editId="2736F3DE">
            <wp:extent cx="4121150" cy="935355"/>
            <wp:effectExtent l="0" t="0" r="12700" b="1714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19"/>
                    <a:srcRect b="41142"/>
                    <a:stretch>
                      <a:fillRect/>
                    </a:stretch>
                  </pic:blipFill>
                  <pic:spPr>
                    <a:xfrm>
                      <a:off x="0" y="0"/>
                      <a:ext cx="4121150" cy="935355"/>
                    </a:xfrm>
                    <a:prstGeom prst="rect">
                      <a:avLst/>
                    </a:prstGeom>
                    <a:noFill/>
                    <a:ln>
                      <a:noFill/>
                    </a:ln>
                  </pic:spPr>
                </pic:pic>
              </a:graphicData>
            </a:graphic>
          </wp:inline>
        </w:drawing>
      </w:r>
    </w:p>
    <w:p w14:paraId="151E16D3" w14:textId="77777777" w:rsidR="00A70410" w:rsidRDefault="00872656" w:rsidP="00F5506A">
      <w:pPr>
        <w:pStyle w:val="af5"/>
        <w:spacing w:before="120" w:after="120"/>
      </w:pPr>
      <w:r>
        <w:rPr>
          <w:rFonts w:hint="eastAsia"/>
        </w:rPr>
        <w:t>接触件压接接触电阻测量示意图</w:t>
      </w:r>
    </w:p>
    <w:p w14:paraId="3E5E6C00" w14:textId="77777777" w:rsidR="00A70410" w:rsidRDefault="00872656">
      <w:pPr>
        <w:pStyle w:val="af5"/>
        <w:numPr>
          <w:ilvl w:val="0"/>
          <w:numId w:val="0"/>
        </w:numPr>
        <w:spacing w:before="120" w:after="120"/>
        <w:ind w:firstLineChars="200" w:firstLine="420"/>
        <w:jc w:val="both"/>
        <w:rPr>
          <w:rFonts w:ascii="宋体" w:eastAsia="宋体" w:hAnsi="宋体" w:cs="宋体"/>
          <w:kern w:val="2"/>
        </w:rPr>
      </w:pPr>
      <w:r>
        <w:rPr>
          <w:rFonts w:ascii="宋体" w:eastAsia="宋体" w:hAnsi="宋体" w:cs="宋体" w:hint="eastAsia"/>
          <w:kern w:val="2"/>
        </w:rPr>
        <w:t>在测量点上仅剥去约</w:t>
      </w:r>
      <w:r>
        <w:rPr>
          <w:rFonts w:ascii="宋体" w:eastAsia="宋体" w:hAnsi="宋体" w:cs="宋体" w:hint="eastAsia"/>
          <w:kern w:val="2"/>
        </w:rPr>
        <w:t>5mm</w:t>
      </w:r>
      <w:r>
        <w:rPr>
          <w:rFonts w:ascii="宋体" w:eastAsia="宋体" w:hAnsi="宋体" w:cs="宋体" w:hint="eastAsia"/>
          <w:kern w:val="2"/>
        </w:rPr>
        <w:t>的电缆绝缘层。电缆上电压降的测量点固定在距压接端尾部</w:t>
      </w:r>
      <w:r>
        <w:rPr>
          <w:rFonts w:ascii="宋体" w:eastAsia="宋体" w:hAnsi="宋体" w:cs="宋体" w:hint="eastAsia"/>
          <w:kern w:val="2"/>
        </w:rPr>
        <w:t>150mm</w:t>
      </w:r>
      <w:r>
        <w:rPr>
          <w:rFonts w:ascii="宋体" w:eastAsia="宋体" w:hAnsi="宋体" w:cs="宋体" w:hint="eastAsia"/>
          <w:kern w:val="2"/>
        </w:rPr>
        <w:t>处。压接接触电阻电压</w:t>
      </w:r>
      <w:r>
        <w:rPr>
          <w:rFonts w:ascii="宋体" w:eastAsia="宋体" w:hAnsi="宋体" w:cs="宋体" w:hint="eastAsia"/>
          <w:kern w:val="2"/>
        </w:rPr>
        <w:t>US</w:t>
      </w:r>
      <w:r>
        <w:rPr>
          <w:rFonts w:ascii="宋体" w:eastAsia="宋体" w:hAnsi="宋体" w:cs="宋体" w:hint="eastAsia"/>
          <w:kern w:val="2"/>
        </w:rPr>
        <w:t>按式（</w:t>
      </w:r>
      <w:r>
        <w:rPr>
          <w:rFonts w:ascii="宋体" w:eastAsia="宋体" w:hAnsi="宋体" w:cs="宋体" w:hint="eastAsia"/>
          <w:kern w:val="2"/>
        </w:rPr>
        <w:t>1</w:t>
      </w:r>
      <w:r>
        <w:rPr>
          <w:rFonts w:ascii="宋体" w:eastAsia="宋体" w:hAnsi="宋体" w:cs="宋体" w:hint="eastAsia"/>
          <w:kern w:val="2"/>
        </w:rPr>
        <w:t>）计算。</w:t>
      </w:r>
    </w:p>
    <w:p w14:paraId="4762238D" w14:textId="77777777" w:rsidR="00A70410" w:rsidRDefault="00872656">
      <w:pPr>
        <w:pStyle w:val="affffffffff2"/>
        <w:rPr>
          <w:rFonts w:ascii="Arial" w:hAnsi="Arial" w:cs="Arial"/>
        </w:rPr>
      </w:pPr>
      <w:r>
        <w:rPr>
          <w:rFonts w:hint="eastAsia"/>
        </w:rPr>
        <w:lastRenderedPageBreak/>
        <w:tab/>
      </w:r>
      <w:r>
        <w:rPr>
          <w:rFonts w:hint="eastAsia"/>
        </w:rPr>
        <w:t xml:space="preserve">      </w:t>
      </w:r>
      <w:r>
        <w:rPr>
          <w:noProof/>
        </w:rPr>
        <w:drawing>
          <wp:inline distT="0" distB="0" distL="114300" distR="114300" wp14:anchorId="02364D4A" wp14:editId="783FC7DA">
            <wp:extent cx="1409065" cy="396875"/>
            <wp:effectExtent l="0" t="0" r="635" b="3175"/>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20"/>
                    <a:stretch>
                      <a:fillRect/>
                    </a:stretch>
                  </pic:blipFill>
                  <pic:spPr>
                    <a:xfrm>
                      <a:off x="0" y="0"/>
                      <a:ext cx="1409065" cy="396875"/>
                    </a:xfrm>
                    <a:prstGeom prst="rect">
                      <a:avLst/>
                    </a:prstGeom>
                    <a:noFill/>
                    <a:ln>
                      <a:noFill/>
                    </a:ln>
                  </pic:spPr>
                </pic:pic>
              </a:graphicData>
            </a:graphic>
          </wp:inline>
        </w:drawing>
      </w:r>
      <w:r>
        <w:rPr>
          <w:rFonts w:hint="eastAsia"/>
        </w:rPr>
        <w:tab/>
        <w:t>(</w:t>
      </w:r>
      <w:r>
        <w:rPr>
          <w:rFonts w:hint="eastAsia"/>
        </w:rPr>
        <w:fldChar w:fldCharType="begin"/>
      </w:r>
      <w:r>
        <w:rPr>
          <w:rFonts w:hint="eastAsia"/>
        </w:rPr>
        <w:instrText xml:space="preserve"> SEQ </w:instrText>
      </w:r>
      <w:r>
        <w:rPr>
          <w:rFonts w:hint="eastAsia"/>
        </w:rPr>
        <w:instrText>自动公式编号</w:instrText>
      </w:r>
      <w:r>
        <w:rPr>
          <w:rFonts w:hint="eastAsia"/>
        </w:rPr>
        <w:instrText xml:space="preserve"> \* ARABIC </w:instrText>
      </w:r>
      <w:r>
        <w:rPr>
          <w:rFonts w:hint="eastAsia"/>
        </w:rPr>
        <w:fldChar w:fldCharType="separate"/>
      </w:r>
      <w:r>
        <w:rPr>
          <w:rFonts w:hint="eastAsia"/>
        </w:rPr>
        <w:t>1</w:t>
      </w:r>
      <w:r>
        <w:rPr>
          <w:rFonts w:hint="eastAsia"/>
        </w:rPr>
        <w:fldChar w:fldCharType="end"/>
      </w:r>
      <w:r>
        <w:rPr>
          <w:rFonts w:hint="eastAsia"/>
        </w:rPr>
        <w:t>)</w:t>
      </w:r>
    </w:p>
    <w:p w14:paraId="1AFAB31D" w14:textId="77777777" w:rsidR="00A70410" w:rsidRDefault="00872656">
      <w:pPr>
        <w:pStyle w:val="affffffff"/>
        <w:tabs>
          <w:tab w:val="center" w:pos="4201"/>
          <w:tab w:val="right" w:leader="dot" w:pos="9298"/>
        </w:tabs>
        <w:ind w:firstLine="420"/>
        <w:rPr>
          <w:rFonts w:hAnsi="宋体" w:cs="Arial"/>
          <w:szCs w:val="21"/>
        </w:rPr>
      </w:pPr>
      <w:r>
        <w:rPr>
          <w:rFonts w:hAnsi="宋体" w:cs="Arial" w:hint="eastAsia"/>
          <w:szCs w:val="21"/>
        </w:rPr>
        <w:t>式中：</w:t>
      </w:r>
    </w:p>
    <w:p w14:paraId="1EB61FAD" w14:textId="77777777" w:rsidR="00A70410" w:rsidRDefault="00872656">
      <w:pPr>
        <w:pStyle w:val="affffffff"/>
        <w:tabs>
          <w:tab w:val="center" w:pos="4201"/>
          <w:tab w:val="right" w:leader="dot" w:pos="9298"/>
        </w:tabs>
        <w:ind w:firstLine="420"/>
        <w:rPr>
          <w:rFonts w:hAnsi="宋体" w:cs="Arial"/>
          <w:szCs w:val="21"/>
        </w:rPr>
      </w:pPr>
      <w:r>
        <w:rPr>
          <w:rFonts w:hAnsi="宋体" w:cs="Arial" w:hint="eastAsia"/>
          <w:szCs w:val="21"/>
        </w:rPr>
        <w:t>U</w:t>
      </w:r>
      <w:r>
        <w:rPr>
          <w:rFonts w:hAnsi="宋体" w:cs="Arial" w:hint="eastAsia"/>
          <w:szCs w:val="21"/>
          <w:vertAlign w:val="subscript"/>
        </w:rPr>
        <w:t>S</w:t>
      </w:r>
      <w:r>
        <w:rPr>
          <w:rFonts w:hAnsi="宋体" w:cs="Arial" w:hint="eastAsia"/>
          <w:szCs w:val="21"/>
        </w:rPr>
        <w:t>—</w:t>
      </w:r>
      <w:r>
        <w:rPr>
          <w:rFonts w:hAnsi="宋体" w:cs="Arial" w:hint="eastAsia"/>
          <w:szCs w:val="21"/>
        </w:rPr>
        <w:t>1</w:t>
      </w:r>
      <w:r>
        <w:rPr>
          <w:rFonts w:hAnsi="宋体" w:cs="Arial" w:hint="eastAsia"/>
          <w:szCs w:val="21"/>
        </w:rPr>
        <w:t>个压接点的电压降，单位为毫伏（</w:t>
      </w:r>
      <w:r>
        <w:rPr>
          <w:rFonts w:hAnsi="宋体" w:cs="Arial" w:hint="eastAsia"/>
          <w:szCs w:val="21"/>
        </w:rPr>
        <w:t>mV</w:t>
      </w:r>
      <w:r>
        <w:rPr>
          <w:rFonts w:hAnsi="宋体" w:cs="Arial" w:hint="eastAsia"/>
          <w:szCs w:val="21"/>
        </w:rPr>
        <w:t>）；</w:t>
      </w:r>
    </w:p>
    <w:p w14:paraId="4BE9F5E8" w14:textId="77777777" w:rsidR="00A70410" w:rsidRDefault="00872656">
      <w:pPr>
        <w:pStyle w:val="affffffff"/>
        <w:tabs>
          <w:tab w:val="center" w:pos="4201"/>
          <w:tab w:val="right" w:leader="dot" w:pos="9298"/>
        </w:tabs>
        <w:ind w:firstLine="420"/>
        <w:rPr>
          <w:rFonts w:hAnsi="宋体" w:cs="Arial"/>
          <w:szCs w:val="21"/>
        </w:rPr>
      </w:pPr>
      <w:proofErr w:type="spellStart"/>
      <w:r>
        <w:rPr>
          <w:rFonts w:hAnsi="宋体" w:cs="Arial" w:hint="eastAsia"/>
          <w:szCs w:val="21"/>
        </w:rPr>
        <w:t>U</w:t>
      </w:r>
      <w:r>
        <w:rPr>
          <w:rFonts w:hAnsi="宋体" w:cs="Arial" w:hint="eastAsia"/>
          <w:szCs w:val="21"/>
          <w:vertAlign w:val="subscript"/>
        </w:rPr>
        <w:t>a</w:t>
      </w:r>
      <w:proofErr w:type="spellEnd"/>
      <w:r>
        <w:rPr>
          <w:rFonts w:hAnsi="宋体" w:cs="Arial" w:hint="eastAsia"/>
          <w:szCs w:val="21"/>
        </w:rPr>
        <w:t>—</w:t>
      </w:r>
      <w:r>
        <w:rPr>
          <w:rFonts w:hAnsi="宋体" w:cs="Arial" w:hint="eastAsia"/>
          <w:szCs w:val="21"/>
        </w:rPr>
        <w:t>1</w:t>
      </w:r>
      <w:r>
        <w:rPr>
          <w:rFonts w:hAnsi="宋体" w:cs="Arial" w:hint="eastAsia"/>
          <w:szCs w:val="21"/>
        </w:rPr>
        <w:t>对接触件及</w:t>
      </w:r>
      <w:r>
        <w:rPr>
          <w:rFonts w:hAnsi="宋体" w:cs="Arial" w:hint="eastAsia"/>
          <w:szCs w:val="21"/>
        </w:rPr>
        <w:t>300mm</w:t>
      </w:r>
      <w:r>
        <w:rPr>
          <w:rFonts w:hAnsi="宋体" w:cs="Arial" w:hint="eastAsia"/>
          <w:szCs w:val="21"/>
        </w:rPr>
        <w:t>电缆</w:t>
      </w:r>
      <w:r>
        <w:rPr>
          <w:rFonts w:hAnsi="宋体" w:cs="Arial" w:hint="eastAsia"/>
          <w:szCs w:val="21"/>
        </w:rPr>
        <w:t>的电压降，单位为毫伏（</w:t>
      </w:r>
      <w:r>
        <w:rPr>
          <w:rFonts w:hAnsi="宋体" w:cs="Arial" w:hint="eastAsia"/>
          <w:szCs w:val="21"/>
        </w:rPr>
        <w:t>mV</w:t>
      </w:r>
      <w:r>
        <w:rPr>
          <w:rFonts w:hAnsi="宋体" w:cs="Arial" w:hint="eastAsia"/>
          <w:szCs w:val="21"/>
        </w:rPr>
        <w:t>）；</w:t>
      </w:r>
    </w:p>
    <w:p w14:paraId="698B98C0" w14:textId="77777777" w:rsidR="00A70410" w:rsidRDefault="00872656">
      <w:pPr>
        <w:pStyle w:val="affffffff"/>
        <w:tabs>
          <w:tab w:val="center" w:pos="4201"/>
          <w:tab w:val="right" w:leader="dot" w:pos="9298"/>
        </w:tabs>
        <w:ind w:firstLine="420"/>
        <w:rPr>
          <w:rFonts w:hAnsi="宋体" w:cs="Arial"/>
          <w:szCs w:val="21"/>
        </w:rPr>
      </w:pPr>
      <w:proofErr w:type="spellStart"/>
      <w:r>
        <w:rPr>
          <w:rFonts w:hAnsi="宋体" w:cs="Arial" w:hint="eastAsia"/>
          <w:szCs w:val="21"/>
        </w:rPr>
        <w:t>U</w:t>
      </w:r>
      <w:r>
        <w:rPr>
          <w:rFonts w:hAnsi="宋体" w:cs="Arial" w:hint="eastAsia"/>
          <w:szCs w:val="21"/>
          <w:vertAlign w:val="subscript"/>
        </w:rPr>
        <w:t>b</w:t>
      </w:r>
      <w:proofErr w:type="spellEnd"/>
      <w:r>
        <w:rPr>
          <w:rFonts w:hAnsi="宋体" w:cs="Arial" w:hint="eastAsia"/>
          <w:szCs w:val="21"/>
        </w:rPr>
        <w:t>—</w:t>
      </w:r>
      <w:r>
        <w:rPr>
          <w:rFonts w:hAnsi="宋体" w:cs="Arial" w:hint="eastAsia"/>
          <w:szCs w:val="21"/>
        </w:rPr>
        <w:t>300mm</w:t>
      </w:r>
      <w:r>
        <w:rPr>
          <w:rFonts w:hAnsi="宋体" w:cs="Arial" w:hint="eastAsia"/>
          <w:szCs w:val="21"/>
        </w:rPr>
        <w:t>电缆</w:t>
      </w:r>
      <w:r>
        <w:rPr>
          <w:rFonts w:hAnsi="宋体" w:cs="Arial" w:hint="eastAsia"/>
          <w:szCs w:val="21"/>
        </w:rPr>
        <w:t>的电压降，单位为毫伏（</w:t>
      </w:r>
      <w:r>
        <w:rPr>
          <w:rFonts w:hAnsi="宋体" w:cs="Arial" w:hint="eastAsia"/>
          <w:szCs w:val="21"/>
        </w:rPr>
        <w:t>mV</w:t>
      </w:r>
      <w:r>
        <w:rPr>
          <w:rFonts w:hAnsi="宋体" w:cs="Arial" w:hint="eastAsia"/>
          <w:szCs w:val="21"/>
        </w:rPr>
        <w:t>）；</w:t>
      </w:r>
    </w:p>
    <w:p w14:paraId="2B6FE4EE" w14:textId="77777777" w:rsidR="00A70410" w:rsidRDefault="00872656">
      <w:pPr>
        <w:pStyle w:val="affffffff"/>
        <w:tabs>
          <w:tab w:val="center" w:pos="4201"/>
          <w:tab w:val="right" w:leader="dot" w:pos="9298"/>
        </w:tabs>
        <w:ind w:firstLine="420"/>
        <w:rPr>
          <w:rFonts w:hAnsi="宋体" w:cs="Arial"/>
          <w:szCs w:val="21"/>
        </w:rPr>
      </w:pPr>
      <w:proofErr w:type="spellStart"/>
      <w:r>
        <w:rPr>
          <w:rFonts w:hAnsi="宋体" w:cs="Arial" w:hint="eastAsia"/>
          <w:szCs w:val="21"/>
        </w:rPr>
        <w:t>U</w:t>
      </w:r>
      <w:r>
        <w:rPr>
          <w:rFonts w:hAnsi="宋体" w:cs="Arial" w:hint="eastAsia"/>
          <w:szCs w:val="21"/>
          <w:vertAlign w:val="subscript"/>
        </w:rPr>
        <w:t>c</w:t>
      </w:r>
      <w:proofErr w:type="spellEnd"/>
      <w:r>
        <w:rPr>
          <w:rFonts w:hAnsi="宋体" w:cs="Arial" w:hint="eastAsia"/>
          <w:szCs w:val="21"/>
        </w:rPr>
        <w:t>—由于接触电阻引起的电压降，单位为毫伏（</w:t>
      </w:r>
      <w:r>
        <w:rPr>
          <w:rFonts w:hAnsi="宋体" w:cs="Arial" w:hint="eastAsia"/>
          <w:szCs w:val="21"/>
        </w:rPr>
        <w:t>mV</w:t>
      </w:r>
      <w:r>
        <w:rPr>
          <w:rFonts w:hAnsi="宋体" w:cs="Arial" w:hint="eastAsia"/>
          <w:szCs w:val="21"/>
        </w:rPr>
        <w:t>）；</w:t>
      </w:r>
    </w:p>
    <w:p w14:paraId="7EAE3681" w14:textId="77777777" w:rsidR="00A70410" w:rsidRDefault="00872656">
      <w:pPr>
        <w:pStyle w:val="affffffff"/>
        <w:tabs>
          <w:tab w:val="center" w:pos="4201"/>
          <w:tab w:val="right" w:leader="dot" w:pos="9298"/>
        </w:tabs>
        <w:ind w:firstLine="420"/>
      </w:pPr>
      <w:r>
        <w:rPr>
          <w:rFonts w:hAnsi="宋体" w:cs="Arial" w:hint="eastAsia"/>
          <w:szCs w:val="21"/>
        </w:rPr>
        <w:t>根据</w:t>
      </w:r>
      <w:r>
        <w:rPr>
          <w:rFonts w:hAnsi="宋体" w:cs="Arial" w:hint="eastAsia"/>
          <w:szCs w:val="21"/>
        </w:rPr>
        <w:t>U</w:t>
      </w:r>
      <w:r>
        <w:rPr>
          <w:rFonts w:hAnsi="宋体" w:cs="Arial" w:hint="eastAsia"/>
          <w:szCs w:val="21"/>
          <w:vertAlign w:val="subscript"/>
        </w:rPr>
        <w:t>S</w:t>
      </w:r>
      <w:r>
        <w:rPr>
          <w:rFonts w:hAnsi="宋体" w:cs="Arial" w:hint="eastAsia"/>
          <w:szCs w:val="21"/>
        </w:rPr>
        <w:t>和测试电流换算出压接接触电阻。</w:t>
      </w:r>
    </w:p>
    <w:p w14:paraId="7C6DEDF8" w14:textId="77777777" w:rsidR="00A70410" w:rsidRDefault="00872656">
      <w:pPr>
        <w:pStyle w:val="a8"/>
        <w:spacing w:before="120" w:after="120"/>
      </w:pPr>
      <w:r>
        <w:rPr>
          <w:rFonts w:hint="eastAsia"/>
        </w:rPr>
        <w:t>绝缘电阻</w:t>
      </w:r>
    </w:p>
    <w:p w14:paraId="204F2DB8" w14:textId="77777777" w:rsidR="00A70410" w:rsidRDefault="00872656">
      <w:pPr>
        <w:pStyle w:val="affffffff"/>
        <w:ind w:firstLine="420"/>
      </w:pPr>
      <w:r>
        <w:t>按</w:t>
      </w:r>
      <w:r>
        <w:t>GB/T 5095.2-1997</w:t>
      </w:r>
      <w:r>
        <w:t>中试验</w:t>
      </w:r>
      <w:r>
        <w:t>3a</w:t>
      </w:r>
      <w:r>
        <w:t>方法</w:t>
      </w:r>
      <w:r>
        <w:t>A</w:t>
      </w:r>
      <w:r>
        <w:t>的规定，对连接器进行试验，测试电压</w:t>
      </w:r>
      <w:r>
        <w:t>500V</w:t>
      </w:r>
      <w:r>
        <w:rPr>
          <w:rFonts w:hint="eastAsia"/>
        </w:rPr>
        <w:t>±</w:t>
      </w:r>
      <w:r>
        <w:rPr>
          <w:rFonts w:hint="eastAsia"/>
        </w:rPr>
        <w:t>50V</w:t>
      </w:r>
      <w:r>
        <w:t xml:space="preserve"> DC</w:t>
      </w:r>
      <w:r>
        <w:t>。</w:t>
      </w:r>
    </w:p>
    <w:p w14:paraId="1899B19B" w14:textId="77777777" w:rsidR="00A70410" w:rsidRDefault="00872656">
      <w:pPr>
        <w:pStyle w:val="a8"/>
        <w:spacing w:before="120" w:after="120"/>
      </w:pPr>
      <w:r>
        <w:rPr>
          <w:rFonts w:hint="eastAsia"/>
        </w:rPr>
        <w:t>耐电压</w:t>
      </w:r>
    </w:p>
    <w:p w14:paraId="5B3F3EE7" w14:textId="77777777" w:rsidR="00A70410" w:rsidRDefault="00872656">
      <w:pPr>
        <w:pStyle w:val="affffffff"/>
        <w:ind w:firstLine="420"/>
      </w:pPr>
      <w:r>
        <w:t>按</w:t>
      </w:r>
      <w:r>
        <w:t>GB/T 5095.2-1997</w:t>
      </w:r>
      <w:r>
        <w:t>中试验</w:t>
      </w:r>
      <w:r>
        <w:t>4a</w:t>
      </w:r>
      <w:r>
        <w:t>的方法</w:t>
      </w:r>
      <w:r>
        <w:t>A</w:t>
      </w:r>
      <w:r>
        <w:t>规定，对连接器进行试验，并满足下列要求：</w:t>
      </w:r>
    </w:p>
    <w:p w14:paraId="245D1B95" w14:textId="77777777" w:rsidR="00A70410" w:rsidRDefault="00872656">
      <w:pPr>
        <w:pStyle w:val="affffffff"/>
        <w:numPr>
          <w:ilvl w:val="0"/>
          <w:numId w:val="29"/>
        </w:numPr>
        <w:ind w:firstLine="420"/>
      </w:pPr>
      <w:r>
        <w:t>型式试验时漏电流不超过</w:t>
      </w:r>
      <w:r>
        <w:rPr>
          <w:rFonts w:hint="eastAsia"/>
        </w:rPr>
        <w:t>2</w:t>
      </w:r>
      <w:r>
        <w:t>mA</w:t>
      </w:r>
      <w:r>
        <w:t>；</w:t>
      </w:r>
    </w:p>
    <w:p w14:paraId="22F7D9AE" w14:textId="77777777" w:rsidR="00A70410" w:rsidRDefault="00872656">
      <w:pPr>
        <w:pStyle w:val="affffffff"/>
        <w:numPr>
          <w:ilvl w:val="0"/>
          <w:numId w:val="29"/>
        </w:numPr>
        <w:ind w:firstLine="420"/>
      </w:pPr>
      <w:r>
        <w:t>施加电压应在接触件</w:t>
      </w:r>
      <w:r>
        <w:rPr>
          <w:rFonts w:hint="eastAsia"/>
        </w:rPr>
        <w:t>间</w:t>
      </w:r>
      <w:r>
        <w:t>及</w:t>
      </w:r>
      <w:r>
        <w:rPr>
          <w:rFonts w:hint="eastAsia"/>
        </w:rPr>
        <w:t>接触件和</w:t>
      </w:r>
      <w:r>
        <w:t>壳体间。</w:t>
      </w:r>
    </w:p>
    <w:p w14:paraId="1966A4AE" w14:textId="77777777" w:rsidR="00A70410" w:rsidRDefault="00872656">
      <w:pPr>
        <w:pStyle w:val="a8"/>
        <w:spacing w:before="120" w:after="120"/>
      </w:pPr>
      <w:r>
        <w:rPr>
          <w:rFonts w:hint="eastAsia"/>
        </w:rPr>
        <w:t>接触件在绝缘安装板中的固定性</w:t>
      </w:r>
    </w:p>
    <w:p w14:paraId="11C87118" w14:textId="77777777" w:rsidR="00A70410" w:rsidRDefault="00872656">
      <w:pPr>
        <w:pStyle w:val="affffffff"/>
        <w:ind w:firstLine="420"/>
      </w:pPr>
      <w:r>
        <w:t>按</w:t>
      </w:r>
      <w:r>
        <w:t>GB/T 5095.8</w:t>
      </w:r>
      <w:r>
        <w:t>中试验</w:t>
      </w:r>
      <w:r>
        <w:t>15a</w:t>
      </w:r>
      <w:r>
        <w:t>的规定进行试验，对连接器进</w:t>
      </w:r>
      <w:r>
        <w:t>行试验，并满足下列要求：</w:t>
      </w:r>
    </w:p>
    <w:p w14:paraId="51A75CF1" w14:textId="77777777" w:rsidR="00A70410" w:rsidRDefault="00872656">
      <w:pPr>
        <w:pStyle w:val="affffffff"/>
        <w:numPr>
          <w:ilvl w:val="0"/>
          <w:numId w:val="30"/>
        </w:numPr>
        <w:ind w:firstLine="420"/>
      </w:pPr>
      <w:r>
        <w:t>先给每个接触件试品施加</w:t>
      </w:r>
      <w:r>
        <w:t>2N</w:t>
      </w:r>
      <w:r>
        <w:t>的初始压力，测试试品与外壳的轴向距离；</w:t>
      </w:r>
    </w:p>
    <w:p w14:paraId="1CA55E5F" w14:textId="77777777" w:rsidR="00A70410" w:rsidRDefault="00872656">
      <w:pPr>
        <w:pStyle w:val="affffffff"/>
        <w:numPr>
          <w:ilvl w:val="0"/>
          <w:numId w:val="30"/>
        </w:numPr>
        <w:ind w:firstLine="420"/>
      </w:pPr>
      <w:r>
        <w:t>施加负荷：</w:t>
      </w:r>
      <w:r>
        <w:rPr>
          <w:rFonts w:hint="eastAsia"/>
        </w:rPr>
        <w:t>7</w:t>
      </w:r>
      <w:r>
        <w:t>0N</w:t>
      </w:r>
      <w:r>
        <w:t>；</w:t>
      </w:r>
    </w:p>
    <w:p w14:paraId="0F222DAB" w14:textId="77777777" w:rsidR="00A70410" w:rsidRDefault="00872656">
      <w:pPr>
        <w:pStyle w:val="affffffff"/>
        <w:numPr>
          <w:ilvl w:val="0"/>
          <w:numId w:val="30"/>
        </w:numPr>
        <w:ind w:firstLine="420"/>
      </w:pPr>
      <w:r>
        <w:t>测试试品与外壳的轴向最大位移。</w:t>
      </w:r>
    </w:p>
    <w:p w14:paraId="2D3EB3B7" w14:textId="77777777" w:rsidR="00A70410" w:rsidRDefault="00872656">
      <w:pPr>
        <w:pStyle w:val="a8"/>
        <w:spacing w:before="120" w:after="120"/>
      </w:pPr>
      <w:r>
        <w:rPr>
          <w:rFonts w:hint="eastAsia"/>
        </w:rPr>
        <w:t>电缆夹抗电缆拉力的能力</w:t>
      </w:r>
    </w:p>
    <w:p w14:paraId="59814EF7" w14:textId="77777777" w:rsidR="00A70410" w:rsidRDefault="00872656">
      <w:pPr>
        <w:pStyle w:val="affffffff"/>
        <w:ind w:firstLine="420"/>
      </w:pPr>
      <w:r>
        <w:t>按</w:t>
      </w:r>
      <w:r>
        <w:t>GB/T 5095.9-1997</w:t>
      </w:r>
      <w:r>
        <w:t>中试验</w:t>
      </w:r>
      <w:r>
        <w:t>17c</w:t>
      </w:r>
      <w:r>
        <w:t>进行电缆夹拉伸耐力试验，并满足下列要求：</w:t>
      </w:r>
    </w:p>
    <w:p w14:paraId="50BF519D" w14:textId="77777777" w:rsidR="00A70410" w:rsidRDefault="00872656">
      <w:pPr>
        <w:pStyle w:val="affffffff"/>
        <w:numPr>
          <w:ilvl w:val="0"/>
          <w:numId w:val="31"/>
        </w:numPr>
        <w:ind w:firstLine="420"/>
      </w:pPr>
      <w:r>
        <w:t>与连接器连接的线束长度</w:t>
      </w:r>
      <w:r>
        <w:t>2m</w:t>
      </w:r>
      <w:r>
        <w:t>；</w:t>
      </w:r>
    </w:p>
    <w:p w14:paraId="56AAE5DA" w14:textId="77777777" w:rsidR="00A70410" w:rsidRDefault="00872656">
      <w:pPr>
        <w:pStyle w:val="affffffff"/>
        <w:numPr>
          <w:ilvl w:val="0"/>
          <w:numId w:val="31"/>
        </w:numPr>
        <w:ind w:firstLine="420"/>
      </w:pPr>
      <w:r>
        <w:t>距插头</w:t>
      </w:r>
      <w:r>
        <w:t>1m</w:t>
      </w:r>
      <w:r>
        <w:t>的线束位置施加表</w:t>
      </w:r>
      <w:r>
        <w:rPr>
          <w:rFonts w:hint="eastAsia"/>
        </w:rPr>
        <w:t>8</w:t>
      </w:r>
      <w:r>
        <w:t>规定的拉力；</w:t>
      </w:r>
    </w:p>
    <w:p w14:paraId="7540B2A9" w14:textId="77777777" w:rsidR="00A70410" w:rsidRDefault="00872656">
      <w:pPr>
        <w:pStyle w:val="affffffff"/>
        <w:numPr>
          <w:ilvl w:val="0"/>
          <w:numId w:val="31"/>
        </w:numPr>
        <w:ind w:firstLine="420"/>
      </w:pPr>
      <w:r>
        <w:t>取消拉力后，测量</w:t>
      </w:r>
      <w:r>
        <w:rPr>
          <w:rFonts w:hAnsi="宋体" w:cs="宋体" w:hint="eastAsia"/>
          <w:szCs w:val="21"/>
        </w:rPr>
        <w:t>原拉力位置对</w:t>
      </w:r>
      <w:r>
        <w:t>插头的位移。</w:t>
      </w:r>
    </w:p>
    <w:p w14:paraId="4E12EEC3" w14:textId="77777777" w:rsidR="00A70410" w:rsidRDefault="00872656">
      <w:pPr>
        <w:pStyle w:val="a8"/>
        <w:spacing w:before="120" w:after="120"/>
      </w:pPr>
      <w:r>
        <w:rPr>
          <w:rFonts w:hint="eastAsia"/>
        </w:rPr>
        <w:t>电缆夹抗电缆扭转的能力</w:t>
      </w:r>
    </w:p>
    <w:p w14:paraId="475E81EF" w14:textId="77777777" w:rsidR="00A70410" w:rsidRDefault="00872656">
      <w:pPr>
        <w:pStyle w:val="affffffff"/>
        <w:ind w:firstLine="420"/>
      </w:pPr>
      <w:r>
        <w:t>按</w:t>
      </w:r>
      <w:r>
        <w:t xml:space="preserve"> GB/T 5095.9-1997 </w:t>
      </w:r>
      <w:r>
        <w:t>中试验</w:t>
      </w:r>
      <w:r>
        <w:t xml:space="preserve"> 17d </w:t>
      </w:r>
      <w:r>
        <w:t>进行电缆夹扭曲耐力试验，并满足下列要求：</w:t>
      </w:r>
    </w:p>
    <w:p w14:paraId="0FAB9886" w14:textId="77777777" w:rsidR="00A70410" w:rsidRDefault="00872656">
      <w:pPr>
        <w:pStyle w:val="affffffff"/>
        <w:numPr>
          <w:ilvl w:val="0"/>
          <w:numId w:val="32"/>
        </w:numPr>
        <w:ind w:firstLine="420"/>
      </w:pPr>
      <w:r>
        <w:t>在与连接器连接的线束长度</w:t>
      </w:r>
      <w:r>
        <w:t>2m</w:t>
      </w:r>
      <w:r>
        <w:t>处，按表</w:t>
      </w:r>
      <w:r>
        <w:rPr>
          <w:rFonts w:hint="eastAsia"/>
        </w:rPr>
        <w:t>8</w:t>
      </w:r>
      <w:r>
        <w:t>规定施加转动扭矩；</w:t>
      </w:r>
    </w:p>
    <w:p w14:paraId="45071955" w14:textId="77777777" w:rsidR="00A70410" w:rsidRDefault="00872656">
      <w:pPr>
        <w:pStyle w:val="affffffff"/>
        <w:numPr>
          <w:ilvl w:val="0"/>
          <w:numId w:val="32"/>
        </w:numPr>
        <w:ind w:firstLine="420"/>
      </w:pPr>
      <w:r>
        <w:t>对距插头一端</w:t>
      </w:r>
      <w:r>
        <w:t>0.5m</w:t>
      </w:r>
      <w:r>
        <w:t>的线束处，按顺时针方向施加</w:t>
      </w:r>
      <w:r>
        <w:t>360</w:t>
      </w:r>
      <w:r>
        <w:t>°</w:t>
      </w:r>
      <w:r>
        <w:t>的转动扭矩，维持</w:t>
      </w:r>
      <w:r>
        <w:t>1min</w:t>
      </w:r>
      <w:r>
        <w:t>，取消扭矩后测</w:t>
      </w:r>
    </w:p>
    <w:p w14:paraId="3C63A4C0" w14:textId="77777777" w:rsidR="00A70410" w:rsidRDefault="00872656">
      <w:pPr>
        <w:pStyle w:val="affffffff"/>
        <w:ind w:firstLineChars="400" w:firstLine="840"/>
        <w:rPr>
          <w:rFonts w:hAnsi="宋体" w:cs="宋体"/>
          <w:kern w:val="2"/>
          <w:szCs w:val="21"/>
        </w:rPr>
      </w:pPr>
      <w:r>
        <w:rPr>
          <w:rFonts w:hAnsi="宋体" w:cs="宋体"/>
          <w:kern w:val="2"/>
          <w:szCs w:val="21"/>
        </w:rPr>
        <w:t>量转动角度；</w:t>
      </w:r>
    </w:p>
    <w:p w14:paraId="55B42F8B" w14:textId="77777777" w:rsidR="00A70410" w:rsidRDefault="00872656">
      <w:pPr>
        <w:pStyle w:val="affffffff"/>
        <w:numPr>
          <w:ilvl w:val="0"/>
          <w:numId w:val="32"/>
        </w:numPr>
        <w:ind w:firstLine="420"/>
      </w:pPr>
      <w:r>
        <w:t>在原来的位置按逆时针方向施加</w:t>
      </w:r>
      <w:r>
        <w:t>360</w:t>
      </w:r>
      <w:r>
        <w:t>°</w:t>
      </w:r>
      <w:r>
        <w:t>的转动扭矩，维持</w:t>
      </w:r>
      <w:r>
        <w:t>1min</w:t>
      </w:r>
      <w:r>
        <w:t>，取消扭矩后测量转动角度。</w:t>
      </w:r>
    </w:p>
    <w:p w14:paraId="7C90C082" w14:textId="77777777" w:rsidR="00A70410" w:rsidRDefault="00872656">
      <w:pPr>
        <w:pStyle w:val="a8"/>
        <w:spacing w:before="120" w:after="120"/>
      </w:pPr>
      <w:r>
        <w:rPr>
          <w:rFonts w:hint="eastAsia"/>
        </w:rPr>
        <w:t>电缆夹强度</w:t>
      </w:r>
    </w:p>
    <w:p w14:paraId="58363356" w14:textId="77777777" w:rsidR="00A70410" w:rsidRDefault="00872656">
      <w:pPr>
        <w:pStyle w:val="affffffff"/>
        <w:ind w:firstLine="420"/>
      </w:pPr>
      <w:r>
        <w:t>按</w:t>
      </w:r>
      <w:r>
        <w:t>GB/T 5095.9-1997</w:t>
      </w:r>
      <w:r>
        <w:t>中试验</w:t>
      </w:r>
      <w:r>
        <w:t>17a</w:t>
      </w:r>
      <w:r>
        <w:t>进行电缆夹强度试验，并满足下列要求：</w:t>
      </w:r>
    </w:p>
    <w:p w14:paraId="325C4AAD" w14:textId="77777777" w:rsidR="00A70410" w:rsidRDefault="00872656">
      <w:pPr>
        <w:pStyle w:val="affffffff"/>
        <w:numPr>
          <w:ilvl w:val="0"/>
          <w:numId w:val="33"/>
        </w:numPr>
        <w:ind w:firstLine="420"/>
      </w:pPr>
      <w:r>
        <w:t>试验方法见图</w:t>
      </w:r>
      <w:r>
        <w:rPr>
          <w:rFonts w:hint="eastAsia"/>
        </w:rPr>
        <w:t>3</w:t>
      </w:r>
      <w:r>
        <w:t>；</w:t>
      </w:r>
    </w:p>
    <w:p w14:paraId="19A99FEC" w14:textId="77777777" w:rsidR="00A70410" w:rsidRDefault="00872656">
      <w:pPr>
        <w:pStyle w:val="affffffff"/>
        <w:numPr>
          <w:ilvl w:val="0"/>
          <w:numId w:val="33"/>
        </w:numPr>
        <w:ind w:firstLine="420"/>
      </w:pPr>
      <w:r>
        <w:t>与连接器连接的线束长度</w:t>
      </w:r>
      <w:r>
        <w:t>2m</w:t>
      </w:r>
      <w:r>
        <w:t>；</w:t>
      </w:r>
    </w:p>
    <w:p w14:paraId="1B68E8BE" w14:textId="77777777" w:rsidR="00A70410" w:rsidRDefault="00872656">
      <w:pPr>
        <w:pStyle w:val="affffffff"/>
        <w:numPr>
          <w:ilvl w:val="0"/>
          <w:numId w:val="33"/>
        </w:numPr>
        <w:ind w:firstLine="420"/>
      </w:pPr>
      <w:r>
        <w:t>距插头</w:t>
      </w:r>
      <w:r>
        <w:t>1m</w:t>
      </w:r>
      <w:r>
        <w:t>的线束位置施加一定的力，使线束弯曲为直角，且</w:t>
      </w:r>
      <w:r>
        <w:t>R</w:t>
      </w:r>
      <w:r>
        <w:t>值满足下列要求：</w:t>
      </w:r>
    </w:p>
    <w:p w14:paraId="22B589DB" w14:textId="77777777" w:rsidR="00A70410" w:rsidRDefault="00872656">
      <w:pPr>
        <w:pStyle w:val="affffffff"/>
        <w:ind w:firstLineChars="400" w:firstLine="840"/>
      </w:pPr>
      <w:r>
        <w:t>①</w:t>
      </w:r>
      <w:r>
        <w:t>对于直径不大于</w:t>
      </w:r>
      <w:r>
        <w:t xml:space="preserve"> 20mm </w:t>
      </w:r>
      <w:r>
        <w:t>的线束，</w:t>
      </w:r>
      <w:r>
        <w:t xml:space="preserve">R </w:t>
      </w:r>
      <w:r>
        <w:t>值为</w:t>
      </w:r>
      <w:r>
        <w:t xml:space="preserve"> 6 </w:t>
      </w:r>
      <w:r>
        <w:t>倍线束直径；</w:t>
      </w:r>
    </w:p>
    <w:p w14:paraId="29765F51" w14:textId="77777777" w:rsidR="00A70410" w:rsidRDefault="00872656">
      <w:pPr>
        <w:pStyle w:val="affffffff"/>
        <w:ind w:firstLineChars="400" w:firstLine="840"/>
      </w:pPr>
      <w:r>
        <w:t>②</w:t>
      </w:r>
      <w:r>
        <w:t>对于直径大于</w:t>
      </w:r>
      <w:r>
        <w:t xml:space="preserve"> 20mm </w:t>
      </w:r>
      <w:r>
        <w:t>的线束，</w:t>
      </w:r>
      <w:r>
        <w:t xml:space="preserve">R </w:t>
      </w:r>
      <w:r>
        <w:t>值为</w:t>
      </w:r>
      <w:r>
        <w:t xml:space="preserve"> 7.5 </w:t>
      </w:r>
      <w:r>
        <w:t>倍线束直径。</w:t>
      </w:r>
    </w:p>
    <w:p w14:paraId="3D336837" w14:textId="77777777" w:rsidR="00A70410" w:rsidRDefault="00872656">
      <w:pPr>
        <w:pStyle w:val="affffffff"/>
        <w:numPr>
          <w:ilvl w:val="0"/>
          <w:numId w:val="33"/>
        </w:numPr>
        <w:ind w:firstLine="420"/>
      </w:pPr>
      <w:r>
        <w:t>对线束、电缆夹和</w:t>
      </w:r>
      <w:r>
        <w:rPr>
          <w:rFonts w:hint="eastAsia"/>
        </w:rPr>
        <w:t>连接器</w:t>
      </w:r>
      <w:r>
        <w:t>进行目检。</w:t>
      </w:r>
    </w:p>
    <w:p w14:paraId="7831CBE3" w14:textId="77777777" w:rsidR="00A70410" w:rsidRDefault="00872656">
      <w:pPr>
        <w:pStyle w:val="affffffff"/>
        <w:numPr>
          <w:ilvl w:val="0"/>
          <w:numId w:val="33"/>
        </w:numPr>
        <w:ind w:firstLine="420"/>
      </w:pPr>
      <w:r>
        <w:t>缓解线束后，将试样绕水平轴线旋转</w:t>
      </w:r>
      <w:r>
        <w:t>90</w:t>
      </w:r>
      <w:r>
        <w:t>°</w:t>
      </w:r>
      <w:r>
        <w:t>再次试验，每</w:t>
      </w:r>
      <w:r>
        <w:t>90</w:t>
      </w:r>
      <w:r>
        <w:t>°</w:t>
      </w:r>
      <w:r>
        <w:t>一次，共</w:t>
      </w:r>
      <w:r>
        <w:t>4</w:t>
      </w:r>
      <w:r>
        <w:t>次试验。</w:t>
      </w:r>
    </w:p>
    <w:p w14:paraId="2967AF5D" w14:textId="77777777" w:rsidR="00A70410" w:rsidRDefault="00872656">
      <w:pPr>
        <w:pStyle w:val="affffffff"/>
        <w:ind w:firstLine="420"/>
        <w:jc w:val="center"/>
      </w:pPr>
      <w:r>
        <w:rPr>
          <w:noProof/>
        </w:rPr>
        <w:lastRenderedPageBreak/>
        <w:drawing>
          <wp:inline distT="0" distB="0" distL="114300" distR="114300" wp14:anchorId="41E2EA56" wp14:editId="3944C4A0">
            <wp:extent cx="1653540" cy="1998345"/>
            <wp:effectExtent l="0" t="0" r="3810" b="190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1"/>
                    <a:srcRect l="3017" t="4696" b="4087"/>
                    <a:stretch>
                      <a:fillRect/>
                    </a:stretch>
                  </pic:blipFill>
                  <pic:spPr>
                    <a:xfrm>
                      <a:off x="0" y="0"/>
                      <a:ext cx="1653540" cy="1998345"/>
                    </a:xfrm>
                    <a:prstGeom prst="rect">
                      <a:avLst/>
                    </a:prstGeom>
                    <a:noFill/>
                    <a:ln>
                      <a:noFill/>
                    </a:ln>
                  </pic:spPr>
                </pic:pic>
              </a:graphicData>
            </a:graphic>
          </wp:inline>
        </w:drawing>
      </w:r>
    </w:p>
    <w:p w14:paraId="09BF4BD8" w14:textId="77777777" w:rsidR="00A70410" w:rsidRDefault="00872656">
      <w:pPr>
        <w:pStyle w:val="af5"/>
        <w:spacing w:before="120" w:after="120"/>
      </w:pPr>
      <w:r>
        <w:rPr>
          <w:rFonts w:hint="eastAsia"/>
        </w:rPr>
        <w:t>电缆夹强度试验示意图</w:t>
      </w:r>
    </w:p>
    <w:p w14:paraId="0ACD54C5" w14:textId="77777777" w:rsidR="00A70410" w:rsidRDefault="00872656">
      <w:pPr>
        <w:pStyle w:val="a8"/>
        <w:spacing w:before="120" w:after="120"/>
      </w:pPr>
      <w:r>
        <w:rPr>
          <w:rFonts w:hint="eastAsia"/>
        </w:rPr>
        <w:t>抗拉强度</w:t>
      </w:r>
    </w:p>
    <w:p w14:paraId="0239BEFF" w14:textId="77777777" w:rsidR="00A70410" w:rsidRDefault="00872656">
      <w:pPr>
        <w:pStyle w:val="affffffff"/>
        <w:ind w:firstLine="420"/>
      </w:pPr>
      <w:r>
        <w:rPr>
          <w:rFonts w:hint="eastAsia"/>
        </w:rPr>
        <w:t>电接触件</w:t>
      </w:r>
      <w:r>
        <w:t>按</w:t>
      </w:r>
      <w:r>
        <w:t>GB/T 5095.8-1997</w:t>
      </w:r>
      <w:r>
        <w:t>中试验</w:t>
      </w:r>
      <w:r>
        <w:t>16d</w:t>
      </w:r>
      <w:r>
        <w:t>的规定进行试验，选取</w:t>
      </w:r>
      <w:r>
        <w:rPr>
          <w:rFonts w:hint="eastAsia"/>
        </w:rPr>
        <w:t>3</w:t>
      </w:r>
      <w:r>
        <w:t>个接触件进行试验。</w:t>
      </w:r>
    </w:p>
    <w:p w14:paraId="7C60DD4D" w14:textId="77777777" w:rsidR="00A70410" w:rsidRDefault="00872656">
      <w:pPr>
        <w:pStyle w:val="affffffff"/>
        <w:ind w:firstLine="420"/>
      </w:pPr>
      <w:r>
        <w:rPr>
          <w:rFonts w:hint="eastAsia"/>
        </w:rPr>
        <w:t>光接触件按照</w:t>
      </w:r>
      <w:r>
        <w:rPr>
          <w:rFonts w:hint="eastAsia"/>
        </w:rPr>
        <w:t>GJB1217A-2009</w:t>
      </w:r>
      <w:r>
        <w:rPr>
          <w:rFonts w:hint="eastAsia"/>
        </w:rPr>
        <w:t>方法</w:t>
      </w:r>
      <w:r>
        <w:rPr>
          <w:rFonts w:hint="eastAsia"/>
        </w:rPr>
        <w:t>2009</w:t>
      </w:r>
      <w:r>
        <w:rPr>
          <w:rFonts w:hint="eastAsia"/>
        </w:rPr>
        <w:t>进行试验，试验时将光缆排绕在芯轴（其直径至少为光缆直径或光缆外保护套管的</w:t>
      </w:r>
      <w:r>
        <w:rPr>
          <w:rFonts w:hint="eastAsia"/>
        </w:rPr>
        <w:t>25</w:t>
      </w:r>
      <w:r>
        <w:rPr>
          <w:rFonts w:hint="eastAsia"/>
        </w:rPr>
        <w:t>倍）上，所绕圈数应足够多以防止光缆打滑（可采用双面粘接带防止光缆打滑），光缆与芯轴的切点离连接器光缆引出端的距离应不小于光缆直径的</w:t>
      </w:r>
      <w:r>
        <w:rPr>
          <w:rFonts w:hint="eastAsia"/>
        </w:rPr>
        <w:t>50</w:t>
      </w:r>
      <w:r>
        <w:rPr>
          <w:rFonts w:hint="eastAsia"/>
        </w:rPr>
        <w:t>倍，保持时间</w:t>
      </w:r>
      <w:r>
        <w:rPr>
          <w:rFonts w:hint="eastAsia"/>
        </w:rPr>
        <w:t>10min</w:t>
      </w:r>
      <w:r>
        <w:rPr>
          <w:rFonts w:hint="eastAsia"/>
        </w:rPr>
        <w:t>。试验过程中随机选择一个光路进行损耗在线监测，试验后损耗变化值应符合</w:t>
      </w:r>
      <w:r>
        <w:rPr>
          <w:rFonts w:hint="eastAsia"/>
        </w:rPr>
        <w:t>4.4.14</w:t>
      </w:r>
      <w:r>
        <w:rPr>
          <w:rFonts w:hint="eastAsia"/>
        </w:rPr>
        <w:t>表</w:t>
      </w:r>
      <w:r>
        <w:rPr>
          <w:rFonts w:hint="eastAsia"/>
        </w:rPr>
        <w:t>11</w:t>
      </w:r>
      <w:r>
        <w:rPr>
          <w:rFonts w:hint="eastAsia"/>
        </w:rPr>
        <w:t>的要求。</w:t>
      </w:r>
    </w:p>
    <w:p w14:paraId="2B16DAAC" w14:textId="77777777" w:rsidR="00A70410" w:rsidRDefault="00872656">
      <w:pPr>
        <w:pStyle w:val="a8"/>
        <w:spacing w:before="120" w:after="120"/>
      </w:pPr>
      <w:r>
        <w:rPr>
          <w:rFonts w:hint="eastAsia"/>
        </w:rPr>
        <w:t>单孔拔力</w:t>
      </w:r>
    </w:p>
    <w:p w14:paraId="26CFC117" w14:textId="77777777" w:rsidR="00A70410" w:rsidRDefault="00872656">
      <w:pPr>
        <w:pStyle w:val="affffffff"/>
        <w:ind w:firstLine="420"/>
      </w:pPr>
      <w:r>
        <w:t>按</w:t>
      </w:r>
      <w:r>
        <w:t xml:space="preserve"> GB/T 5095.8-1997 </w:t>
      </w:r>
      <w:r>
        <w:t>中试验</w:t>
      </w:r>
      <w:r>
        <w:t xml:space="preserve"> 16e </w:t>
      </w:r>
      <w:r>
        <w:t>规定的方法</w:t>
      </w:r>
      <w:r>
        <w:t xml:space="preserve"> A </w:t>
      </w:r>
      <w:r>
        <w:t>对单独的插针进行试验，并满足下列要求：</w:t>
      </w:r>
    </w:p>
    <w:p w14:paraId="0B2F6993" w14:textId="77777777" w:rsidR="00A70410" w:rsidRDefault="00872656">
      <w:pPr>
        <w:pStyle w:val="affffffff"/>
        <w:numPr>
          <w:ilvl w:val="0"/>
          <w:numId w:val="34"/>
        </w:numPr>
        <w:ind w:firstLine="420"/>
      </w:pPr>
      <w:r>
        <w:t>用标准检验插</w:t>
      </w:r>
      <w:r>
        <w:rPr>
          <w:rFonts w:hint="eastAsia"/>
        </w:rPr>
        <w:t>针</w:t>
      </w:r>
      <w:r>
        <w:t>进行检测；</w:t>
      </w:r>
    </w:p>
    <w:p w14:paraId="34F1D431" w14:textId="77777777" w:rsidR="00A70410" w:rsidRDefault="00872656">
      <w:pPr>
        <w:pStyle w:val="affffffff"/>
        <w:numPr>
          <w:ilvl w:val="0"/>
          <w:numId w:val="34"/>
        </w:numPr>
        <w:ind w:firstLine="420"/>
      </w:pPr>
      <w:r>
        <w:t>标准检验插</w:t>
      </w:r>
      <w:r>
        <w:rPr>
          <w:rFonts w:hint="eastAsia"/>
        </w:rPr>
        <w:t>针</w:t>
      </w:r>
      <w:r>
        <w:t>的结构尺寸应符合附录</w:t>
      </w:r>
      <w:r>
        <w:t>C</w:t>
      </w:r>
      <w:r>
        <w:t>的规定；</w:t>
      </w:r>
    </w:p>
    <w:p w14:paraId="3C662096" w14:textId="77777777" w:rsidR="00A70410" w:rsidRDefault="00872656">
      <w:pPr>
        <w:pStyle w:val="affffffff"/>
        <w:numPr>
          <w:ilvl w:val="0"/>
          <w:numId w:val="34"/>
        </w:numPr>
        <w:ind w:firstLine="420"/>
      </w:pPr>
      <w:r>
        <w:t>插入深度</w:t>
      </w:r>
      <w:r>
        <w:rPr>
          <w:rFonts w:hint="eastAsia"/>
        </w:rPr>
        <w:t>≥</w:t>
      </w:r>
      <w:r>
        <w:rPr>
          <w:rFonts w:hint="eastAsia"/>
        </w:rPr>
        <w:t>7</w:t>
      </w:r>
      <w:r>
        <w:t>mm</w:t>
      </w:r>
      <w:r>
        <w:t>。</w:t>
      </w:r>
    </w:p>
    <w:p w14:paraId="34FCEA97" w14:textId="77777777" w:rsidR="00A70410" w:rsidRDefault="00872656">
      <w:pPr>
        <w:pStyle w:val="a8"/>
        <w:spacing w:before="120" w:after="120"/>
      </w:pPr>
      <w:r>
        <w:rPr>
          <w:rFonts w:hint="eastAsia"/>
        </w:rPr>
        <w:t>机械寿命</w:t>
      </w:r>
    </w:p>
    <w:p w14:paraId="65C0835C" w14:textId="77777777" w:rsidR="00A70410" w:rsidRDefault="00872656">
      <w:pPr>
        <w:pStyle w:val="affffffff"/>
        <w:ind w:firstLine="420"/>
      </w:pPr>
      <w:r>
        <w:t>按</w:t>
      </w:r>
      <w:r>
        <w:t>GB/T 5095.5-1997</w:t>
      </w:r>
      <w:r>
        <w:t>中试验</w:t>
      </w:r>
      <w:r>
        <w:t>9a</w:t>
      </w:r>
      <w:r>
        <w:t>的规定进行试验，</w:t>
      </w:r>
      <w:r>
        <w:rPr>
          <w:rFonts w:hint="eastAsia"/>
        </w:rPr>
        <w:t>在无电负载情况下</w:t>
      </w:r>
      <w:r>
        <w:t>对连接器进行试验，并满足下列要求：</w:t>
      </w:r>
    </w:p>
    <w:p w14:paraId="257C5ED4" w14:textId="77777777" w:rsidR="00A70410" w:rsidRDefault="00872656">
      <w:pPr>
        <w:pStyle w:val="affffffff"/>
        <w:numPr>
          <w:ilvl w:val="0"/>
          <w:numId w:val="35"/>
        </w:numPr>
        <w:ind w:firstLine="420"/>
      </w:pPr>
      <w:r>
        <w:t>插拔速率：</w:t>
      </w:r>
      <w:r>
        <w:t>5</w:t>
      </w:r>
      <w:r>
        <w:t>～</w:t>
      </w:r>
      <w:r>
        <w:t>10</w:t>
      </w:r>
      <w:r>
        <w:t>次</w:t>
      </w:r>
      <w:r>
        <w:t>/min</w:t>
      </w:r>
      <w:r>
        <w:t>；</w:t>
      </w:r>
    </w:p>
    <w:p w14:paraId="2F4EAEE7" w14:textId="77777777" w:rsidR="00A70410" w:rsidRDefault="00872656">
      <w:pPr>
        <w:pStyle w:val="affffffff"/>
        <w:numPr>
          <w:ilvl w:val="0"/>
          <w:numId w:val="35"/>
        </w:numPr>
        <w:ind w:firstLine="420"/>
      </w:pPr>
      <w:r>
        <w:t>次数：</w:t>
      </w:r>
      <w:r>
        <w:rPr>
          <w:rFonts w:hint="eastAsia"/>
        </w:rPr>
        <w:t>75</w:t>
      </w:r>
      <w:r>
        <w:t>0</w:t>
      </w:r>
      <w:r>
        <w:t>次；</w:t>
      </w:r>
    </w:p>
    <w:p w14:paraId="78989D1F" w14:textId="77777777" w:rsidR="00A70410" w:rsidRDefault="00872656">
      <w:pPr>
        <w:pStyle w:val="affffffff"/>
        <w:numPr>
          <w:ilvl w:val="0"/>
          <w:numId w:val="35"/>
        </w:numPr>
        <w:ind w:firstLine="420"/>
      </w:pPr>
      <w:r>
        <w:t>每次插拔和分离循环时，必须使插头与插座达到完全插合和分离。</w:t>
      </w:r>
    </w:p>
    <w:p w14:paraId="11D099DD" w14:textId="77777777" w:rsidR="00A70410" w:rsidRDefault="00872656">
      <w:pPr>
        <w:pStyle w:val="a8"/>
        <w:spacing w:before="120" w:after="120"/>
      </w:pPr>
      <w:r>
        <w:rPr>
          <w:rFonts w:hint="eastAsia"/>
        </w:rPr>
        <w:t>温升</w:t>
      </w:r>
    </w:p>
    <w:p w14:paraId="0AAB6078" w14:textId="77777777" w:rsidR="00A70410" w:rsidRDefault="00872656">
      <w:pPr>
        <w:pStyle w:val="affffffff"/>
        <w:ind w:firstLine="420"/>
      </w:pPr>
      <w:r>
        <w:t>按</w:t>
      </w:r>
      <w:r>
        <w:t xml:space="preserve"> GB/T 5095.3-1997 </w:t>
      </w:r>
      <w:r>
        <w:t>中试验</w:t>
      </w:r>
      <w:r>
        <w:t xml:space="preserve"> 5a </w:t>
      </w:r>
      <w:r>
        <w:t>规定进行试验，并采用以下细则：</w:t>
      </w:r>
    </w:p>
    <w:p w14:paraId="6BA0A35F" w14:textId="77777777" w:rsidR="00A70410" w:rsidRDefault="00872656">
      <w:pPr>
        <w:pStyle w:val="affffffff"/>
        <w:numPr>
          <w:ilvl w:val="0"/>
          <w:numId w:val="36"/>
        </w:numPr>
        <w:ind w:firstLine="420"/>
      </w:pPr>
      <w:r>
        <w:t>电缆长度</w:t>
      </w:r>
      <w:r>
        <w:rPr>
          <w:szCs w:val="22"/>
        </w:rPr>
        <w:t>为</w:t>
      </w:r>
      <w:r>
        <w:rPr>
          <w:rFonts w:hint="eastAsia"/>
          <w:szCs w:val="22"/>
        </w:rPr>
        <w:t>250mm</w:t>
      </w:r>
      <w:r>
        <w:rPr>
          <w:rFonts w:hint="eastAsia"/>
          <w:szCs w:val="22"/>
        </w:rPr>
        <w:t>±</w:t>
      </w:r>
      <w:r>
        <w:rPr>
          <w:rFonts w:hint="eastAsia"/>
          <w:szCs w:val="22"/>
        </w:rPr>
        <w:t>25mm</w:t>
      </w:r>
      <w:r>
        <w:rPr>
          <w:szCs w:val="22"/>
        </w:rPr>
        <w:t>；</w:t>
      </w:r>
    </w:p>
    <w:p w14:paraId="0CA8742B" w14:textId="77777777" w:rsidR="00A70410" w:rsidRDefault="00872656">
      <w:pPr>
        <w:pStyle w:val="affffffff"/>
        <w:numPr>
          <w:ilvl w:val="0"/>
          <w:numId w:val="36"/>
        </w:numPr>
        <w:ind w:firstLine="420"/>
      </w:pPr>
      <w:r>
        <w:t>环境温度：</w:t>
      </w:r>
      <w:r>
        <w:t>25</w:t>
      </w:r>
      <w:r>
        <w:t>℃±</w:t>
      </w:r>
      <w:r>
        <w:t>5</w:t>
      </w:r>
      <w:r>
        <w:t>℃</w:t>
      </w:r>
      <w:r>
        <w:t>；</w:t>
      </w:r>
    </w:p>
    <w:p w14:paraId="357D4474" w14:textId="77777777" w:rsidR="00A70410" w:rsidRDefault="00872656">
      <w:pPr>
        <w:pStyle w:val="affffffff"/>
        <w:numPr>
          <w:ilvl w:val="0"/>
          <w:numId w:val="36"/>
        </w:numPr>
        <w:ind w:firstLine="420"/>
      </w:pPr>
      <w:r>
        <w:t>接触对温升稳定后，再测量和记录接触件的温度和环境温度，测量位置应靠近压接端。</w:t>
      </w:r>
    </w:p>
    <w:p w14:paraId="21B7DDC6" w14:textId="77777777" w:rsidR="00A70410" w:rsidRDefault="00872656">
      <w:pPr>
        <w:pStyle w:val="a8"/>
        <w:spacing w:before="120" w:after="120"/>
      </w:pPr>
      <w:r>
        <w:rPr>
          <w:rFonts w:hint="eastAsia"/>
        </w:rPr>
        <w:t>低温</w:t>
      </w:r>
    </w:p>
    <w:p w14:paraId="25C3C149" w14:textId="77777777" w:rsidR="00A70410" w:rsidRDefault="00872656">
      <w:pPr>
        <w:pStyle w:val="affffffff"/>
        <w:ind w:firstLine="420"/>
      </w:pPr>
      <w:r>
        <w:t>按</w:t>
      </w:r>
      <w:r>
        <w:t xml:space="preserve"> GB/T 2423.1-2008 </w:t>
      </w:r>
      <w:r>
        <w:t>中试验</w:t>
      </w:r>
      <w:r>
        <w:t xml:space="preserve"> Ab </w:t>
      </w:r>
      <w:r>
        <w:t>的规定进行试验，对插合好的连接器进行试验，并满足下列要求：</w:t>
      </w:r>
    </w:p>
    <w:p w14:paraId="61DAC484" w14:textId="77777777" w:rsidR="00A70410" w:rsidRDefault="00872656">
      <w:pPr>
        <w:pStyle w:val="affffffff"/>
        <w:numPr>
          <w:ilvl w:val="0"/>
          <w:numId w:val="37"/>
        </w:numPr>
        <w:ind w:firstLine="420"/>
      </w:pPr>
      <w:r>
        <w:t>试验温度为</w:t>
      </w:r>
      <w:r>
        <w:t>-55</w:t>
      </w:r>
      <w:r>
        <w:t>℃±</w:t>
      </w:r>
      <w:r>
        <w:t>2</w:t>
      </w:r>
      <w:r>
        <w:t>℃</w:t>
      </w:r>
      <w:r>
        <w:t>；</w:t>
      </w:r>
    </w:p>
    <w:p w14:paraId="20B1E23C" w14:textId="77777777" w:rsidR="00A70410" w:rsidRDefault="00872656">
      <w:pPr>
        <w:pStyle w:val="affffffff"/>
        <w:numPr>
          <w:ilvl w:val="0"/>
          <w:numId w:val="37"/>
        </w:numPr>
        <w:ind w:firstLine="420"/>
      </w:pPr>
      <w:r>
        <w:t>持续时间：</w:t>
      </w:r>
      <w:r>
        <w:t>2</w:t>
      </w:r>
      <w:r>
        <w:rPr>
          <w:rFonts w:hint="eastAsia"/>
        </w:rPr>
        <w:t>h</w:t>
      </w:r>
      <w:r>
        <w:t>；</w:t>
      </w:r>
    </w:p>
    <w:p w14:paraId="6340C8F3" w14:textId="77777777" w:rsidR="00A70410" w:rsidRDefault="00872656">
      <w:pPr>
        <w:pStyle w:val="affffffff"/>
        <w:numPr>
          <w:ilvl w:val="0"/>
          <w:numId w:val="37"/>
        </w:numPr>
        <w:ind w:firstLine="420"/>
      </w:pPr>
      <w:r>
        <w:t>恢复时间：</w:t>
      </w:r>
      <w:r>
        <w:t>2</w:t>
      </w:r>
      <w:r>
        <w:rPr>
          <w:rFonts w:hint="eastAsia"/>
        </w:rPr>
        <w:t>h</w:t>
      </w:r>
      <w:r>
        <w:t>。</w:t>
      </w:r>
    </w:p>
    <w:p w14:paraId="4769F21C" w14:textId="77777777" w:rsidR="00A70410" w:rsidRDefault="00872656">
      <w:pPr>
        <w:pStyle w:val="a8"/>
        <w:spacing w:before="120" w:after="120"/>
      </w:pPr>
      <w:r>
        <w:rPr>
          <w:rFonts w:hint="eastAsia"/>
        </w:rPr>
        <w:t>高温</w:t>
      </w:r>
    </w:p>
    <w:p w14:paraId="467A0239" w14:textId="77777777" w:rsidR="00A70410" w:rsidRDefault="00872656">
      <w:pPr>
        <w:pStyle w:val="affffffff"/>
        <w:ind w:firstLine="420"/>
      </w:pPr>
      <w:r>
        <w:t>按</w:t>
      </w:r>
      <w:r>
        <w:t xml:space="preserve"> GB/T 2423.2-2008 </w:t>
      </w:r>
      <w:r>
        <w:t>中试验</w:t>
      </w:r>
      <w:r>
        <w:t xml:space="preserve"> Bb </w:t>
      </w:r>
      <w:r>
        <w:t>规定进行试验，对插合好的连接器进行试验，并满足下列要求：</w:t>
      </w:r>
    </w:p>
    <w:p w14:paraId="51B42DAE" w14:textId="77777777" w:rsidR="00A70410" w:rsidRDefault="00872656">
      <w:pPr>
        <w:pStyle w:val="affffffff"/>
        <w:numPr>
          <w:ilvl w:val="0"/>
          <w:numId w:val="38"/>
        </w:numPr>
        <w:ind w:firstLine="420"/>
      </w:pPr>
      <w:r>
        <w:t>试验温度为</w:t>
      </w:r>
      <w:r>
        <w:t>125</w:t>
      </w:r>
      <w:r>
        <w:t>℃±</w:t>
      </w:r>
      <w:r>
        <w:t>2</w:t>
      </w:r>
      <w:r>
        <w:t>℃</w:t>
      </w:r>
      <w:r>
        <w:t>；</w:t>
      </w:r>
    </w:p>
    <w:p w14:paraId="08495869" w14:textId="77777777" w:rsidR="00A70410" w:rsidRDefault="00872656">
      <w:pPr>
        <w:pStyle w:val="affffffff"/>
        <w:numPr>
          <w:ilvl w:val="0"/>
          <w:numId w:val="38"/>
        </w:numPr>
        <w:ind w:firstLine="420"/>
      </w:pPr>
      <w:r>
        <w:lastRenderedPageBreak/>
        <w:t>持续时间：</w:t>
      </w:r>
      <w:r>
        <w:t>2</w:t>
      </w:r>
      <w:r>
        <w:rPr>
          <w:rFonts w:hint="eastAsia"/>
        </w:rPr>
        <w:t>h</w:t>
      </w:r>
      <w:r>
        <w:t>；</w:t>
      </w:r>
    </w:p>
    <w:p w14:paraId="00D172B7" w14:textId="77777777" w:rsidR="00A70410" w:rsidRDefault="00872656">
      <w:pPr>
        <w:pStyle w:val="affffffff"/>
        <w:numPr>
          <w:ilvl w:val="0"/>
          <w:numId w:val="38"/>
        </w:numPr>
        <w:ind w:firstLine="420"/>
      </w:pPr>
      <w:r>
        <w:t>恢复时间：</w:t>
      </w:r>
      <w:r>
        <w:t>2</w:t>
      </w:r>
      <w:r>
        <w:rPr>
          <w:rFonts w:hint="eastAsia"/>
        </w:rPr>
        <w:t>h</w:t>
      </w:r>
      <w:r>
        <w:t>。</w:t>
      </w:r>
    </w:p>
    <w:p w14:paraId="7E2A7D4A" w14:textId="77777777" w:rsidR="00A70410" w:rsidRDefault="00872656">
      <w:pPr>
        <w:pStyle w:val="a8"/>
        <w:spacing w:before="120" w:after="120"/>
      </w:pPr>
      <w:r>
        <w:rPr>
          <w:rFonts w:hint="eastAsia"/>
        </w:rPr>
        <w:t>盐雾</w:t>
      </w:r>
    </w:p>
    <w:p w14:paraId="3F158389" w14:textId="77777777" w:rsidR="00A70410" w:rsidRDefault="00872656">
      <w:pPr>
        <w:pStyle w:val="affffffff"/>
        <w:tabs>
          <w:tab w:val="center" w:pos="4201"/>
          <w:tab w:val="right" w:leader="dot" w:pos="9298"/>
        </w:tabs>
        <w:ind w:firstLine="420"/>
        <w:rPr>
          <w:rFonts w:hAnsi="宋体"/>
        </w:rPr>
      </w:pPr>
      <w:r>
        <w:rPr>
          <w:rFonts w:hint="eastAsia"/>
        </w:rPr>
        <w:t>按</w:t>
      </w:r>
      <w:r>
        <w:rPr>
          <w:bCs/>
        </w:rPr>
        <w:t>GB/T</w:t>
      </w:r>
      <w:r>
        <w:rPr>
          <w:rFonts w:hint="eastAsia"/>
          <w:bCs/>
        </w:rPr>
        <w:t xml:space="preserve"> </w:t>
      </w:r>
      <w:r>
        <w:rPr>
          <w:bCs/>
        </w:rPr>
        <w:t>2423.17-2008</w:t>
      </w:r>
      <w:r>
        <w:rPr>
          <w:rFonts w:hint="eastAsia"/>
        </w:rPr>
        <w:t>中试验</w:t>
      </w:r>
      <w:r>
        <w:rPr>
          <w:rFonts w:hint="eastAsia"/>
        </w:rPr>
        <w:t>K</w:t>
      </w:r>
      <w:r>
        <w:t>a</w:t>
      </w:r>
      <w:r>
        <w:rPr>
          <w:rFonts w:hint="eastAsia"/>
        </w:rPr>
        <w:t>的规定进行试验</w:t>
      </w:r>
      <w:r>
        <w:rPr>
          <w:rFonts w:hAnsi="宋体" w:hint="eastAsia"/>
        </w:rPr>
        <w:t>，</w:t>
      </w:r>
      <w:r>
        <w:rPr>
          <w:rFonts w:hint="eastAsia"/>
        </w:rPr>
        <w:t>对插合好的</w:t>
      </w:r>
      <w:r>
        <w:rPr>
          <w:rFonts w:hint="eastAsia"/>
        </w:rPr>
        <w:t>连接器</w:t>
      </w:r>
      <w:r>
        <w:rPr>
          <w:rFonts w:hint="eastAsia"/>
        </w:rPr>
        <w:t>进行</w:t>
      </w:r>
      <w:r>
        <w:t>试验，</w:t>
      </w:r>
      <w:r>
        <w:rPr>
          <w:rFonts w:hAnsi="宋体" w:hint="eastAsia"/>
        </w:rPr>
        <w:t>并满足</w:t>
      </w:r>
      <w:r>
        <w:rPr>
          <w:rFonts w:hAnsi="宋体"/>
        </w:rPr>
        <w:t>下列要求</w:t>
      </w:r>
      <w:r>
        <w:rPr>
          <w:rFonts w:hAnsi="宋体" w:hint="eastAsia"/>
        </w:rPr>
        <w:t>：</w:t>
      </w:r>
    </w:p>
    <w:p w14:paraId="3763E354" w14:textId="77777777" w:rsidR="00A70410" w:rsidRDefault="00872656">
      <w:pPr>
        <w:pStyle w:val="affffffff"/>
        <w:numPr>
          <w:ilvl w:val="0"/>
          <w:numId w:val="39"/>
        </w:numPr>
        <w:tabs>
          <w:tab w:val="center" w:pos="4201"/>
          <w:tab w:val="right" w:leader="dot" w:pos="9298"/>
        </w:tabs>
        <w:ind w:firstLineChars="0" w:firstLine="426"/>
        <w:rPr>
          <w:rFonts w:hAnsi="宋体"/>
          <w:szCs w:val="21"/>
        </w:rPr>
      </w:pPr>
      <w:r>
        <w:rPr>
          <w:rFonts w:hAnsi="宋体" w:hint="eastAsia"/>
          <w:szCs w:val="21"/>
        </w:rPr>
        <w:t xml:space="preserve"> </w:t>
      </w:r>
      <w:r>
        <w:rPr>
          <w:rFonts w:hAnsi="宋体" w:hint="eastAsia"/>
          <w:szCs w:val="21"/>
        </w:rPr>
        <w:t>连续喷雾进行</w:t>
      </w:r>
      <w:r>
        <w:rPr>
          <w:rFonts w:hAnsi="宋体"/>
          <w:szCs w:val="21"/>
        </w:rPr>
        <w:t>240</w:t>
      </w:r>
      <w:r>
        <w:rPr>
          <w:rFonts w:hAnsi="宋体" w:hint="eastAsia"/>
          <w:szCs w:val="21"/>
        </w:rPr>
        <w:t>h</w:t>
      </w:r>
      <w:r>
        <w:rPr>
          <w:rFonts w:hAnsi="宋体" w:hint="eastAsia"/>
          <w:szCs w:val="21"/>
        </w:rPr>
        <w:t>；</w:t>
      </w:r>
    </w:p>
    <w:p w14:paraId="0E14EF13" w14:textId="77777777" w:rsidR="00A70410" w:rsidRDefault="00872656">
      <w:pPr>
        <w:pStyle w:val="affffffff"/>
        <w:numPr>
          <w:ilvl w:val="0"/>
          <w:numId w:val="39"/>
        </w:numPr>
        <w:ind w:firstLineChars="0" w:firstLine="426"/>
      </w:pPr>
      <w:r>
        <w:rPr>
          <w:rFonts w:hAnsi="宋体" w:hint="eastAsia"/>
          <w:szCs w:val="21"/>
        </w:rPr>
        <w:t xml:space="preserve"> </w:t>
      </w:r>
      <w:r>
        <w:rPr>
          <w:rFonts w:hAnsi="宋体" w:hint="eastAsia"/>
          <w:szCs w:val="21"/>
        </w:rPr>
        <w:t>试样样品不应安装，而应用蜡线或玻璃线绳从试验箱顶部悬挂下来</w:t>
      </w:r>
      <w:r>
        <w:rPr>
          <w:rFonts w:hAnsi="宋体" w:hint="eastAsia"/>
          <w:szCs w:val="21"/>
        </w:rPr>
        <w:t>；</w:t>
      </w:r>
    </w:p>
    <w:p w14:paraId="54247269" w14:textId="77777777" w:rsidR="00A70410" w:rsidRDefault="00872656">
      <w:pPr>
        <w:pStyle w:val="affffffff"/>
        <w:numPr>
          <w:ilvl w:val="0"/>
          <w:numId w:val="39"/>
        </w:numPr>
        <w:ind w:firstLineChars="0" w:firstLine="426"/>
      </w:pPr>
      <w:r>
        <w:rPr>
          <w:rFonts w:hAnsi="宋体" w:hint="eastAsia"/>
          <w:szCs w:val="21"/>
        </w:rPr>
        <w:t xml:space="preserve"> </w:t>
      </w:r>
      <w:r>
        <w:rPr>
          <w:rFonts w:hAnsi="宋体" w:hint="eastAsia"/>
          <w:szCs w:val="21"/>
        </w:rPr>
        <w:t>周围应至少保持</w:t>
      </w:r>
      <w:r>
        <w:rPr>
          <w:rFonts w:hAnsi="宋体" w:hint="eastAsia"/>
          <w:szCs w:val="21"/>
        </w:rPr>
        <w:t>20mm</w:t>
      </w:r>
      <w:r>
        <w:rPr>
          <w:rFonts w:hAnsi="宋体" w:hint="eastAsia"/>
          <w:szCs w:val="21"/>
        </w:rPr>
        <w:t>的距离。</w:t>
      </w:r>
    </w:p>
    <w:p w14:paraId="1545FD10" w14:textId="77777777" w:rsidR="00A70410" w:rsidRDefault="00872656">
      <w:pPr>
        <w:pStyle w:val="a8"/>
        <w:spacing w:before="120" w:after="120"/>
      </w:pPr>
      <w:r>
        <w:rPr>
          <w:rFonts w:hint="eastAsia"/>
        </w:rPr>
        <w:t>温度变化</w:t>
      </w:r>
    </w:p>
    <w:p w14:paraId="390A1D43" w14:textId="77777777" w:rsidR="00A70410" w:rsidRDefault="00872656">
      <w:pPr>
        <w:pStyle w:val="affffffff"/>
        <w:ind w:firstLine="420"/>
      </w:pPr>
      <w:r>
        <w:t>按</w:t>
      </w:r>
      <w:r>
        <w:t>GB/T 2423.22-2012</w:t>
      </w:r>
      <w:r>
        <w:t>中试验</w:t>
      </w:r>
      <w:r>
        <w:t>Na</w:t>
      </w:r>
      <w:r>
        <w:t>规定进行试验，对插合好的连接器进行试验，并满足下列要求：</w:t>
      </w:r>
    </w:p>
    <w:p w14:paraId="541173FF" w14:textId="77777777" w:rsidR="00A70410" w:rsidRDefault="00872656">
      <w:pPr>
        <w:pStyle w:val="affffffff"/>
        <w:numPr>
          <w:ilvl w:val="0"/>
          <w:numId w:val="40"/>
        </w:numPr>
        <w:ind w:firstLine="420"/>
      </w:pPr>
      <w:r>
        <w:t>最低温度</w:t>
      </w:r>
      <w:r>
        <w:t>-55</w:t>
      </w:r>
      <w:r>
        <w:t>℃</w:t>
      </w:r>
      <w:r>
        <w:t>，最高温度</w:t>
      </w:r>
      <w:r>
        <w:t>125</w:t>
      </w:r>
      <w:r>
        <w:t>℃</w:t>
      </w:r>
      <w:r>
        <w:t>，转换时间</w:t>
      </w:r>
      <w:r>
        <w:t>2</w:t>
      </w:r>
      <w:r>
        <w:t>～</w:t>
      </w:r>
      <w:r>
        <w:t>3min</w:t>
      </w:r>
      <w:r>
        <w:t>；</w:t>
      </w:r>
    </w:p>
    <w:p w14:paraId="3C9BE39D" w14:textId="77777777" w:rsidR="00A70410" w:rsidRDefault="00872656">
      <w:pPr>
        <w:pStyle w:val="affffffff"/>
        <w:numPr>
          <w:ilvl w:val="0"/>
          <w:numId w:val="40"/>
        </w:numPr>
        <w:ind w:firstLine="420"/>
      </w:pPr>
      <w:r>
        <w:t>循环次数</w:t>
      </w:r>
      <w:r>
        <w:t>3</w:t>
      </w:r>
      <w:r>
        <w:t>次；</w:t>
      </w:r>
    </w:p>
    <w:p w14:paraId="4377E00B" w14:textId="77777777" w:rsidR="00A70410" w:rsidRDefault="00872656">
      <w:pPr>
        <w:pStyle w:val="affffffff"/>
        <w:numPr>
          <w:ilvl w:val="0"/>
          <w:numId w:val="40"/>
        </w:numPr>
        <w:ind w:firstLine="420"/>
      </w:pPr>
      <w:r>
        <w:t>每种极温下暴露</w:t>
      </w:r>
      <w:r>
        <w:t>2h</w:t>
      </w:r>
      <w:r>
        <w:t>。</w:t>
      </w:r>
    </w:p>
    <w:p w14:paraId="68DACFF3" w14:textId="77777777" w:rsidR="00A70410" w:rsidRDefault="00872656">
      <w:pPr>
        <w:pStyle w:val="a8"/>
        <w:spacing w:before="120" w:after="120"/>
      </w:pPr>
      <w:r>
        <w:rPr>
          <w:rFonts w:hint="eastAsia"/>
        </w:rPr>
        <w:t>恒定湿热</w:t>
      </w:r>
    </w:p>
    <w:p w14:paraId="2D6881D5" w14:textId="77777777" w:rsidR="00A70410" w:rsidRDefault="00872656">
      <w:pPr>
        <w:pStyle w:val="affffffff"/>
        <w:ind w:firstLine="420"/>
      </w:pPr>
      <w:r>
        <w:t>按</w:t>
      </w:r>
      <w:r>
        <w:t>GB/T2423.3-2016</w:t>
      </w:r>
      <w:r>
        <w:t>中试验</w:t>
      </w:r>
      <w:r>
        <w:t>Cab</w:t>
      </w:r>
      <w:r>
        <w:t>的规定进行试验，并采用以下细则：</w:t>
      </w:r>
    </w:p>
    <w:p w14:paraId="1D499914" w14:textId="77777777" w:rsidR="00A70410" w:rsidRDefault="00872656">
      <w:pPr>
        <w:pStyle w:val="affffffff"/>
        <w:numPr>
          <w:ilvl w:val="0"/>
          <w:numId w:val="41"/>
        </w:numPr>
        <w:ind w:firstLine="420"/>
      </w:pPr>
      <w:r>
        <w:t>连接器为插合状态，电缆端头应进行密封处理，连接器尾部为非密封时，应进行密封处理；</w:t>
      </w:r>
    </w:p>
    <w:p w14:paraId="2B825FCB" w14:textId="77777777" w:rsidR="00A70410" w:rsidRDefault="00872656">
      <w:pPr>
        <w:pStyle w:val="affffffff"/>
        <w:numPr>
          <w:ilvl w:val="0"/>
          <w:numId w:val="41"/>
        </w:numPr>
        <w:ind w:firstLine="420"/>
      </w:pPr>
      <w:r>
        <w:t>暴露温度：</w:t>
      </w:r>
      <w:r>
        <w:t>40</w:t>
      </w:r>
      <w:r>
        <w:t>℃±</w:t>
      </w:r>
      <w:r>
        <w:t>2</w:t>
      </w:r>
      <w:r>
        <w:t>℃</w:t>
      </w:r>
      <w:r>
        <w:t>；</w:t>
      </w:r>
    </w:p>
    <w:p w14:paraId="43A1CC2F" w14:textId="77777777" w:rsidR="00A70410" w:rsidRDefault="00872656">
      <w:pPr>
        <w:pStyle w:val="affffffff"/>
        <w:numPr>
          <w:ilvl w:val="0"/>
          <w:numId w:val="41"/>
        </w:numPr>
        <w:ind w:firstLine="420"/>
      </w:pPr>
      <w:r>
        <w:t>相对湿度：</w:t>
      </w:r>
      <w:r>
        <w:t>90%</w:t>
      </w:r>
      <w:r>
        <w:t>～</w:t>
      </w:r>
      <w:r>
        <w:t>96%</w:t>
      </w:r>
      <w:r>
        <w:t>；</w:t>
      </w:r>
    </w:p>
    <w:p w14:paraId="3122EDF5" w14:textId="77777777" w:rsidR="00A70410" w:rsidRDefault="00872656">
      <w:pPr>
        <w:pStyle w:val="affffffff"/>
        <w:numPr>
          <w:ilvl w:val="0"/>
          <w:numId w:val="41"/>
        </w:numPr>
        <w:ind w:firstLine="420"/>
      </w:pPr>
      <w:r>
        <w:t>持续时间：</w:t>
      </w:r>
      <w:r>
        <w:t>96h</w:t>
      </w:r>
      <w:r>
        <w:t>；</w:t>
      </w:r>
    </w:p>
    <w:p w14:paraId="240FA367" w14:textId="77777777" w:rsidR="00A70410" w:rsidRDefault="00872656">
      <w:pPr>
        <w:pStyle w:val="affffffff"/>
        <w:numPr>
          <w:ilvl w:val="0"/>
          <w:numId w:val="41"/>
        </w:numPr>
        <w:ind w:firstLine="420"/>
      </w:pPr>
      <w:r>
        <w:t>恢复时间：</w:t>
      </w:r>
      <w:r>
        <w:t>2h</w:t>
      </w:r>
      <w:r>
        <w:t>。</w:t>
      </w:r>
    </w:p>
    <w:p w14:paraId="06FC6044" w14:textId="77777777" w:rsidR="00A70410" w:rsidRDefault="00872656">
      <w:pPr>
        <w:pStyle w:val="a8"/>
        <w:spacing w:before="120" w:after="120"/>
      </w:pPr>
      <w:r>
        <w:rPr>
          <w:rFonts w:hint="eastAsia"/>
        </w:rPr>
        <w:t>交变湿热</w:t>
      </w:r>
    </w:p>
    <w:p w14:paraId="1B05CCE0" w14:textId="77777777" w:rsidR="00A70410" w:rsidRDefault="00872656">
      <w:pPr>
        <w:pStyle w:val="affffffff"/>
        <w:ind w:firstLine="420"/>
      </w:pPr>
      <w:r>
        <w:t>按</w:t>
      </w:r>
      <w:r>
        <w:t>GB/T 2423.4-2008</w:t>
      </w:r>
      <w:r>
        <w:t>中试验</w:t>
      </w:r>
      <w:r>
        <w:t>Db</w:t>
      </w:r>
      <w:r>
        <w:t>的规定进行试验，并采用以下细则：</w:t>
      </w:r>
    </w:p>
    <w:p w14:paraId="48915B61" w14:textId="77777777" w:rsidR="00A70410" w:rsidRDefault="00872656">
      <w:pPr>
        <w:pStyle w:val="affffffff"/>
        <w:numPr>
          <w:ilvl w:val="0"/>
          <w:numId w:val="42"/>
        </w:numPr>
        <w:ind w:firstLine="420"/>
      </w:pPr>
      <w:r>
        <w:t>连接器为插合状态，电缆端头应进行密封处理，连接器尾部为非密封时，应进行密封处理；</w:t>
      </w:r>
    </w:p>
    <w:p w14:paraId="0B6B8650" w14:textId="77777777" w:rsidR="00A70410" w:rsidRDefault="00872656">
      <w:pPr>
        <w:pStyle w:val="affffffff"/>
        <w:numPr>
          <w:ilvl w:val="0"/>
          <w:numId w:val="42"/>
        </w:numPr>
        <w:ind w:firstLine="420"/>
      </w:pPr>
      <w:r>
        <w:t>高温温度</w:t>
      </w:r>
      <w:r>
        <w:t>+55</w:t>
      </w:r>
      <w:r>
        <w:t>℃</w:t>
      </w:r>
      <w:r>
        <w:t>，循环次数</w:t>
      </w:r>
      <w:r>
        <w:t>1</w:t>
      </w:r>
      <w:r>
        <w:t>次；</w:t>
      </w:r>
    </w:p>
    <w:p w14:paraId="370C5805" w14:textId="77777777" w:rsidR="00A70410" w:rsidRDefault="00872656">
      <w:pPr>
        <w:pStyle w:val="affffffff"/>
        <w:numPr>
          <w:ilvl w:val="0"/>
          <w:numId w:val="42"/>
        </w:numPr>
        <w:ind w:firstLine="420"/>
      </w:pPr>
      <w:r>
        <w:t>降温按方法</w:t>
      </w:r>
      <w:r>
        <w:t>1</w:t>
      </w:r>
      <w:r>
        <w:t>进行；</w:t>
      </w:r>
    </w:p>
    <w:p w14:paraId="6F99910E" w14:textId="77777777" w:rsidR="00A70410" w:rsidRDefault="00872656">
      <w:pPr>
        <w:pStyle w:val="affffffff"/>
        <w:numPr>
          <w:ilvl w:val="0"/>
          <w:numId w:val="42"/>
        </w:numPr>
        <w:ind w:firstLine="420"/>
      </w:pPr>
      <w:r>
        <w:t>恢复时间</w:t>
      </w:r>
      <w:r>
        <w:t>2h</w:t>
      </w:r>
      <w:r>
        <w:t>。</w:t>
      </w:r>
    </w:p>
    <w:p w14:paraId="715EACBC" w14:textId="77777777" w:rsidR="00A70410" w:rsidRDefault="00872656">
      <w:pPr>
        <w:pStyle w:val="a8"/>
        <w:spacing w:before="120" w:after="120"/>
      </w:pPr>
      <w:r>
        <w:rPr>
          <w:rFonts w:hint="eastAsia"/>
        </w:rPr>
        <w:t>外壳防护等级</w:t>
      </w:r>
    </w:p>
    <w:p w14:paraId="5815A2CE" w14:textId="77777777" w:rsidR="00A70410" w:rsidRDefault="00872656">
      <w:pPr>
        <w:pStyle w:val="affffffff"/>
        <w:ind w:firstLine="420"/>
      </w:pPr>
      <w:r>
        <w:t>按</w:t>
      </w:r>
      <w:r>
        <w:t>GB/T 4208-2017</w:t>
      </w:r>
      <w:r>
        <w:t>中</w:t>
      </w:r>
      <w:r>
        <w:t>IP67</w:t>
      </w:r>
      <w:r>
        <w:t>的规定进行试验。</w:t>
      </w:r>
    </w:p>
    <w:p w14:paraId="51139213" w14:textId="77777777" w:rsidR="00A70410" w:rsidRDefault="00872656">
      <w:pPr>
        <w:pStyle w:val="a8"/>
        <w:spacing w:before="120" w:after="120"/>
      </w:pPr>
      <w:r>
        <w:rPr>
          <w:rFonts w:hint="eastAsia"/>
        </w:rPr>
        <w:t>振动冲击</w:t>
      </w:r>
    </w:p>
    <w:p w14:paraId="76D7C98D" w14:textId="77777777" w:rsidR="00A70410" w:rsidRDefault="00872656">
      <w:pPr>
        <w:pStyle w:val="affffffff"/>
        <w:ind w:firstLine="420"/>
        <w:rPr>
          <w:szCs w:val="22"/>
        </w:rPr>
      </w:pPr>
      <w:r>
        <w:t>将插座按</w:t>
      </w:r>
      <w:r>
        <w:rPr>
          <w:rFonts w:hint="eastAsia"/>
        </w:rPr>
        <w:t>图</w:t>
      </w:r>
      <w:r>
        <w:rPr>
          <w:rFonts w:hint="eastAsia"/>
        </w:rPr>
        <w:t>4</w:t>
      </w:r>
      <w:r>
        <w:t>安装在面板上，面板及电缆应牢固地安装在振动台上，按</w:t>
      </w:r>
      <w:r>
        <w:t>GB/T 21563-</w:t>
      </w:r>
      <w:r>
        <w:rPr>
          <w:szCs w:val="22"/>
        </w:rPr>
        <w:t>2018</w:t>
      </w:r>
      <w:r>
        <w:rPr>
          <w:szCs w:val="22"/>
        </w:rPr>
        <w:t>中</w:t>
      </w:r>
      <w:r>
        <w:rPr>
          <w:szCs w:val="22"/>
        </w:rPr>
        <w:t>1</w:t>
      </w:r>
      <w:r>
        <w:rPr>
          <w:szCs w:val="22"/>
        </w:rPr>
        <w:t>类</w:t>
      </w:r>
      <w:r>
        <w:rPr>
          <w:szCs w:val="22"/>
        </w:rPr>
        <w:t>B</w:t>
      </w:r>
      <w:r>
        <w:rPr>
          <w:szCs w:val="22"/>
        </w:rPr>
        <w:t>级的规定</w:t>
      </w:r>
      <w:r>
        <w:rPr>
          <w:rFonts w:hint="eastAsia"/>
          <w:szCs w:val="22"/>
        </w:rPr>
        <w:t>的时间和振动加速度进行模拟长寿命振动试验、冲击试验和功能振动试验。其中模拟长寿命振动试验的加速度比例系数取</w:t>
      </w:r>
      <w:r>
        <w:rPr>
          <w:rFonts w:hint="eastAsia"/>
          <w:szCs w:val="22"/>
        </w:rPr>
        <w:t>7.83</w:t>
      </w:r>
      <w:r>
        <w:rPr>
          <w:rFonts w:hint="eastAsia"/>
          <w:szCs w:val="22"/>
        </w:rPr>
        <w:t>。</w:t>
      </w:r>
    </w:p>
    <w:p w14:paraId="4F5C2094" w14:textId="77777777" w:rsidR="00A70410" w:rsidRDefault="00872656">
      <w:pPr>
        <w:pStyle w:val="affffffff"/>
        <w:ind w:firstLine="420"/>
        <w:jc w:val="center"/>
      </w:pPr>
      <w:r>
        <w:rPr>
          <w:noProof/>
        </w:rPr>
        <w:drawing>
          <wp:inline distT="0" distB="0" distL="114300" distR="114300" wp14:anchorId="1E3810BC" wp14:editId="67E6B145">
            <wp:extent cx="2727325" cy="1985010"/>
            <wp:effectExtent l="0" t="0" r="15875" b="15240"/>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22"/>
                    <a:stretch>
                      <a:fillRect/>
                    </a:stretch>
                  </pic:blipFill>
                  <pic:spPr>
                    <a:xfrm>
                      <a:off x="0" y="0"/>
                      <a:ext cx="2727325" cy="1985010"/>
                    </a:xfrm>
                    <a:prstGeom prst="rect">
                      <a:avLst/>
                    </a:prstGeom>
                    <a:noFill/>
                    <a:ln>
                      <a:noFill/>
                    </a:ln>
                  </pic:spPr>
                </pic:pic>
              </a:graphicData>
            </a:graphic>
          </wp:inline>
        </w:drawing>
      </w:r>
    </w:p>
    <w:p w14:paraId="1C5ABF6F" w14:textId="77777777" w:rsidR="00A70410" w:rsidRDefault="00872656">
      <w:pPr>
        <w:pStyle w:val="af5"/>
        <w:spacing w:before="120" w:after="120"/>
        <w:rPr>
          <w:szCs w:val="22"/>
        </w:rPr>
      </w:pPr>
      <w:r>
        <w:rPr>
          <w:rFonts w:hint="eastAsia"/>
        </w:rPr>
        <w:t>振动冲击安装示意图</w:t>
      </w:r>
    </w:p>
    <w:p w14:paraId="606ECDDA" w14:textId="77777777" w:rsidR="00A70410" w:rsidRDefault="00872656">
      <w:pPr>
        <w:pStyle w:val="a8"/>
        <w:spacing w:before="120" w:after="120"/>
      </w:pPr>
      <w:r>
        <w:rPr>
          <w:rFonts w:hint="eastAsia"/>
        </w:rPr>
        <w:lastRenderedPageBreak/>
        <w:t>机械强撞击</w:t>
      </w:r>
    </w:p>
    <w:p w14:paraId="15DC1DCF" w14:textId="77777777" w:rsidR="00A70410" w:rsidRDefault="00872656">
      <w:pPr>
        <w:pStyle w:val="affffffff"/>
        <w:ind w:firstLine="420"/>
        <w:rPr>
          <w:szCs w:val="22"/>
        </w:rPr>
      </w:pPr>
      <w:r>
        <w:rPr>
          <w:rFonts w:hint="eastAsia"/>
          <w:szCs w:val="22"/>
        </w:rPr>
        <w:t>按</w:t>
      </w:r>
      <w:r>
        <w:rPr>
          <w:rFonts w:hint="eastAsia"/>
          <w:szCs w:val="22"/>
        </w:rPr>
        <w:t>GB/T5095.5-1997</w:t>
      </w:r>
      <w:r>
        <w:rPr>
          <w:rFonts w:hint="eastAsia"/>
          <w:szCs w:val="22"/>
        </w:rPr>
        <w:t>中试验</w:t>
      </w:r>
      <w:r>
        <w:rPr>
          <w:rFonts w:hint="eastAsia"/>
          <w:szCs w:val="22"/>
        </w:rPr>
        <w:t>7b</w:t>
      </w:r>
      <w:r>
        <w:rPr>
          <w:rFonts w:hint="eastAsia"/>
          <w:szCs w:val="22"/>
        </w:rPr>
        <w:t>的规定进行试验，并采取以下细则：</w:t>
      </w:r>
    </w:p>
    <w:p w14:paraId="38703A1C" w14:textId="77777777" w:rsidR="00A70410" w:rsidRDefault="00872656">
      <w:pPr>
        <w:pStyle w:val="affffffff"/>
        <w:numPr>
          <w:ilvl w:val="0"/>
          <w:numId w:val="43"/>
        </w:numPr>
        <w:ind w:firstLine="420"/>
        <w:rPr>
          <w:szCs w:val="22"/>
        </w:rPr>
      </w:pPr>
      <w:r>
        <w:rPr>
          <w:rFonts w:hint="eastAsia"/>
          <w:szCs w:val="22"/>
        </w:rPr>
        <w:t>采用线束与连接器连接</w:t>
      </w:r>
    </w:p>
    <w:p w14:paraId="44720895" w14:textId="77777777" w:rsidR="00A70410" w:rsidRDefault="00872656">
      <w:pPr>
        <w:pStyle w:val="affffffff"/>
        <w:numPr>
          <w:ilvl w:val="0"/>
          <w:numId w:val="43"/>
        </w:numPr>
        <w:ind w:firstLine="420"/>
        <w:rPr>
          <w:szCs w:val="22"/>
        </w:rPr>
      </w:pPr>
      <w:r>
        <w:rPr>
          <w:rFonts w:hint="eastAsia"/>
          <w:szCs w:val="22"/>
        </w:rPr>
        <w:t>样品悬挂高度：</w:t>
      </w:r>
      <w:r>
        <w:rPr>
          <w:rFonts w:hint="eastAsia"/>
          <w:szCs w:val="22"/>
        </w:rPr>
        <w:t>0.75m</w:t>
      </w:r>
      <w:r>
        <w:rPr>
          <w:rFonts w:hint="eastAsia"/>
          <w:szCs w:val="22"/>
        </w:rPr>
        <w:t>±</w:t>
      </w:r>
      <w:r>
        <w:rPr>
          <w:rFonts w:hint="eastAsia"/>
          <w:szCs w:val="22"/>
        </w:rPr>
        <w:t>0.01</w:t>
      </w:r>
      <w:r>
        <w:rPr>
          <w:rFonts w:hint="eastAsia"/>
          <w:szCs w:val="22"/>
        </w:rPr>
        <w:t>；</w:t>
      </w:r>
    </w:p>
    <w:p w14:paraId="65C00FBF" w14:textId="77777777" w:rsidR="00A70410" w:rsidRDefault="00872656">
      <w:pPr>
        <w:pStyle w:val="affffffff"/>
        <w:numPr>
          <w:ilvl w:val="0"/>
          <w:numId w:val="43"/>
        </w:numPr>
        <w:ind w:firstLine="420"/>
        <w:rPr>
          <w:szCs w:val="22"/>
        </w:rPr>
      </w:pPr>
      <w:r>
        <w:rPr>
          <w:rFonts w:hint="eastAsia"/>
          <w:szCs w:val="22"/>
        </w:rPr>
        <w:t>每次测量后，线束与连接器围绕轴线</w:t>
      </w:r>
      <w:r>
        <w:rPr>
          <w:rFonts w:hint="eastAsia"/>
          <w:szCs w:val="22"/>
        </w:rPr>
        <w:t>转动</w:t>
      </w:r>
      <w:r>
        <w:rPr>
          <w:rFonts w:hint="eastAsia"/>
          <w:szCs w:val="22"/>
        </w:rPr>
        <w:t>45</w:t>
      </w:r>
      <w:r>
        <w:rPr>
          <w:rFonts w:hint="eastAsia"/>
          <w:szCs w:val="22"/>
        </w:rPr>
        <w:t>°；</w:t>
      </w:r>
    </w:p>
    <w:p w14:paraId="14290781" w14:textId="77777777" w:rsidR="00A70410" w:rsidRDefault="00872656">
      <w:pPr>
        <w:pStyle w:val="affffffff"/>
        <w:numPr>
          <w:ilvl w:val="0"/>
          <w:numId w:val="43"/>
        </w:numPr>
        <w:ind w:firstLine="420"/>
        <w:rPr>
          <w:szCs w:val="22"/>
        </w:rPr>
      </w:pPr>
      <w:r>
        <w:rPr>
          <w:rFonts w:hint="eastAsia"/>
          <w:szCs w:val="22"/>
        </w:rPr>
        <w:t>转动后再次试验并测量，并在每次测量间隔检查连接器应是可连接的，共试验</w:t>
      </w:r>
      <w:r>
        <w:rPr>
          <w:rFonts w:hint="eastAsia"/>
          <w:szCs w:val="22"/>
        </w:rPr>
        <w:t>8</w:t>
      </w:r>
      <w:r>
        <w:rPr>
          <w:rFonts w:hint="eastAsia"/>
          <w:szCs w:val="22"/>
        </w:rPr>
        <w:t>次；</w:t>
      </w:r>
    </w:p>
    <w:p w14:paraId="05118FAC" w14:textId="77777777" w:rsidR="00A70410" w:rsidRDefault="00872656">
      <w:pPr>
        <w:pStyle w:val="affffffff"/>
        <w:numPr>
          <w:ilvl w:val="0"/>
          <w:numId w:val="43"/>
        </w:numPr>
        <w:ind w:firstLine="420"/>
        <w:rPr>
          <w:szCs w:val="22"/>
        </w:rPr>
      </w:pPr>
      <w:r>
        <w:rPr>
          <w:rFonts w:hint="eastAsia"/>
          <w:szCs w:val="22"/>
        </w:rPr>
        <w:t>每个位置跌落</w:t>
      </w:r>
      <w:r>
        <w:rPr>
          <w:rFonts w:hint="eastAsia"/>
          <w:szCs w:val="22"/>
        </w:rPr>
        <w:t>1</w:t>
      </w:r>
      <w:r>
        <w:rPr>
          <w:rFonts w:hint="eastAsia"/>
          <w:szCs w:val="22"/>
        </w:rPr>
        <w:t>次。</w:t>
      </w:r>
    </w:p>
    <w:p w14:paraId="0DC1689E" w14:textId="77777777" w:rsidR="00A70410" w:rsidRDefault="00872656">
      <w:pPr>
        <w:pStyle w:val="a8"/>
        <w:spacing w:before="120" w:after="120"/>
      </w:pPr>
      <w:r>
        <w:rPr>
          <w:rFonts w:hint="eastAsia"/>
        </w:rPr>
        <w:t>液体浸渍</w:t>
      </w:r>
    </w:p>
    <w:p w14:paraId="4FD7328A" w14:textId="77777777" w:rsidR="00A70410" w:rsidRDefault="00872656">
      <w:pPr>
        <w:pStyle w:val="a9"/>
        <w:spacing w:before="120" w:after="120"/>
      </w:pPr>
      <w:r>
        <w:rPr>
          <w:rFonts w:hint="eastAsia"/>
        </w:rPr>
        <w:t>耐柴油试验</w:t>
      </w:r>
    </w:p>
    <w:p w14:paraId="0DBABA5E" w14:textId="77777777" w:rsidR="00A70410" w:rsidRDefault="00872656">
      <w:pPr>
        <w:ind w:firstLineChars="200" w:firstLine="420"/>
        <w:rPr>
          <w:rFonts w:ascii="宋体" w:hAnsi="宋体" w:cs="宋体"/>
          <w:szCs w:val="21"/>
        </w:rPr>
      </w:pPr>
      <w:r>
        <w:rPr>
          <w:rFonts w:ascii="宋体" w:hAnsi="宋体" w:cs="宋体" w:hint="eastAsia"/>
          <w:szCs w:val="21"/>
        </w:rPr>
        <w:t>按下列步骤进行试验：</w:t>
      </w:r>
      <w:r>
        <w:rPr>
          <w:rFonts w:ascii="宋体" w:hAnsi="宋体" w:cs="宋体" w:hint="eastAsia"/>
          <w:szCs w:val="21"/>
        </w:rPr>
        <w:t xml:space="preserve"> </w:t>
      </w:r>
    </w:p>
    <w:p w14:paraId="4F8C60A5" w14:textId="77777777" w:rsidR="00A70410" w:rsidRDefault="00872656">
      <w:pPr>
        <w:numPr>
          <w:ilvl w:val="0"/>
          <w:numId w:val="44"/>
        </w:numPr>
        <w:rPr>
          <w:rFonts w:ascii="宋体" w:hAnsi="宋体" w:cs="宋体"/>
          <w:szCs w:val="21"/>
        </w:rPr>
      </w:pPr>
      <w:r>
        <w:rPr>
          <w:rFonts w:ascii="宋体" w:hAnsi="宋体" w:cs="宋体" w:hint="eastAsia"/>
          <w:szCs w:val="21"/>
        </w:rPr>
        <w:t>试品与线束连接并处于分离状态，整体浸在柴油中</w:t>
      </w:r>
      <w:r>
        <w:rPr>
          <w:rFonts w:ascii="宋体" w:hAnsi="宋体" w:cs="宋体" w:hint="eastAsia"/>
          <w:szCs w:val="21"/>
        </w:rPr>
        <w:t xml:space="preserve"> 5.0 min</w:t>
      </w:r>
      <w:r>
        <w:rPr>
          <w:rFonts w:ascii="宋体" w:hAnsi="宋体" w:cs="宋体" w:hint="eastAsia"/>
          <w:szCs w:val="21"/>
        </w:rPr>
        <w:t>±</w:t>
      </w:r>
      <w:r>
        <w:rPr>
          <w:rFonts w:ascii="宋体" w:hAnsi="宋体" w:cs="宋体" w:hint="eastAsia"/>
          <w:szCs w:val="21"/>
        </w:rPr>
        <w:t xml:space="preserve">0.5 min </w:t>
      </w:r>
      <w:r>
        <w:rPr>
          <w:rFonts w:ascii="宋体" w:hAnsi="宋体" w:cs="宋体" w:hint="eastAsia"/>
          <w:szCs w:val="21"/>
        </w:rPr>
        <w:t>并维持环境温度</w:t>
      </w:r>
      <w:r>
        <w:rPr>
          <w:rFonts w:ascii="宋体" w:hAnsi="宋体" w:cs="宋体" w:hint="eastAsia"/>
          <w:szCs w:val="21"/>
        </w:rPr>
        <w:t xml:space="preserve"> 50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2 </w:t>
      </w:r>
      <w:r>
        <w:rPr>
          <w:rFonts w:ascii="宋体" w:hAnsi="宋体" w:cs="宋体" w:hint="eastAsia"/>
          <w:szCs w:val="21"/>
        </w:rPr>
        <w:t>℃；</w:t>
      </w:r>
      <w:r>
        <w:rPr>
          <w:rFonts w:ascii="宋体" w:hAnsi="宋体" w:cs="宋体" w:hint="eastAsia"/>
          <w:szCs w:val="21"/>
        </w:rPr>
        <w:t xml:space="preserve"> </w:t>
      </w:r>
    </w:p>
    <w:p w14:paraId="57647222" w14:textId="77777777" w:rsidR="00A70410" w:rsidRDefault="00872656">
      <w:pPr>
        <w:numPr>
          <w:ilvl w:val="0"/>
          <w:numId w:val="44"/>
        </w:numPr>
        <w:rPr>
          <w:rFonts w:ascii="宋体" w:hAnsi="宋体" w:cs="宋体"/>
          <w:szCs w:val="21"/>
        </w:rPr>
      </w:pPr>
      <w:r>
        <w:rPr>
          <w:rFonts w:ascii="宋体" w:hAnsi="宋体" w:cs="宋体" w:hint="eastAsia"/>
          <w:szCs w:val="21"/>
        </w:rPr>
        <w:t>再将试品连接，整体浸在柴油中</w:t>
      </w:r>
      <w:r>
        <w:rPr>
          <w:rFonts w:ascii="宋体" w:hAnsi="宋体" w:cs="宋体" w:hint="eastAsia"/>
          <w:szCs w:val="21"/>
        </w:rPr>
        <w:t xml:space="preserve"> 24 h </w:t>
      </w:r>
      <w:r>
        <w:rPr>
          <w:rFonts w:ascii="宋体" w:hAnsi="宋体" w:cs="宋体" w:hint="eastAsia"/>
          <w:szCs w:val="21"/>
        </w:rPr>
        <w:t>并维持环境温度</w:t>
      </w:r>
      <w:r>
        <w:rPr>
          <w:rFonts w:ascii="宋体" w:hAnsi="宋体" w:cs="宋体" w:hint="eastAsia"/>
          <w:szCs w:val="21"/>
        </w:rPr>
        <w:t xml:space="preserve"> 50 </w:t>
      </w:r>
      <w:r>
        <w:rPr>
          <w:rFonts w:ascii="宋体" w:hAnsi="宋体" w:cs="宋体" w:hint="eastAsia"/>
          <w:szCs w:val="21"/>
        </w:rPr>
        <w:t>℃±</w:t>
      </w:r>
      <w:r>
        <w:rPr>
          <w:rFonts w:ascii="宋体" w:hAnsi="宋体" w:cs="宋体" w:hint="eastAsia"/>
          <w:szCs w:val="21"/>
        </w:rPr>
        <w:t xml:space="preserve">2 </w:t>
      </w:r>
      <w:r>
        <w:rPr>
          <w:rFonts w:ascii="宋体" w:hAnsi="宋体" w:cs="宋体" w:hint="eastAsia"/>
          <w:szCs w:val="21"/>
        </w:rPr>
        <w:t>℃、相对湿度</w:t>
      </w:r>
      <w:r>
        <w:rPr>
          <w:rFonts w:ascii="宋体" w:hAnsi="宋体" w:cs="宋体" w:hint="eastAsia"/>
          <w:szCs w:val="21"/>
        </w:rPr>
        <w:t xml:space="preserve"> 30%</w:t>
      </w:r>
      <w:r>
        <w:rPr>
          <w:rFonts w:ascii="宋体" w:hAnsi="宋体" w:cs="宋体" w:hint="eastAsia"/>
          <w:szCs w:val="21"/>
        </w:rPr>
        <w:t>～</w:t>
      </w:r>
      <w:r>
        <w:rPr>
          <w:rFonts w:ascii="宋体" w:hAnsi="宋体" w:cs="宋体" w:hint="eastAsia"/>
          <w:szCs w:val="21"/>
        </w:rPr>
        <w:t>70%</w:t>
      </w:r>
      <w:r>
        <w:rPr>
          <w:rFonts w:ascii="宋体" w:hAnsi="宋体" w:cs="宋体" w:hint="eastAsia"/>
          <w:szCs w:val="21"/>
        </w:rPr>
        <w:t>；</w:t>
      </w:r>
      <w:r>
        <w:rPr>
          <w:rFonts w:ascii="宋体" w:hAnsi="宋体" w:cs="宋体" w:hint="eastAsia"/>
          <w:szCs w:val="21"/>
        </w:rPr>
        <w:t xml:space="preserve"> </w:t>
      </w:r>
    </w:p>
    <w:p w14:paraId="437B542C" w14:textId="77777777" w:rsidR="00A70410" w:rsidRDefault="00872656">
      <w:pPr>
        <w:numPr>
          <w:ilvl w:val="0"/>
          <w:numId w:val="44"/>
        </w:numPr>
        <w:rPr>
          <w:rFonts w:ascii="宋体" w:hAnsi="宋体" w:cs="宋体"/>
          <w:szCs w:val="21"/>
        </w:rPr>
      </w:pPr>
      <w:r>
        <w:rPr>
          <w:rFonts w:ascii="宋体" w:hAnsi="宋体" w:cs="宋体" w:hint="eastAsia"/>
          <w:szCs w:val="21"/>
        </w:rPr>
        <w:t>重复</w:t>
      </w:r>
      <w:r>
        <w:rPr>
          <w:rFonts w:ascii="宋体" w:hAnsi="宋体" w:cs="宋体" w:hint="eastAsia"/>
          <w:szCs w:val="21"/>
        </w:rPr>
        <w:t xml:space="preserve"> a)</w:t>
      </w:r>
      <w:r>
        <w:rPr>
          <w:rFonts w:ascii="宋体" w:hAnsi="宋体" w:cs="宋体" w:hint="eastAsia"/>
          <w:szCs w:val="21"/>
        </w:rPr>
        <w:t>～</w:t>
      </w:r>
      <w:r>
        <w:rPr>
          <w:rFonts w:ascii="宋体" w:hAnsi="宋体" w:cs="宋体" w:hint="eastAsia"/>
          <w:szCs w:val="21"/>
        </w:rPr>
        <w:t>b)</w:t>
      </w:r>
      <w:r>
        <w:rPr>
          <w:rFonts w:ascii="宋体" w:hAnsi="宋体" w:cs="宋体" w:hint="eastAsia"/>
          <w:szCs w:val="21"/>
        </w:rPr>
        <w:t>，共试验</w:t>
      </w:r>
      <w:r>
        <w:rPr>
          <w:rFonts w:ascii="宋体" w:hAnsi="宋体" w:cs="宋体" w:hint="eastAsia"/>
          <w:szCs w:val="21"/>
        </w:rPr>
        <w:t xml:space="preserve"> 3 </w:t>
      </w:r>
      <w:r>
        <w:rPr>
          <w:rFonts w:ascii="宋体" w:hAnsi="宋体" w:cs="宋体" w:hint="eastAsia"/>
          <w:szCs w:val="21"/>
        </w:rPr>
        <w:t>次，不进行清理和擦拭</w:t>
      </w:r>
      <w:r>
        <w:rPr>
          <w:rFonts w:ascii="宋体" w:hAnsi="宋体" w:cs="宋体" w:hint="eastAsia"/>
          <w:szCs w:val="21"/>
        </w:rPr>
        <w:t>,</w:t>
      </w:r>
      <w:r>
        <w:rPr>
          <w:rFonts w:ascii="宋体" w:hAnsi="宋体" w:cs="宋体" w:hint="eastAsia"/>
          <w:szCs w:val="21"/>
        </w:rPr>
        <w:t>检查外观；</w:t>
      </w:r>
      <w:r>
        <w:rPr>
          <w:rFonts w:ascii="宋体" w:hAnsi="宋体" w:cs="宋体" w:hint="eastAsia"/>
          <w:szCs w:val="21"/>
        </w:rPr>
        <w:t xml:space="preserve"> </w:t>
      </w:r>
    </w:p>
    <w:p w14:paraId="6D59034F" w14:textId="77777777" w:rsidR="00A70410" w:rsidRDefault="00872656">
      <w:pPr>
        <w:pStyle w:val="affffffff"/>
        <w:numPr>
          <w:ilvl w:val="0"/>
          <w:numId w:val="44"/>
        </w:numPr>
        <w:ind w:firstLineChars="0"/>
        <w:rPr>
          <w:rFonts w:hAnsi="宋体" w:cs="宋体"/>
          <w:szCs w:val="21"/>
        </w:rPr>
      </w:pPr>
      <w:r>
        <w:rPr>
          <w:rFonts w:hAnsi="宋体" w:cs="宋体" w:hint="eastAsia"/>
          <w:szCs w:val="21"/>
        </w:rPr>
        <w:t>在环境温度</w:t>
      </w:r>
      <w:r>
        <w:rPr>
          <w:rFonts w:hAnsi="宋体" w:cs="宋体" w:hint="eastAsia"/>
          <w:szCs w:val="21"/>
        </w:rPr>
        <w:t xml:space="preserve"> 70 </w:t>
      </w:r>
      <w:r>
        <w:rPr>
          <w:rFonts w:hAnsi="宋体" w:cs="宋体" w:hint="eastAsia"/>
          <w:szCs w:val="21"/>
        </w:rPr>
        <w:t>℃±</w:t>
      </w:r>
      <w:r>
        <w:rPr>
          <w:rFonts w:hAnsi="宋体" w:cs="宋体" w:hint="eastAsia"/>
          <w:szCs w:val="21"/>
        </w:rPr>
        <w:t xml:space="preserve">2 </w:t>
      </w:r>
      <w:r>
        <w:rPr>
          <w:rFonts w:hAnsi="宋体" w:cs="宋体" w:hint="eastAsia"/>
          <w:szCs w:val="21"/>
        </w:rPr>
        <w:t>℃下烘烤试品</w:t>
      </w:r>
      <w:r>
        <w:rPr>
          <w:rFonts w:hAnsi="宋体" w:cs="宋体" w:hint="eastAsia"/>
          <w:szCs w:val="21"/>
        </w:rPr>
        <w:t xml:space="preserve"> 4 </w:t>
      </w:r>
      <w:r>
        <w:rPr>
          <w:rFonts w:hAnsi="宋体" w:cs="宋体" w:hint="eastAsia"/>
          <w:szCs w:val="21"/>
        </w:rPr>
        <w:t>h</w:t>
      </w:r>
      <w:r>
        <w:rPr>
          <w:rFonts w:hAnsi="宋体" w:cs="宋体" w:hint="eastAsia"/>
          <w:szCs w:val="21"/>
        </w:rPr>
        <w:t>，再分别测量</w:t>
      </w:r>
      <w:r>
        <w:rPr>
          <w:rFonts w:hAnsi="宋体" w:cs="宋体" w:hint="eastAsia"/>
          <w:szCs w:val="21"/>
        </w:rPr>
        <w:t>插头和插座</w:t>
      </w:r>
      <w:r>
        <w:rPr>
          <w:rFonts w:hAnsi="宋体" w:cs="宋体" w:hint="eastAsia"/>
          <w:szCs w:val="21"/>
        </w:rPr>
        <w:t>的绝缘电阻和耐电压。</w:t>
      </w:r>
    </w:p>
    <w:p w14:paraId="0AE0DA0D" w14:textId="77777777" w:rsidR="00A70410" w:rsidRDefault="00872656">
      <w:pPr>
        <w:pStyle w:val="a9"/>
        <w:spacing w:before="120" w:after="120"/>
      </w:pPr>
      <w:r>
        <w:rPr>
          <w:rFonts w:hint="eastAsia"/>
        </w:rPr>
        <w:t>耐矿物油试验</w:t>
      </w:r>
    </w:p>
    <w:p w14:paraId="6F19CB02" w14:textId="40485694" w:rsidR="00A70410" w:rsidRDefault="00872656">
      <w:pPr>
        <w:numPr>
          <w:ilvl w:val="0"/>
          <w:numId w:val="45"/>
        </w:numPr>
        <w:rPr>
          <w:rFonts w:ascii="宋体" w:hAnsi="宋体" w:cs="宋体"/>
          <w:szCs w:val="21"/>
        </w:rPr>
      </w:pPr>
      <w:r>
        <w:rPr>
          <w:rFonts w:ascii="宋体" w:hAnsi="宋体" w:cs="宋体" w:hint="eastAsia"/>
          <w:szCs w:val="21"/>
        </w:rPr>
        <w:t>试品与线束连接并处于分离状态，整体浸在</w:t>
      </w:r>
      <w:r>
        <w:rPr>
          <w:rFonts w:ascii="宋体" w:hAnsi="宋体" w:cs="宋体" w:hint="eastAsia"/>
          <w:szCs w:val="21"/>
        </w:rPr>
        <w:t xml:space="preserve"> 2 </w:t>
      </w:r>
      <w:r>
        <w:rPr>
          <w:rFonts w:ascii="宋体" w:hAnsi="宋体" w:cs="宋体" w:hint="eastAsia"/>
          <w:szCs w:val="21"/>
        </w:rPr>
        <w:t>号矿物油（特性为苯胺点</w:t>
      </w:r>
      <w:r>
        <w:rPr>
          <w:rFonts w:ascii="宋体" w:hAnsi="宋体" w:cs="宋体" w:hint="eastAsia"/>
          <w:szCs w:val="21"/>
        </w:rPr>
        <w:t xml:space="preserve">93 </w:t>
      </w:r>
      <w:r>
        <w:rPr>
          <w:rFonts w:ascii="宋体" w:hAnsi="宋体" w:cs="宋体" w:hint="eastAsia"/>
          <w:szCs w:val="21"/>
        </w:rPr>
        <w:t>℃±</w:t>
      </w:r>
      <w:r>
        <w:rPr>
          <w:rFonts w:ascii="宋体" w:hAnsi="宋体" w:cs="宋体" w:hint="eastAsia"/>
          <w:szCs w:val="21"/>
        </w:rPr>
        <w:t xml:space="preserve">3 </w:t>
      </w:r>
      <w:r>
        <w:rPr>
          <w:rFonts w:ascii="宋体" w:hAnsi="宋体" w:cs="宋体" w:hint="eastAsia"/>
          <w:szCs w:val="21"/>
        </w:rPr>
        <w:t>℃，</w:t>
      </w:r>
      <w:r>
        <w:rPr>
          <w:rFonts w:ascii="宋体" w:hAnsi="宋体" w:cs="宋体" w:hint="eastAsia"/>
          <w:szCs w:val="21"/>
        </w:rPr>
        <w:t xml:space="preserve">100 </w:t>
      </w:r>
      <w:r>
        <w:rPr>
          <w:rFonts w:ascii="宋体" w:hAnsi="宋体" w:cs="宋体" w:hint="eastAsia"/>
          <w:szCs w:val="21"/>
        </w:rPr>
        <w:t>℃</w:t>
      </w:r>
      <w:r>
        <w:rPr>
          <w:rFonts w:ascii="宋体" w:hAnsi="宋体" w:cs="宋体" w:hint="eastAsia"/>
          <w:szCs w:val="21"/>
        </w:rPr>
        <w:t xml:space="preserve"> </w:t>
      </w:r>
    </w:p>
    <w:p w14:paraId="4B8E04F6" w14:textId="5EC4D5BB" w:rsidR="00A70410" w:rsidRDefault="00872656">
      <w:pPr>
        <w:ind w:leftChars="400" w:left="840"/>
        <w:rPr>
          <w:rFonts w:ascii="宋体" w:hAnsi="宋体" w:cs="宋体"/>
          <w:szCs w:val="21"/>
        </w:rPr>
      </w:pPr>
      <w:r>
        <w:rPr>
          <w:rFonts w:ascii="宋体" w:hAnsi="宋体" w:cs="宋体" w:hint="eastAsia"/>
          <w:szCs w:val="21"/>
        </w:rPr>
        <w:t>时流动粘度</w:t>
      </w:r>
      <w:r>
        <w:rPr>
          <w:rFonts w:ascii="宋体" w:hAnsi="宋体" w:cs="宋体" w:hint="eastAsia"/>
          <w:szCs w:val="21"/>
        </w:rPr>
        <w:t>20 mm2 /s</w:t>
      </w:r>
      <w:r>
        <w:rPr>
          <w:rFonts w:ascii="宋体" w:hAnsi="宋体" w:cs="宋体" w:hint="eastAsia"/>
          <w:szCs w:val="21"/>
        </w:rPr>
        <w:t>±</w:t>
      </w:r>
      <w:r>
        <w:rPr>
          <w:rFonts w:ascii="宋体" w:hAnsi="宋体" w:cs="宋体" w:hint="eastAsia"/>
          <w:szCs w:val="21"/>
        </w:rPr>
        <w:t>1mm2 /s</w:t>
      </w:r>
      <w:r>
        <w:rPr>
          <w:rFonts w:ascii="宋体" w:hAnsi="宋体" w:cs="宋体" w:hint="eastAsia"/>
          <w:szCs w:val="21"/>
        </w:rPr>
        <w:t>，闪点</w:t>
      </w:r>
      <w:r>
        <w:rPr>
          <w:rFonts w:ascii="宋体" w:hAnsi="宋体" w:cs="宋体" w:hint="eastAsia"/>
          <w:szCs w:val="21"/>
        </w:rPr>
        <w:t xml:space="preserve">245 </w:t>
      </w:r>
      <w:r>
        <w:rPr>
          <w:rFonts w:ascii="宋体" w:hAnsi="宋体" w:cs="宋体" w:hint="eastAsia"/>
          <w:szCs w:val="21"/>
        </w:rPr>
        <w:t>℃±</w:t>
      </w:r>
      <w:r>
        <w:rPr>
          <w:rFonts w:ascii="宋体" w:hAnsi="宋体" w:cs="宋体" w:hint="eastAsia"/>
          <w:szCs w:val="21"/>
        </w:rPr>
        <w:t xml:space="preserve">6 </w:t>
      </w:r>
      <w:r>
        <w:rPr>
          <w:rFonts w:ascii="宋体" w:hAnsi="宋体" w:cs="宋体" w:hint="eastAsia"/>
          <w:szCs w:val="21"/>
        </w:rPr>
        <w:t>℃）中</w:t>
      </w:r>
      <w:r>
        <w:rPr>
          <w:rFonts w:ascii="宋体" w:hAnsi="宋体" w:cs="宋体" w:hint="eastAsia"/>
          <w:szCs w:val="21"/>
        </w:rPr>
        <w:t>5.0 min</w:t>
      </w:r>
      <w:r>
        <w:rPr>
          <w:rFonts w:ascii="宋体" w:hAnsi="宋体" w:cs="宋体"/>
          <w:szCs w:val="21"/>
        </w:rPr>
        <w:t>±</w:t>
      </w:r>
      <w:r>
        <w:rPr>
          <w:rFonts w:ascii="宋体" w:hAnsi="宋体" w:cs="宋体" w:hint="eastAsia"/>
          <w:szCs w:val="21"/>
        </w:rPr>
        <w:t xml:space="preserve">0.5 min </w:t>
      </w:r>
      <w:r>
        <w:rPr>
          <w:rFonts w:ascii="宋体" w:hAnsi="宋体" w:cs="宋体" w:hint="eastAsia"/>
          <w:szCs w:val="21"/>
        </w:rPr>
        <w:t>并维持环境温度</w:t>
      </w:r>
      <w:r>
        <w:rPr>
          <w:rFonts w:ascii="宋体" w:hAnsi="宋体" w:cs="宋体" w:hint="eastAsia"/>
          <w:szCs w:val="21"/>
        </w:rPr>
        <w:t xml:space="preserve">50 </w:t>
      </w:r>
      <w:r>
        <w:rPr>
          <w:rFonts w:ascii="宋体" w:hAnsi="宋体" w:cs="宋体" w:hint="eastAsia"/>
          <w:szCs w:val="21"/>
        </w:rPr>
        <w:t>℃</w:t>
      </w:r>
      <w:r>
        <w:rPr>
          <w:rFonts w:ascii="宋体" w:hAnsi="宋体" w:cs="宋体" w:hint="eastAsia"/>
          <w:szCs w:val="21"/>
        </w:rPr>
        <w:t xml:space="preserve"> </w:t>
      </w:r>
      <w:r>
        <w:rPr>
          <w:rFonts w:ascii="宋体" w:hAnsi="宋体" w:cs="宋体"/>
          <w:szCs w:val="21"/>
        </w:rPr>
        <w:t>±</w:t>
      </w:r>
      <w:r>
        <w:rPr>
          <w:rFonts w:ascii="宋体" w:hAnsi="宋体" w:cs="宋体" w:hint="eastAsia"/>
          <w:szCs w:val="21"/>
        </w:rPr>
        <w:t xml:space="preserve">2 </w:t>
      </w:r>
      <w:r>
        <w:rPr>
          <w:rFonts w:ascii="宋体" w:hAnsi="宋体" w:cs="宋体" w:hint="eastAsia"/>
          <w:szCs w:val="21"/>
        </w:rPr>
        <w:t>℃；</w:t>
      </w:r>
      <w:r>
        <w:rPr>
          <w:rFonts w:ascii="宋体" w:hAnsi="宋体" w:cs="宋体" w:hint="eastAsia"/>
          <w:szCs w:val="21"/>
        </w:rPr>
        <w:t xml:space="preserve"> </w:t>
      </w:r>
    </w:p>
    <w:p w14:paraId="22612750" w14:textId="5DC2EA89" w:rsidR="00A70410" w:rsidRDefault="00872656">
      <w:pPr>
        <w:numPr>
          <w:ilvl w:val="0"/>
          <w:numId w:val="45"/>
        </w:numPr>
        <w:rPr>
          <w:rFonts w:ascii="宋体" w:hAnsi="宋体" w:cs="宋体"/>
          <w:szCs w:val="21"/>
        </w:rPr>
      </w:pPr>
      <w:r>
        <w:rPr>
          <w:rFonts w:ascii="宋体" w:hAnsi="宋体" w:cs="宋体" w:hint="eastAsia"/>
          <w:szCs w:val="21"/>
        </w:rPr>
        <w:t>再将试品连接，整体浸在</w:t>
      </w:r>
      <w:r>
        <w:rPr>
          <w:rFonts w:ascii="宋体" w:hAnsi="宋体" w:cs="宋体" w:hint="eastAsia"/>
          <w:szCs w:val="21"/>
        </w:rPr>
        <w:t>2</w:t>
      </w:r>
      <w:r>
        <w:rPr>
          <w:rFonts w:ascii="宋体" w:hAnsi="宋体" w:cs="宋体" w:hint="eastAsia"/>
          <w:szCs w:val="21"/>
        </w:rPr>
        <w:t>号矿物油中</w:t>
      </w:r>
      <w:r>
        <w:rPr>
          <w:rFonts w:ascii="宋体" w:hAnsi="宋体" w:cs="宋体" w:hint="eastAsia"/>
          <w:szCs w:val="21"/>
        </w:rPr>
        <w:t>24 h</w:t>
      </w:r>
      <w:r>
        <w:rPr>
          <w:rFonts w:ascii="宋体" w:hAnsi="宋体" w:cs="宋体" w:hint="eastAsia"/>
          <w:szCs w:val="21"/>
        </w:rPr>
        <w:t>并维持环境温度</w:t>
      </w:r>
      <w:r>
        <w:rPr>
          <w:rFonts w:ascii="宋体" w:hAnsi="宋体" w:cs="宋体" w:hint="eastAsia"/>
          <w:szCs w:val="21"/>
        </w:rPr>
        <w:t xml:space="preserve">15 </w:t>
      </w:r>
      <w:r>
        <w:rPr>
          <w:rFonts w:ascii="宋体" w:hAnsi="宋体" w:cs="宋体" w:hint="eastAsia"/>
          <w:szCs w:val="21"/>
        </w:rPr>
        <w:t>℃～</w:t>
      </w:r>
      <w:r>
        <w:rPr>
          <w:rFonts w:ascii="宋体" w:hAnsi="宋体" w:cs="宋体" w:hint="eastAsia"/>
          <w:szCs w:val="21"/>
        </w:rPr>
        <w:t xml:space="preserve">30 </w:t>
      </w:r>
      <w:r>
        <w:rPr>
          <w:rFonts w:ascii="宋体" w:hAnsi="宋体" w:cs="宋体" w:hint="eastAsia"/>
          <w:szCs w:val="21"/>
        </w:rPr>
        <w:t>℃、相对湿度</w:t>
      </w:r>
      <w:r>
        <w:rPr>
          <w:rFonts w:ascii="宋体" w:hAnsi="宋体" w:cs="宋体" w:hint="eastAsia"/>
          <w:szCs w:val="21"/>
        </w:rPr>
        <w:t>30%</w:t>
      </w:r>
      <w:r>
        <w:rPr>
          <w:rFonts w:ascii="宋体" w:hAnsi="宋体" w:cs="宋体" w:hint="eastAsia"/>
          <w:szCs w:val="21"/>
        </w:rPr>
        <w:t>～</w:t>
      </w:r>
      <w:r>
        <w:rPr>
          <w:rFonts w:ascii="宋体" w:hAnsi="宋体" w:cs="宋体" w:hint="eastAsia"/>
          <w:szCs w:val="21"/>
        </w:rPr>
        <w:t xml:space="preserve"> 70%</w:t>
      </w:r>
      <w:r>
        <w:rPr>
          <w:rFonts w:ascii="宋体" w:hAnsi="宋体" w:cs="宋体" w:hint="eastAsia"/>
          <w:szCs w:val="21"/>
        </w:rPr>
        <w:t>；</w:t>
      </w:r>
      <w:r>
        <w:rPr>
          <w:rFonts w:ascii="宋体" w:hAnsi="宋体" w:cs="宋体" w:hint="eastAsia"/>
          <w:szCs w:val="21"/>
        </w:rPr>
        <w:t xml:space="preserve"> </w:t>
      </w:r>
    </w:p>
    <w:p w14:paraId="042DE8A8" w14:textId="09FC953B" w:rsidR="00A70410" w:rsidRDefault="00872656">
      <w:pPr>
        <w:numPr>
          <w:ilvl w:val="0"/>
          <w:numId w:val="45"/>
        </w:numPr>
        <w:rPr>
          <w:rFonts w:ascii="宋体" w:hAnsi="宋体" w:cs="宋体"/>
          <w:szCs w:val="21"/>
        </w:rPr>
      </w:pPr>
      <w:r>
        <w:rPr>
          <w:rFonts w:ascii="宋体" w:hAnsi="宋体" w:cs="宋体" w:hint="eastAsia"/>
          <w:szCs w:val="21"/>
        </w:rPr>
        <w:t>重复</w:t>
      </w:r>
      <w:r>
        <w:rPr>
          <w:rFonts w:ascii="宋体" w:hAnsi="宋体" w:cs="宋体" w:hint="eastAsia"/>
          <w:szCs w:val="21"/>
        </w:rPr>
        <w:t xml:space="preserve"> a)</w:t>
      </w:r>
      <w:r>
        <w:rPr>
          <w:rFonts w:ascii="宋体" w:hAnsi="宋体" w:cs="宋体" w:hint="eastAsia"/>
          <w:szCs w:val="21"/>
        </w:rPr>
        <w:t>～</w:t>
      </w:r>
      <w:r>
        <w:rPr>
          <w:rFonts w:ascii="宋体" w:hAnsi="宋体" w:cs="宋体" w:hint="eastAsia"/>
          <w:szCs w:val="21"/>
        </w:rPr>
        <w:t>b)</w:t>
      </w:r>
      <w:r>
        <w:rPr>
          <w:rFonts w:ascii="宋体" w:hAnsi="宋体" w:cs="宋体" w:hint="eastAsia"/>
          <w:szCs w:val="21"/>
        </w:rPr>
        <w:t>，共试验</w:t>
      </w:r>
      <w:r>
        <w:rPr>
          <w:rFonts w:ascii="宋体" w:hAnsi="宋体" w:cs="宋体" w:hint="eastAsia"/>
          <w:szCs w:val="21"/>
        </w:rPr>
        <w:t>3</w:t>
      </w:r>
      <w:r>
        <w:rPr>
          <w:rFonts w:ascii="宋体" w:hAnsi="宋体" w:cs="宋体" w:hint="eastAsia"/>
          <w:szCs w:val="21"/>
        </w:rPr>
        <w:t>次，不进行清理和擦拭，检查外观；</w:t>
      </w:r>
      <w:r>
        <w:rPr>
          <w:rFonts w:ascii="宋体" w:hAnsi="宋体" w:cs="宋体" w:hint="eastAsia"/>
          <w:szCs w:val="21"/>
        </w:rPr>
        <w:t xml:space="preserve"> </w:t>
      </w:r>
    </w:p>
    <w:p w14:paraId="7043182C" w14:textId="1F134F5D" w:rsidR="00A70410" w:rsidRDefault="00872656">
      <w:pPr>
        <w:pStyle w:val="affffffff"/>
        <w:numPr>
          <w:ilvl w:val="0"/>
          <w:numId w:val="45"/>
        </w:numPr>
        <w:ind w:firstLineChars="0"/>
      </w:pPr>
      <w:r>
        <w:rPr>
          <w:rFonts w:hAnsi="宋体" w:cs="宋体" w:hint="eastAsia"/>
          <w:szCs w:val="21"/>
        </w:rPr>
        <w:t>在环境温度</w:t>
      </w:r>
      <w:r>
        <w:rPr>
          <w:rFonts w:hAnsi="宋体" w:cs="宋体" w:hint="eastAsia"/>
          <w:szCs w:val="21"/>
        </w:rPr>
        <w:t xml:space="preserve">70 </w:t>
      </w:r>
      <w:r>
        <w:rPr>
          <w:rFonts w:hAnsi="宋体" w:cs="宋体" w:hint="eastAsia"/>
          <w:szCs w:val="21"/>
        </w:rPr>
        <w:t>℃±</w:t>
      </w:r>
      <w:r>
        <w:rPr>
          <w:rFonts w:hAnsi="宋体" w:cs="宋体" w:hint="eastAsia"/>
          <w:szCs w:val="21"/>
        </w:rPr>
        <w:t xml:space="preserve">2 </w:t>
      </w:r>
      <w:r>
        <w:rPr>
          <w:rFonts w:hAnsi="宋体" w:cs="宋体" w:hint="eastAsia"/>
          <w:szCs w:val="21"/>
        </w:rPr>
        <w:t>℃下烘烤试品</w:t>
      </w:r>
      <w:r>
        <w:rPr>
          <w:rFonts w:hAnsi="宋体" w:cs="宋体" w:hint="eastAsia"/>
          <w:szCs w:val="21"/>
        </w:rPr>
        <w:t>4 h</w:t>
      </w:r>
      <w:r>
        <w:rPr>
          <w:rFonts w:hAnsi="宋体" w:cs="宋体" w:hint="eastAsia"/>
          <w:szCs w:val="21"/>
        </w:rPr>
        <w:t>，再分别测量</w:t>
      </w:r>
      <w:r>
        <w:rPr>
          <w:rFonts w:hAnsi="宋体" w:cs="宋体" w:hint="eastAsia"/>
          <w:szCs w:val="21"/>
        </w:rPr>
        <w:t>插头和插座</w:t>
      </w:r>
      <w:r>
        <w:rPr>
          <w:rFonts w:hAnsi="宋体" w:cs="宋体" w:hint="eastAsia"/>
          <w:szCs w:val="21"/>
        </w:rPr>
        <w:t>的绝缘电阻和耐电压。</w:t>
      </w:r>
    </w:p>
    <w:p w14:paraId="59033117" w14:textId="77777777" w:rsidR="00A70410" w:rsidRDefault="00872656">
      <w:pPr>
        <w:pStyle w:val="a9"/>
        <w:spacing w:before="120" w:after="120"/>
      </w:pPr>
      <w:r>
        <w:rPr>
          <w:rFonts w:hint="eastAsia"/>
        </w:rPr>
        <w:t>耐酸和耐碱试验</w:t>
      </w:r>
    </w:p>
    <w:p w14:paraId="6A7F28C7" w14:textId="77777777" w:rsidR="00A70410" w:rsidRDefault="00872656">
      <w:pPr>
        <w:ind w:firstLineChars="200" w:firstLine="420"/>
        <w:rPr>
          <w:rFonts w:ascii="宋体" w:hAnsi="宋体" w:cs="宋体"/>
          <w:szCs w:val="21"/>
        </w:rPr>
      </w:pPr>
      <w:r>
        <w:rPr>
          <w:rFonts w:ascii="宋体" w:hAnsi="宋体" w:cs="宋体" w:hint="eastAsia"/>
          <w:szCs w:val="21"/>
        </w:rPr>
        <w:t>按下列步骤进行耐酸试验：</w:t>
      </w:r>
      <w:r>
        <w:rPr>
          <w:rFonts w:ascii="宋体" w:hAnsi="宋体" w:cs="宋体" w:hint="eastAsia"/>
          <w:szCs w:val="21"/>
        </w:rPr>
        <w:t xml:space="preserve"> </w:t>
      </w:r>
    </w:p>
    <w:p w14:paraId="2B4C49F0" w14:textId="77777777" w:rsidR="00A70410" w:rsidRDefault="00872656">
      <w:pPr>
        <w:numPr>
          <w:ilvl w:val="0"/>
          <w:numId w:val="46"/>
        </w:numPr>
        <w:rPr>
          <w:rFonts w:ascii="宋体" w:hAnsi="宋体" w:cs="宋体"/>
          <w:szCs w:val="21"/>
        </w:rPr>
      </w:pPr>
      <w:r>
        <w:rPr>
          <w:rFonts w:ascii="宋体" w:hAnsi="宋体" w:cs="宋体" w:hint="eastAsia"/>
          <w:szCs w:val="21"/>
        </w:rPr>
        <w:t>试品与线束连接并处于分离状态，整体浸在标准盐酸（</w:t>
      </w:r>
      <w:r>
        <w:rPr>
          <w:rFonts w:ascii="宋体" w:hAnsi="宋体" w:cs="宋体" w:hint="eastAsia"/>
          <w:szCs w:val="21"/>
        </w:rPr>
        <w:t>1mol/L</w:t>
      </w:r>
      <w:r>
        <w:rPr>
          <w:rFonts w:ascii="宋体" w:hAnsi="宋体" w:cs="宋体" w:hint="eastAsia"/>
          <w:szCs w:val="21"/>
        </w:rPr>
        <w:t>）中</w:t>
      </w:r>
      <w:r>
        <w:rPr>
          <w:rFonts w:ascii="宋体" w:hAnsi="宋体" w:cs="宋体" w:hint="eastAsia"/>
          <w:szCs w:val="21"/>
        </w:rPr>
        <w:t xml:space="preserve"> 5.0 min</w:t>
      </w:r>
      <w:r>
        <w:rPr>
          <w:rFonts w:ascii="宋体" w:hAnsi="宋体" w:cs="宋体"/>
          <w:szCs w:val="21"/>
        </w:rPr>
        <w:t>±</w:t>
      </w:r>
      <w:r>
        <w:rPr>
          <w:rFonts w:ascii="宋体" w:hAnsi="宋体" w:cs="宋体" w:hint="eastAsia"/>
          <w:szCs w:val="21"/>
        </w:rPr>
        <w:t xml:space="preserve">0.5 min </w:t>
      </w:r>
      <w:r>
        <w:rPr>
          <w:rFonts w:ascii="宋体" w:hAnsi="宋体" w:cs="宋体" w:hint="eastAsia"/>
          <w:szCs w:val="21"/>
        </w:rPr>
        <w:t>并维持</w:t>
      </w:r>
      <w:r>
        <w:rPr>
          <w:rFonts w:ascii="宋体" w:hAnsi="宋体" w:cs="宋体" w:hint="eastAsia"/>
          <w:szCs w:val="21"/>
        </w:rPr>
        <w:t xml:space="preserve"> </w:t>
      </w:r>
      <w:r>
        <w:rPr>
          <w:rFonts w:ascii="宋体" w:hAnsi="宋体" w:cs="宋体" w:hint="eastAsia"/>
          <w:szCs w:val="21"/>
        </w:rPr>
        <w:t>环境温度</w:t>
      </w:r>
      <w:r>
        <w:rPr>
          <w:rFonts w:ascii="宋体" w:hAnsi="宋体" w:cs="宋体" w:hint="eastAsia"/>
          <w:szCs w:val="21"/>
        </w:rPr>
        <w:t xml:space="preserve"> 50 </w:t>
      </w:r>
      <w:r>
        <w:rPr>
          <w:rFonts w:ascii="宋体" w:hAnsi="宋体" w:cs="宋体" w:hint="eastAsia"/>
          <w:szCs w:val="21"/>
        </w:rPr>
        <w:t>℃±</w:t>
      </w:r>
      <w:r>
        <w:rPr>
          <w:rFonts w:ascii="宋体" w:hAnsi="宋体" w:cs="宋体" w:hint="eastAsia"/>
          <w:szCs w:val="21"/>
        </w:rPr>
        <w:t xml:space="preserve">2 </w:t>
      </w:r>
      <w:r>
        <w:rPr>
          <w:rFonts w:ascii="宋体" w:hAnsi="宋体" w:cs="宋体" w:hint="eastAsia"/>
          <w:szCs w:val="21"/>
        </w:rPr>
        <w:t>℃；</w:t>
      </w:r>
      <w:r>
        <w:rPr>
          <w:rFonts w:ascii="宋体" w:hAnsi="宋体" w:cs="宋体" w:hint="eastAsia"/>
          <w:szCs w:val="21"/>
        </w:rPr>
        <w:t xml:space="preserve"> </w:t>
      </w:r>
    </w:p>
    <w:p w14:paraId="28BD4864" w14:textId="77777777" w:rsidR="00A70410" w:rsidRDefault="00872656">
      <w:pPr>
        <w:numPr>
          <w:ilvl w:val="0"/>
          <w:numId w:val="46"/>
        </w:numPr>
        <w:rPr>
          <w:rFonts w:ascii="宋体" w:hAnsi="宋体" w:cs="宋体"/>
          <w:szCs w:val="21"/>
        </w:rPr>
      </w:pPr>
      <w:r>
        <w:rPr>
          <w:rFonts w:ascii="宋体" w:hAnsi="宋体" w:cs="宋体" w:hint="eastAsia"/>
          <w:szCs w:val="21"/>
        </w:rPr>
        <w:t>冲洗</w:t>
      </w:r>
      <w:r>
        <w:rPr>
          <w:rFonts w:ascii="宋体" w:hAnsi="宋体" w:cs="宋体" w:hint="eastAsia"/>
          <w:szCs w:val="21"/>
        </w:rPr>
        <w:t xml:space="preserve"> 2 </w:t>
      </w:r>
      <w:r>
        <w:rPr>
          <w:rFonts w:ascii="宋体" w:hAnsi="宋体" w:cs="宋体" w:hint="eastAsia"/>
          <w:szCs w:val="21"/>
        </w:rPr>
        <w:t>次后再将试品连接，整体浸在标准盐酸中</w:t>
      </w:r>
      <w:r>
        <w:rPr>
          <w:rFonts w:ascii="宋体" w:hAnsi="宋体" w:cs="宋体" w:hint="eastAsia"/>
          <w:szCs w:val="21"/>
        </w:rPr>
        <w:t xml:space="preserve"> 24 h</w:t>
      </w:r>
      <w:r>
        <w:rPr>
          <w:rFonts w:ascii="宋体" w:hAnsi="宋体" w:cs="宋体" w:hint="eastAsia"/>
          <w:szCs w:val="21"/>
        </w:rPr>
        <w:t xml:space="preserve"> </w:t>
      </w:r>
      <w:r>
        <w:rPr>
          <w:rFonts w:ascii="宋体" w:hAnsi="宋体" w:cs="宋体" w:hint="eastAsia"/>
          <w:szCs w:val="21"/>
        </w:rPr>
        <w:t>并维持环境温度</w:t>
      </w:r>
      <w:r>
        <w:rPr>
          <w:rFonts w:ascii="宋体" w:hAnsi="宋体" w:cs="宋体" w:hint="eastAsia"/>
          <w:szCs w:val="21"/>
        </w:rPr>
        <w:t xml:space="preserve"> 15 </w:t>
      </w:r>
      <w:r>
        <w:rPr>
          <w:rFonts w:ascii="宋体" w:hAnsi="宋体" w:cs="宋体" w:hint="eastAsia"/>
          <w:szCs w:val="21"/>
        </w:rPr>
        <w:t>℃～</w:t>
      </w:r>
      <w:r>
        <w:rPr>
          <w:rFonts w:ascii="宋体" w:hAnsi="宋体" w:cs="宋体" w:hint="eastAsia"/>
          <w:szCs w:val="21"/>
        </w:rPr>
        <w:t xml:space="preserve">30 </w:t>
      </w:r>
      <w:r>
        <w:rPr>
          <w:rFonts w:ascii="宋体" w:hAnsi="宋体" w:cs="宋体" w:hint="eastAsia"/>
          <w:szCs w:val="21"/>
        </w:rPr>
        <w:t>℃、相对湿度</w:t>
      </w:r>
      <w:r>
        <w:rPr>
          <w:rFonts w:ascii="宋体" w:hAnsi="宋体" w:cs="宋体" w:hint="eastAsia"/>
          <w:szCs w:val="21"/>
        </w:rPr>
        <w:t xml:space="preserve"> 30%</w:t>
      </w:r>
      <w:r>
        <w:rPr>
          <w:rFonts w:ascii="宋体" w:hAnsi="宋体" w:cs="宋体" w:hint="eastAsia"/>
          <w:szCs w:val="21"/>
        </w:rPr>
        <w:t>～</w:t>
      </w:r>
      <w:r>
        <w:rPr>
          <w:rFonts w:ascii="宋体" w:hAnsi="宋体" w:cs="宋体" w:hint="eastAsia"/>
          <w:szCs w:val="21"/>
        </w:rPr>
        <w:t>70%</w:t>
      </w:r>
      <w:r>
        <w:rPr>
          <w:rFonts w:ascii="宋体" w:hAnsi="宋体" w:cs="宋体" w:hint="eastAsia"/>
          <w:szCs w:val="21"/>
        </w:rPr>
        <w:t>；</w:t>
      </w:r>
      <w:r>
        <w:rPr>
          <w:rFonts w:ascii="宋体" w:hAnsi="宋体" w:cs="宋体" w:hint="eastAsia"/>
          <w:szCs w:val="21"/>
        </w:rPr>
        <w:t xml:space="preserve"> </w:t>
      </w:r>
    </w:p>
    <w:p w14:paraId="008EF3C2" w14:textId="041E0FBA" w:rsidR="00A70410" w:rsidRDefault="00872656">
      <w:pPr>
        <w:numPr>
          <w:ilvl w:val="0"/>
          <w:numId w:val="46"/>
        </w:numPr>
        <w:rPr>
          <w:rFonts w:ascii="宋体" w:hAnsi="宋体" w:cs="宋体"/>
          <w:szCs w:val="21"/>
        </w:rPr>
      </w:pPr>
      <w:r>
        <w:rPr>
          <w:rFonts w:ascii="宋体" w:hAnsi="宋体" w:cs="宋体" w:hint="eastAsia"/>
          <w:szCs w:val="21"/>
        </w:rPr>
        <w:t>重复</w:t>
      </w:r>
      <w:r>
        <w:rPr>
          <w:rFonts w:ascii="宋体" w:hAnsi="宋体" w:cs="宋体" w:hint="eastAsia"/>
          <w:szCs w:val="21"/>
        </w:rPr>
        <w:t xml:space="preserve"> a)</w:t>
      </w:r>
      <w:r>
        <w:rPr>
          <w:rFonts w:ascii="宋体" w:hAnsi="宋体" w:cs="宋体" w:hint="eastAsia"/>
          <w:szCs w:val="21"/>
        </w:rPr>
        <w:t>～</w:t>
      </w:r>
      <w:r>
        <w:rPr>
          <w:rFonts w:ascii="宋体" w:hAnsi="宋体" w:cs="宋体" w:hint="eastAsia"/>
          <w:szCs w:val="21"/>
        </w:rPr>
        <w:t>b)</w:t>
      </w:r>
      <w:r>
        <w:rPr>
          <w:rFonts w:ascii="宋体" w:hAnsi="宋体" w:cs="宋体" w:hint="eastAsia"/>
          <w:szCs w:val="21"/>
        </w:rPr>
        <w:t>，共试验</w:t>
      </w:r>
      <w:r>
        <w:rPr>
          <w:rFonts w:ascii="宋体" w:hAnsi="宋体" w:cs="宋体" w:hint="eastAsia"/>
          <w:szCs w:val="21"/>
        </w:rPr>
        <w:t>3</w:t>
      </w:r>
      <w:r>
        <w:rPr>
          <w:rFonts w:ascii="宋体" w:hAnsi="宋体" w:cs="宋体" w:hint="eastAsia"/>
          <w:szCs w:val="21"/>
        </w:rPr>
        <w:t>次，不进行清理和擦拭</w:t>
      </w:r>
      <w:r>
        <w:rPr>
          <w:rFonts w:ascii="宋体" w:hAnsi="宋体" w:cs="宋体" w:hint="eastAsia"/>
          <w:szCs w:val="21"/>
        </w:rPr>
        <w:t>,</w:t>
      </w:r>
      <w:r>
        <w:rPr>
          <w:rFonts w:ascii="宋体" w:hAnsi="宋体" w:cs="宋体" w:hint="eastAsia"/>
          <w:szCs w:val="21"/>
        </w:rPr>
        <w:t>检查外观；</w:t>
      </w:r>
      <w:r>
        <w:rPr>
          <w:rFonts w:ascii="宋体" w:hAnsi="宋体" w:cs="宋体" w:hint="eastAsia"/>
          <w:szCs w:val="21"/>
        </w:rPr>
        <w:t xml:space="preserve"> </w:t>
      </w:r>
    </w:p>
    <w:p w14:paraId="0729FB46" w14:textId="1B7EB537" w:rsidR="00A70410" w:rsidRDefault="00872656">
      <w:pPr>
        <w:numPr>
          <w:ilvl w:val="0"/>
          <w:numId w:val="46"/>
        </w:numPr>
        <w:rPr>
          <w:rFonts w:ascii="宋体" w:hAnsi="宋体" w:cs="宋体"/>
          <w:szCs w:val="21"/>
        </w:rPr>
      </w:pPr>
      <w:r>
        <w:rPr>
          <w:rFonts w:ascii="宋体" w:hAnsi="宋体" w:cs="宋体" w:hint="eastAsia"/>
          <w:szCs w:val="21"/>
        </w:rPr>
        <w:t>最后在环境温度</w:t>
      </w:r>
      <w:r>
        <w:rPr>
          <w:rFonts w:ascii="宋体" w:hAnsi="宋体" w:cs="宋体" w:hint="eastAsia"/>
          <w:szCs w:val="21"/>
        </w:rPr>
        <w:t xml:space="preserve">70 </w:t>
      </w:r>
      <w:r>
        <w:rPr>
          <w:rFonts w:ascii="宋体" w:hAnsi="宋体" w:cs="宋体" w:hint="eastAsia"/>
          <w:szCs w:val="21"/>
        </w:rPr>
        <w:t>℃±</w:t>
      </w:r>
      <w:r>
        <w:rPr>
          <w:rFonts w:ascii="宋体" w:hAnsi="宋体" w:cs="宋体" w:hint="eastAsia"/>
          <w:szCs w:val="21"/>
        </w:rPr>
        <w:t xml:space="preserve">2 </w:t>
      </w:r>
      <w:r>
        <w:rPr>
          <w:rFonts w:ascii="宋体" w:hAnsi="宋体" w:cs="宋体" w:hint="eastAsia"/>
          <w:szCs w:val="21"/>
        </w:rPr>
        <w:t>℃下烘烤试品</w:t>
      </w:r>
      <w:r>
        <w:rPr>
          <w:rFonts w:ascii="宋体" w:hAnsi="宋体" w:cs="宋体" w:hint="eastAsia"/>
          <w:szCs w:val="21"/>
        </w:rPr>
        <w:t>4 h</w:t>
      </w:r>
      <w:r>
        <w:rPr>
          <w:rFonts w:ascii="宋体" w:hAnsi="宋体" w:cs="宋体" w:hint="eastAsia"/>
          <w:szCs w:val="21"/>
        </w:rPr>
        <w:t>，再分别测量</w:t>
      </w:r>
      <w:r>
        <w:rPr>
          <w:rFonts w:ascii="宋体" w:hAnsi="宋体" w:cs="宋体" w:hint="eastAsia"/>
          <w:szCs w:val="21"/>
        </w:rPr>
        <w:t>插头和插座</w:t>
      </w:r>
      <w:r>
        <w:rPr>
          <w:rFonts w:ascii="宋体" w:hAnsi="宋体" w:cs="宋体" w:hint="eastAsia"/>
          <w:szCs w:val="21"/>
        </w:rPr>
        <w:t>的绝缘电阻和介电强度。</w:t>
      </w:r>
      <w:r>
        <w:rPr>
          <w:rFonts w:ascii="宋体" w:hAnsi="宋体" w:cs="宋体" w:hint="eastAsia"/>
          <w:szCs w:val="21"/>
        </w:rPr>
        <w:t xml:space="preserve"> </w:t>
      </w:r>
    </w:p>
    <w:p w14:paraId="70995CD5" w14:textId="77777777" w:rsidR="00A70410" w:rsidRDefault="00872656" w:rsidP="00F5506A">
      <w:pPr>
        <w:pStyle w:val="affffffff"/>
        <w:ind w:firstLine="420"/>
      </w:pPr>
      <w:r>
        <w:rPr>
          <w:rFonts w:hint="eastAsia"/>
        </w:rPr>
        <w:t>通过耐酸试验后，再按以上步骤进行耐碱试验但应采用标准氢氧化钠溶液（</w:t>
      </w:r>
      <w:r>
        <w:rPr>
          <w:rFonts w:hint="eastAsia"/>
        </w:rPr>
        <w:t>1mol/L</w:t>
      </w:r>
      <w:r>
        <w:rPr>
          <w:rFonts w:hint="eastAsia"/>
        </w:rPr>
        <w:t>）代替标准盐酸。</w:t>
      </w:r>
    </w:p>
    <w:p w14:paraId="468B49C2" w14:textId="77777777" w:rsidR="00A70410" w:rsidRDefault="00872656">
      <w:pPr>
        <w:pStyle w:val="a8"/>
        <w:spacing w:before="120" w:after="120"/>
      </w:pPr>
      <w:r>
        <w:rPr>
          <w:rFonts w:hint="eastAsia"/>
        </w:rPr>
        <w:t>流动混合气体腐蚀</w:t>
      </w:r>
    </w:p>
    <w:p w14:paraId="689968C6" w14:textId="77777777" w:rsidR="00A70410" w:rsidRDefault="00872656">
      <w:pPr>
        <w:ind w:firstLineChars="200" w:firstLine="420"/>
        <w:rPr>
          <w:rFonts w:ascii="宋体" w:hAnsi="宋体" w:cs="宋体"/>
          <w:szCs w:val="21"/>
        </w:rPr>
      </w:pPr>
      <w:r>
        <w:rPr>
          <w:rFonts w:ascii="宋体" w:hAnsi="宋体" w:cs="宋体" w:hint="eastAsia"/>
          <w:szCs w:val="21"/>
        </w:rPr>
        <w:t>按照</w:t>
      </w:r>
      <w:r>
        <w:rPr>
          <w:rFonts w:ascii="宋体" w:hAnsi="宋体" w:cs="宋体" w:hint="eastAsia"/>
          <w:szCs w:val="21"/>
        </w:rPr>
        <w:t xml:space="preserve">GB/T </w:t>
      </w:r>
      <w:r>
        <w:rPr>
          <w:rFonts w:ascii="宋体" w:hAnsi="宋体" w:cs="宋体" w:hint="eastAsia"/>
          <w:szCs w:val="21"/>
        </w:rPr>
        <w:t>2423.51</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试验</w:t>
      </w:r>
      <w:proofErr w:type="spellStart"/>
      <w:r>
        <w:rPr>
          <w:rFonts w:ascii="宋体" w:hAnsi="宋体" w:cs="宋体" w:hint="eastAsia"/>
          <w:szCs w:val="21"/>
        </w:rPr>
        <w:t>Ke</w:t>
      </w:r>
      <w:proofErr w:type="spellEnd"/>
      <w:r>
        <w:rPr>
          <w:rFonts w:ascii="宋体" w:hAnsi="宋体" w:cs="宋体" w:hint="eastAsia"/>
          <w:szCs w:val="21"/>
        </w:rPr>
        <w:t>的规定进行混合气体腐蚀试验，并满足下列要求：</w:t>
      </w:r>
      <w:r>
        <w:rPr>
          <w:rFonts w:ascii="宋体" w:hAnsi="宋体" w:cs="宋体" w:hint="eastAsia"/>
          <w:szCs w:val="21"/>
        </w:rPr>
        <w:t xml:space="preserve"> </w:t>
      </w:r>
    </w:p>
    <w:p w14:paraId="605550D7" w14:textId="77777777" w:rsidR="00A70410" w:rsidRDefault="00872656">
      <w:pPr>
        <w:numPr>
          <w:ilvl w:val="0"/>
          <w:numId w:val="47"/>
        </w:numPr>
        <w:rPr>
          <w:rFonts w:ascii="宋体" w:hAnsi="宋体" w:cs="宋体"/>
          <w:szCs w:val="21"/>
        </w:rPr>
      </w:pPr>
      <w:r>
        <w:rPr>
          <w:rFonts w:ascii="宋体" w:hAnsi="宋体" w:cs="宋体" w:hint="eastAsia"/>
          <w:szCs w:val="21"/>
        </w:rPr>
        <w:t>试验时试品应处于连接状态；</w:t>
      </w:r>
      <w:r>
        <w:rPr>
          <w:rFonts w:ascii="宋体" w:hAnsi="宋体" w:cs="宋体" w:hint="eastAsia"/>
          <w:szCs w:val="21"/>
        </w:rPr>
        <w:t xml:space="preserve"> </w:t>
      </w:r>
    </w:p>
    <w:p w14:paraId="440B2AF0" w14:textId="55D3CFC1" w:rsidR="00A70410" w:rsidRDefault="00872656">
      <w:pPr>
        <w:numPr>
          <w:ilvl w:val="0"/>
          <w:numId w:val="47"/>
        </w:numPr>
        <w:rPr>
          <w:rFonts w:ascii="宋体" w:hAnsi="宋体" w:cs="宋体"/>
          <w:szCs w:val="21"/>
        </w:rPr>
      </w:pPr>
      <w:r>
        <w:rPr>
          <w:rFonts w:ascii="宋体" w:hAnsi="宋体" w:cs="宋体" w:hint="eastAsia"/>
          <w:szCs w:val="21"/>
        </w:rPr>
        <w:t>选择方法</w:t>
      </w:r>
      <w:r>
        <w:rPr>
          <w:rFonts w:ascii="宋体" w:hAnsi="宋体" w:cs="宋体" w:hint="eastAsia"/>
          <w:szCs w:val="21"/>
        </w:rPr>
        <w:t>1</w:t>
      </w:r>
      <w:r>
        <w:rPr>
          <w:rFonts w:ascii="宋体" w:hAnsi="宋体" w:cs="宋体" w:hint="eastAsia"/>
          <w:szCs w:val="21"/>
        </w:rPr>
        <w:t>或方法</w:t>
      </w:r>
      <w:r>
        <w:rPr>
          <w:rFonts w:ascii="宋体" w:hAnsi="宋体" w:cs="宋体" w:hint="eastAsia"/>
          <w:szCs w:val="21"/>
        </w:rPr>
        <w:t>4</w:t>
      </w:r>
      <w:r>
        <w:rPr>
          <w:rFonts w:ascii="宋体" w:hAnsi="宋体" w:cs="宋体" w:hint="eastAsia"/>
          <w:szCs w:val="21"/>
        </w:rPr>
        <w:t>进行试验；</w:t>
      </w:r>
      <w:r>
        <w:rPr>
          <w:rFonts w:ascii="宋体" w:hAnsi="宋体" w:cs="宋体" w:hint="eastAsia"/>
          <w:szCs w:val="21"/>
        </w:rPr>
        <w:t xml:space="preserve"> </w:t>
      </w:r>
    </w:p>
    <w:p w14:paraId="7B7B0310" w14:textId="39D61474" w:rsidR="00A70410" w:rsidRDefault="00872656">
      <w:pPr>
        <w:pStyle w:val="affffffff"/>
        <w:numPr>
          <w:ilvl w:val="0"/>
          <w:numId w:val="47"/>
        </w:numPr>
        <w:ind w:firstLineChars="0"/>
      </w:pPr>
      <w:r>
        <w:rPr>
          <w:rFonts w:hAnsi="宋体" w:cs="宋体" w:hint="eastAsia"/>
          <w:szCs w:val="21"/>
        </w:rPr>
        <w:t>试</w:t>
      </w:r>
      <w:r>
        <w:rPr>
          <w:rFonts w:hAnsi="宋体" w:cs="宋体" w:hint="eastAsia"/>
          <w:szCs w:val="21"/>
        </w:rPr>
        <w:t>验周期为</w:t>
      </w:r>
      <w:r>
        <w:rPr>
          <w:rFonts w:hAnsi="宋体" w:cs="宋体" w:hint="eastAsia"/>
          <w:szCs w:val="21"/>
        </w:rPr>
        <w:t>4 d</w:t>
      </w:r>
      <w:r>
        <w:rPr>
          <w:rFonts w:hAnsi="宋体" w:cs="宋体" w:hint="eastAsia"/>
          <w:szCs w:val="21"/>
        </w:rPr>
        <w:t>。</w:t>
      </w:r>
    </w:p>
    <w:p w14:paraId="393180C3" w14:textId="77777777" w:rsidR="00A70410" w:rsidRDefault="00872656">
      <w:pPr>
        <w:pStyle w:val="a6"/>
        <w:spacing w:before="240" w:after="240"/>
      </w:pPr>
      <w:bookmarkStart w:id="54" w:name="_Toc14983"/>
      <w:bookmarkStart w:id="55" w:name="_Toc17397"/>
      <w:bookmarkStart w:id="56" w:name="_Toc24574"/>
      <w:r>
        <w:rPr>
          <w:rFonts w:hint="eastAsia"/>
        </w:rPr>
        <w:t>交货准备</w:t>
      </w:r>
      <w:bookmarkEnd w:id="54"/>
      <w:bookmarkEnd w:id="55"/>
      <w:bookmarkEnd w:id="56"/>
    </w:p>
    <w:p w14:paraId="3B258DBC" w14:textId="77777777" w:rsidR="00A70410" w:rsidRDefault="00872656">
      <w:pPr>
        <w:pStyle w:val="a7"/>
        <w:spacing w:before="120" w:after="120"/>
        <w:outlineLvl w:val="2"/>
      </w:pPr>
      <w:bookmarkStart w:id="57" w:name="_Toc14018"/>
      <w:bookmarkStart w:id="58" w:name="_Toc2549"/>
      <w:bookmarkStart w:id="59" w:name="_Toc2873"/>
      <w:r>
        <w:rPr>
          <w:rFonts w:hint="eastAsia"/>
        </w:rPr>
        <w:t>包装</w:t>
      </w:r>
      <w:bookmarkEnd w:id="57"/>
      <w:bookmarkEnd w:id="58"/>
      <w:bookmarkEnd w:id="59"/>
    </w:p>
    <w:p w14:paraId="2ABB376B" w14:textId="77777777" w:rsidR="00A70410" w:rsidRDefault="00872656">
      <w:pPr>
        <w:pStyle w:val="affffffff"/>
        <w:ind w:firstLine="420"/>
      </w:pPr>
      <w:r>
        <w:rPr>
          <w:rFonts w:hint="eastAsia"/>
        </w:rPr>
        <w:t>连接器</w:t>
      </w:r>
      <w:r>
        <w:t>入库前需进行包装保护，并至少执行以下细则：</w:t>
      </w:r>
    </w:p>
    <w:p w14:paraId="6B49E0B4" w14:textId="77777777" w:rsidR="00A70410" w:rsidRDefault="00872656">
      <w:pPr>
        <w:pStyle w:val="affffffff"/>
        <w:numPr>
          <w:ilvl w:val="0"/>
          <w:numId w:val="48"/>
        </w:numPr>
        <w:ind w:firstLine="420"/>
      </w:pPr>
      <w:r>
        <w:t>分别将单个插头、插座封装于塑料袋内；</w:t>
      </w:r>
    </w:p>
    <w:p w14:paraId="0C3E5B9F" w14:textId="77777777" w:rsidR="00A70410" w:rsidRDefault="00872656">
      <w:pPr>
        <w:pStyle w:val="affffffff"/>
        <w:numPr>
          <w:ilvl w:val="0"/>
          <w:numId w:val="48"/>
        </w:numPr>
        <w:ind w:firstLine="420"/>
      </w:pPr>
      <w:r>
        <w:lastRenderedPageBreak/>
        <w:t>装有产品的塑料袋连同产品合格证装入专用包装盒，合格证上应注明制造厂商标、产品型号、产品名称、检验人员代号、生产年月（或批次号）和包装日期及质量部门印章；包装盒上应有包装标签，标签内容有：制造厂商标记、</w:t>
      </w:r>
      <w:r>
        <w:rPr>
          <w:rFonts w:hint="eastAsia"/>
        </w:rPr>
        <w:t>连接器</w:t>
      </w:r>
      <w:r>
        <w:t>型号、数量、生产年月、质量部门印章；</w:t>
      </w:r>
    </w:p>
    <w:p w14:paraId="4F4D8A8C" w14:textId="77777777" w:rsidR="00A70410" w:rsidRDefault="00872656">
      <w:pPr>
        <w:pStyle w:val="affffffff"/>
        <w:numPr>
          <w:ilvl w:val="0"/>
          <w:numId w:val="48"/>
        </w:numPr>
        <w:ind w:firstLine="420"/>
      </w:pPr>
      <w:r>
        <w:t>将包装盒装入包装箱。包装箱内有装箱单，装箱单上注明</w:t>
      </w:r>
      <w:r>
        <w:rPr>
          <w:rFonts w:hint="eastAsia"/>
        </w:rPr>
        <w:t>连接器</w:t>
      </w:r>
      <w:r>
        <w:t>型号、数量。包装箱应有防震、防潮措施。</w:t>
      </w:r>
    </w:p>
    <w:p w14:paraId="6CC90801" w14:textId="77777777" w:rsidR="00A70410" w:rsidRDefault="00872656">
      <w:pPr>
        <w:pStyle w:val="a7"/>
        <w:spacing w:before="120" w:after="120"/>
        <w:outlineLvl w:val="2"/>
      </w:pPr>
      <w:bookmarkStart w:id="60" w:name="_Toc27833"/>
      <w:bookmarkStart w:id="61" w:name="_Toc12060"/>
      <w:bookmarkStart w:id="62" w:name="_Toc24454"/>
      <w:r>
        <w:rPr>
          <w:rFonts w:hint="eastAsia"/>
        </w:rPr>
        <w:t>运输</w:t>
      </w:r>
      <w:bookmarkEnd w:id="60"/>
      <w:bookmarkEnd w:id="61"/>
      <w:bookmarkEnd w:id="62"/>
    </w:p>
    <w:p w14:paraId="774504D2" w14:textId="77777777" w:rsidR="00A70410" w:rsidRDefault="00872656">
      <w:pPr>
        <w:pStyle w:val="affffffff"/>
        <w:ind w:firstLine="420"/>
      </w:pPr>
      <w:r>
        <w:t>包装成箱的产品，应避免雨雪直接淋袭的条件下运输。</w:t>
      </w:r>
    </w:p>
    <w:p w14:paraId="2DD6F33D" w14:textId="77777777" w:rsidR="00A70410" w:rsidRDefault="00872656">
      <w:pPr>
        <w:pStyle w:val="a7"/>
        <w:spacing w:before="120" w:after="120"/>
        <w:outlineLvl w:val="2"/>
      </w:pPr>
      <w:bookmarkStart w:id="63" w:name="_Toc28868"/>
      <w:bookmarkStart w:id="64" w:name="_Toc26403"/>
      <w:bookmarkStart w:id="65" w:name="_Toc19355"/>
      <w:r>
        <w:rPr>
          <w:rFonts w:hint="eastAsia"/>
        </w:rPr>
        <w:t>储存</w:t>
      </w:r>
      <w:bookmarkEnd w:id="63"/>
      <w:bookmarkEnd w:id="64"/>
      <w:bookmarkEnd w:id="65"/>
    </w:p>
    <w:p w14:paraId="2A3E23E2" w14:textId="77777777" w:rsidR="00A70410" w:rsidRDefault="00872656">
      <w:pPr>
        <w:pStyle w:val="affffffff"/>
        <w:ind w:firstLine="420"/>
      </w:pPr>
      <w:r>
        <w:t>包装成箱的产品，应储存在环境温度为</w:t>
      </w:r>
      <w:r>
        <w:t xml:space="preserve">-40 </w:t>
      </w:r>
      <w:r>
        <w:t>℃</w:t>
      </w:r>
      <w:r>
        <w:t>～</w:t>
      </w:r>
      <w:r>
        <w:t xml:space="preserve">40 </w:t>
      </w:r>
      <w:r>
        <w:t>℃</w:t>
      </w:r>
      <w:r>
        <w:t>，相对湿度不大于</w:t>
      </w:r>
      <w:r>
        <w:t>80%</w:t>
      </w:r>
      <w:r>
        <w:t>，周围无酸性、碱性或其他腐蚀性气体存在的库房内。</w:t>
      </w:r>
    </w:p>
    <w:p w14:paraId="2CF35BD6" w14:textId="77777777" w:rsidR="00A70410" w:rsidRDefault="00872656">
      <w:pPr>
        <w:pStyle w:val="a6"/>
        <w:spacing w:before="240" w:after="240"/>
      </w:pPr>
      <w:bookmarkStart w:id="66" w:name="_Toc16229"/>
      <w:bookmarkStart w:id="67" w:name="_Toc11590"/>
      <w:bookmarkStart w:id="68" w:name="_Toc442"/>
      <w:r>
        <w:rPr>
          <w:rFonts w:hint="eastAsia"/>
        </w:rPr>
        <w:t>型号命名</w:t>
      </w:r>
      <w:bookmarkEnd w:id="66"/>
      <w:bookmarkEnd w:id="67"/>
      <w:bookmarkEnd w:id="68"/>
    </w:p>
    <w:p w14:paraId="0F16E634" w14:textId="77777777" w:rsidR="00A70410" w:rsidRDefault="00872656">
      <w:pPr>
        <w:pStyle w:val="affffffff"/>
        <w:ind w:firstLine="420"/>
      </w:pPr>
      <w:r>
        <w:rPr>
          <w:rFonts w:hint="eastAsia"/>
        </w:rPr>
        <w:t>连接器</w:t>
      </w:r>
      <w:r>
        <w:t>的型号命名规则见表</w:t>
      </w:r>
      <w:r>
        <w:t xml:space="preserve"> </w:t>
      </w:r>
      <w:r>
        <w:rPr>
          <w:rFonts w:hint="eastAsia"/>
        </w:rPr>
        <w:t>15</w:t>
      </w:r>
      <w:r>
        <w:t>。</w:t>
      </w:r>
    </w:p>
    <w:p w14:paraId="7C8A1AF9" w14:textId="77777777" w:rsidR="00A70410" w:rsidRDefault="00872656">
      <w:pPr>
        <w:pStyle w:val="a2"/>
        <w:spacing w:before="120" w:after="120"/>
      </w:pPr>
      <w:r>
        <w:rPr>
          <w:rFonts w:hint="eastAsia"/>
        </w:rPr>
        <w:t>型号命名</w:t>
      </w:r>
    </w:p>
    <w:tbl>
      <w:tblPr>
        <w:tblStyle w:val="affffff3"/>
        <w:tblW w:w="0" w:type="auto"/>
        <w:tblLook w:val="04A0" w:firstRow="1" w:lastRow="0" w:firstColumn="1" w:lastColumn="0" w:noHBand="0" w:noVBand="1"/>
      </w:tblPr>
      <w:tblGrid>
        <w:gridCol w:w="868"/>
        <w:gridCol w:w="1954"/>
        <w:gridCol w:w="2990"/>
        <w:gridCol w:w="3513"/>
      </w:tblGrid>
      <w:tr w:rsidR="00A70410" w14:paraId="7953B6FC" w14:textId="77777777">
        <w:trPr>
          <w:tblHeader/>
        </w:trPr>
        <w:tc>
          <w:tcPr>
            <w:tcW w:w="886" w:type="dxa"/>
            <w:tcBorders>
              <w:top w:val="single" w:sz="12" w:space="0" w:color="auto"/>
              <w:left w:val="single" w:sz="12" w:space="0" w:color="auto"/>
              <w:bottom w:val="single" w:sz="12" w:space="0" w:color="auto"/>
            </w:tcBorders>
            <w:vAlign w:val="center"/>
          </w:tcPr>
          <w:p w14:paraId="5939CA9A" w14:textId="77777777" w:rsidR="00A70410" w:rsidRDefault="00872656">
            <w:pPr>
              <w:pStyle w:val="affffffff"/>
              <w:ind w:firstLineChars="0" w:firstLine="0"/>
              <w:jc w:val="center"/>
            </w:pPr>
            <w:r>
              <w:rPr>
                <w:rFonts w:hint="eastAsia"/>
              </w:rPr>
              <w:t>序号</w:t>
            </w:r>
          </w:p>
        </w:tc>
        <w:tc>
          <w:tcPr>
            <w:tcW w:w="2016" w:type="dxa"/>
            <w:tcBorders>
              <w:top w:val="single" w:sz="12" w:space="0" w:color="auto"/>
              <w:bottom w:val="single" w:sz="12" w:space="0" w:color="auto"/>
            </w:tcBorders>
            <w:vAlign w:val="center"/>
          </w:tcPr>
          <w:p w14:paraId="191E516F" w14:textId="77777777" w:rsidR="00A70410" w:rsidRDefault="00872656">
            <w:pPr>
              <w:pStyle w:val="affffffff"/>
              <w:ind w:firstLineChars="0" w:firstLine="0"/>
              <w:jc w:val="center"/>
            </w:pPr>
            <w:r>
              <w:rPr>
                <w:rFonts w:hint="eastAsia"/>
              </w:rPr>
              <w:t>分类特征</w:t>
            </w:r>
          </w:p>
        </w:tc>
        <w:tc>
          <w:tcPr>
            <w:tcW w:w="3082" w:type="dxa"/>
            <w:tcBorders>
              <w:top w:val="single" w:sz="12" w:space="0" w:color="auto"/>
              <w:bottom w:val="single" w:sz="12" w:space="0" w:color="auto"/>
            </w:tcBorders>
            <w:vAlign w:val="center"/>
          </w:tcPr>
          <w:p w14:paraId="3B26E0D9" w14:textId="77777777" w:rsidR="00A70410" w:rsidRDefault="00872656">
            <w:pPr>
              <w:pStyle w:val="affffffff"/>
              <w:ind w:firstLineChars="0" w:firstLine="0"/>
              <w:jc w:val="center"/>
            </w:pPr>
            <w:r>
              <w:rPr>
                <w:rFonts w:hint="eastAsia"/>
              </w:rPr>
              <w:t>分类内容</w:t>
            </w:r>
          </w:p>
        </w:tc>
        <w:tc>
          <w:tcPr>
            <w:tcW w:w="3587" w:type="dxa"/>
            <w:tcBorders>
              <w:top w:val="single" w:sz="12" w:space="0" w:color="auto"/>
              <w:bottom w:val="single" w:sz="12" w:space="0" w:color="auto"/>
              <w:right w:val="single" w:sz="12" w:space="0" w:color="auto"/>
            </w:tcBorders>
            <w:vAlign w:val="center"/>
          </w:tcPr>
          <w:p w14:paraId="5D8CB049" w14:textId="77777777" w:rsidR="00A70410" w:rsidRDefault="00872656">
            <w:pPr>
              <w:pStyle w:val="affffffff"/>
              <w:ind w:firstLineChars="0" w:firstLine="0"/>
              <w:jc w:val="center"/>
            </w:pPr>
            <w:r>
              <w:rPr>
                <w:rFonts w:hint="eastAsia"/>
              </w:rPr>
              <w:t>标记</w:t>
            </w:r>
          </w:p>
        </w:tc>
      </w:tr>
      <w:tr w:rsidR="00A70410" w14:paraId="7C9599A9" w14:textId="77777777">
        <w:trPr>
          <w:trHeight w:val="278"/>
          <w:tblHeader/>
        </w:trPr>
        <w:tc>
          <w:tcPr>
            <w:tcW w:w="886" w:type="dxa"/>
            <w:tcBorders>
              <w:top w:val="single" w:sz="12" w:space="0" w:color="auto"/>
              <w:left w:val="single" w:sz="12" w:space="0" w:color="auto"/>
            </w:tcBorders>
            <w:vAlign w:val="center"/>
          </w:tcPr>
          <w:p w14:paraId="1B9FD2EA" w14:textId="77777777" w:rsidR="00A70410" w:rsidRDefault="00872656">
            <w:pPr>
              <w:pStyle w:val="affffffff"/>
              <w:ind w:firstLineChars="0" w:firstLine="0"/>
              <w:jc w:val="center"/>
            </w:pPr>
            <w:r>
              <w:rPr>
                <w:rFonts w:hint="eastAsia"/>
              </w:rPr>
              <w:t>1</w:t>
            </w:r>
          </w:p>
        </w:tc>
        <w:tc>
          <w:tcPr>
            <w:tcW w:w="2016" w:type="dxa"/>
            <w:tcBorders>
              <w:top w:val="single" w:sz="12" w:space="0" w:color="auto"/>
            </w:tcBorders>
            <w:vAlign w:val="center"/>
          </w:tcPr>
          <w:p w14:paraId="5D6B2E1A" w14:textId="77777777" w:rsidR="00A70410" w:rsidRDefault="00872656">
            <w:pPr>
              <w:pStyle w:val="affffffff"/>
              <w:ind w:firstLineChars="0" w:firstLine="0"/>
              <w:jc w:val="center"/>
            </w:pPr>
            <w:r>
              <w:rPr>
                <w:rFonts w:hint="eastAsia"/>
              </w:rPr>
              <w:t>系列主称</w:t>
            </w:r>
          </w:p>
        </w:tc>
        <w:tc>
          <w:tcPr>
            <w:tcW w:w="3082" w:type="dxa"/>
            <w:tcBorders>
              <w:top w:val="single" w:sz="12" w:space="0" w:color="auto"/>
            </w:tcBorders>
            <w:vAlign w:val="center"/>
          </w:tcPr>
          <w:p w14:paraId="73D48624" w14:textId="77777777" w:rsidR="00A70410" w:rsidRDefault="00872656">
            <w:pPr>
              <w:pStyle w:val="affffffff"/>
              <w:ind w:firstLineChars="0" w:firstLine="0"/>
              <w:jc w:val="center"/>
            </w:pPr>
            <w:r>
              <w:rPr>
                <w:rFonts w:hint="eastAsia"/>
              </w:rPr>
              <w:t>GTCM</w:t>
            </w:r>
            <w:r>
              <w:rPr>
                <w:rFonts w:hint="eastAsia"/>
              </w:rPr>
              <w:t>系列</w:t>
            </w:r>
          </w:p>
        </w:tc>
        <w:tc>
          <w:tcPr>
            <w:tcW w:w="3587" w:type="dxa"/>
            <w:tcBorders>
              <w:top w:val="single" w:sz="12" w:space="0" w:color="auto"/>
              <w:right w:val="single" w:sz="12" w:space="0" w:color="auto"/>
            </w:tcBorders>
            <w:vAlign w:val="center"/>
          </w:tcPr>
          <w:p w14:paraId="3B2B0618" w14:textId="77777777" w:rsidR="00A70410" w:rsidRDefault="00872656">
            <w:pPr>
              <w:pStyle w:val="affffffff"/>
              <w:ind w:firstLineChars="0" w:firstLine="0"/>
              <w:jc w:val="center"/>
            </w:pPr>
            <w:r>
              <w:rPr>
                <w:rFonts w:hint="eastAsia"/>
              </w:rPr>
              <w:t>GTCM</w:t>
            </w:r>
          </w:p>
        </w:tc>
      </w:tr>
      <w:tr w:rsidR="00A70410" w14:paraId="5F1B5144" w14:textId="77777777">
        <w:trPr>
          <w:tblHeader/>
        </w:trPr>
        <w:tc>
          <w:tcPr>
            <w:tcW w:w="886" w:type="dxa"/>
            <w:tcBorders>
              <w:left w:val="single" w:sz="12" w:space="0" w:color="auto"/>
            </w:tcBorders>
            <w:vAlign w:val="center"/>
          </w:tcPr>
          <w:p w14:paraId="1234EB86" w14:textId="77777777" w:rsidR="00A70410" w:rsidRDefault="00872656">
            <w:pPr>
              <w:pStyle w:val="affffffff"/>
              <w:ind w:firstLineChars="0" w:firstLine="0"/>
              <w:jc w:val="center"/>
            </w:pPr>
            <w:r>
              <w:rPr>
                <w:rFonts w:hint="eastAsia"/>
              </w:rPr>
              <w:t>2</w:t>
            </w:r>
          </w:p>
        </w:tc>
        <w:tc>
          <w:tcPr>
            <w:tcW w:w="2016" w:type="dxa"/>
            <w:vAlign w:val="center"/>
          </w:tcPr>
          <w:p w14:paraId="133C225D" w14:textId="77777777" w:rsidR="00A70410" w:rsidRDefault="00872656">
            <w:pPr>
              <w:pStyle w:val="affffffff"/>
              <w:ind w:firstLineChars="0" w:firstLine="0"/>
              <w:jc w:val="center"/>
            </w:pPr>
            <w:r>
              <w:rPr>
                <w:rFonts w:hint="eastAsia"/>
              </w:rPr>
              <w:t>连接器类型</w:t>
            </w:r>
          </w:p>
        </w:tc>
        <w:tc>
          <w:tcPr>
            <w:tcW w:w="3082" w:type="dxa"/>
            <w:vAlign w:val="center"/>
          </w:tcPr>
          <w:p w14:paraId="04FF037C" w14:textId="77777777" w:rsidR="00A70410" w:rsidRDefault="00872656">
            <w:pPr>
              <w:pStyle w:val="affffffff"/>
              <w:numPr>
                <w:ilvl w:val="0"/>
                <w:numId w:val="49"/>
              </w:numPr>
              <w:ind w:firstLineChars="0" w:firstLine="0"/>
              <w:jc w:val="center"/>
            </w:pPr>
            <w:r>
              <w:rPr>
                <w:rFonts w:hint="eastAsia"/>
              </w:rPr>
              <w:t>独立安装插座</w:t>
            </w:r>
          </w:p>
          <w:p w14:paraId="46355A47" w14:textId="77777777" w:rsidR="00A70410" w:rsidRDefault="00872656">
            <w:pPr>
              <w:pStyle w:val="affffffff"/>
              <w:ind w:firstLineChars="0" w:firstLine="0"/>
              <w:jc w:val="center"/>
            </w:pPr>
            <w:r>
              <w:rPr>
                <w:rFonts w:hint="eastAsia"/>
              </w:rPr>
              <w:t>2-</w:t>
            </w:r>
            <w:r>
              <w:rPr>
                <w:rFonts w:hint="eastAsia"/>
              </w:rPr>
              <w:t>墙式</w:t>
            </w:r>
            <w:r>
              <w:rPr>
                <w:rFonts w:hint="eastAsia"/>
              </w:rPr>
              <w:t>/</w:t>
            </w:r>
            <w:r>
              <w:rPr>
                <w:rFonts w:hint="eastAsia"/>
              </w:rPr>
              <w:t>盒式安装插座</w:t>
            </w:r>
          </w:p>
          <w:p w14:paraId="07D53268" w14:textId="77777777" w:rsidR="00A70410" w:rsidRDefault="00872656">
            <w:pPr>
              <w:pStyle w:val="affffffff"/>
              <w:ind w:firstLineChars="0" w:firstLine="0"/>
              <w:jc w:val="center"/>
            </w:pPr>
            <w:r>
              <w:rPr>
                <w:rFonts w:hint="eastAsia"/>
              </w:rPr>
              <w:t>6-</w:t>
            </w:r>
            <w:r>
              <w:rPr>
                <w:rFonts w:hint="eastAsia"/>
              </w:rPr>
              <w:t>直插头</w:t>
            </w:r>
          </w:p>
          <w:p w14:paraId="18FB86BE" w14:textId="77777777" w:rsidR="00A70410" w:rsidRDefault="00872656">
            <w:pPr>
              <w:pStyle w:val="affffffff"/>
              <w:ind w:firstLineChars="0" w:firstLine="0"/>
              <w:jc w:val="center"/>
            </w:pPr>
            <w:r>
              <w:rPr>
                <w:rFonts w:hint="eastAsia"/>
              </w:rPr>
              <w:t>8-90</w:t>
            </w:r>
            <w:r>
              <w:rPr>
                <w:rFonts w:hint="eastAsia"/>
              </w:rPr>
              <w:t>°弯插头</w:t>
            </w:r>
          </w:p>
        </w:tc>
        <w:tc>
          <w:tcPr>
            <w:tcW w:w="3587" w:type="dxa"/>
            <w:tcBorders>
              <w:right w:val="single" w:sz="12" w:space="0" w:color="auto"/>
            </w:tcBorders>
            <w:vAlign w:val="center"/>
          </w:tcPr>
          <w:p w14:paraId="046CDB07" w14:textId="77777777" w:rsidR="00A70410" w:rsidRDefault="00872656">
            <w:pPr>
              <w:pStyle w:val="affffffff"/>
              <w:ind w:firstLineChars="0" w:firstLine="0"/>
              <w:jc w:val="center"/>
            </w:pPr>
            <w:r>
              <w:rPr>
                <w:rFonts w:hint="eastAsia"/>
              </w:rPr>
              <w:t>0/2/6/8</w:t>
            </w:r>
          </w:p>
        </w:tc>
      </w:tr>
      <w:tr w:rsidR="00A70410" w14:paraId="1BB9545F" w14:textId="77777777">
        <w:trPr>
          <w:tblHeader/>
        </w:trPr>
        <w:tc>
          <w:tcPr>
            <w:tcW w:w="886" w:type="dxa"/>
            <w:tcBorders>
              <w:left w:val="single" w:sz="12" w:space="0" w:color="auto"/>
            </w:tcBorders>
            <w:vAlign w:val="center"/>
          </w:tcPr>
          <w:p w14:paraId="3609809C" w14:textId="77777777" w:rsidR="00A70410" w:rsidRDefault="00872656">
            <w:pPr>
              <w:pStyle w:val="affffffff"/>
              <w:ind w:firstLineChars="0" w:firstLine="0"/>
              <w:jc w:val="center"/>
            </w:pPr>
            <w:r>
              <w:rPr>
                <w:rFonts w:hint="eastAsia"/>
              </w:rPr>
              <w:t>3</w:t>
            </w:r>
          </w:p>
        </w:tc>
        <w:tc>
          <w:tcPr>
            <w:tcW w:w="2016" w:type="dxa"/>
            <w:vAlign w:val="center"/>
          </w:tcPr>
          <w:p w14:paraId="2597B185" w14:textId="77777777" w:rsidR="00A70410" w:rsidRDefault="00872656">
            <w:pPr>
              <w:pStyle w:val="affffffff"/>
              <w:ind w:firstLineChars="0" w:firstLine="0"/>
              <w:jc w:val="center"/>
            </w:pPr>
            <w:r>
              <w:rPr>
                <w:rFonts w:hint="eastAsia"/>
              </w:rPr>
              <w:t>防护性能</w:t>
            </w:r>
          </w:p>
        </w:tc>
        <w:tc>
          <w:tcPr>
            <w:tcW w:w="3082" w:type="dxa"/>
            <w:vAlign w:val="center"/>
          </w:tcPr>
          <w:p w14:paraId="478214C8" w14:textId="77777777" w:rsidR="00A70410" w:rsidRDefault="00872656">
            <w:pPr>
              <w:pStyle w:val="affffffff"/>
              <w:numPr>
                <w:ilvl w:val="0"/>
                <w:numId w:val="50"/>
              </w:numPr>
              <w:ind w:firstLineChars="0" w:firstLine="0"/>
              <w:jc w:val="center"/>
            </w:pPr>
            <w:r>
              <w:rPr>
                <w:rFonts w:hint="eastAsia"/>
              </w:rPr>
              <w:t>防水型</w:t>
            </w:r>
          </w:p>
          <w:p w14:paraId="646411D9" w14:textId="77777777" w:rsidR="00A70410" w:rsidRDefault="00872656">
            <w:pPr>
              <w:pStyle w:val="affffffff"/>
              <w:ind w:firstLineChars="0" w:firstLine="0"/>
              <w:jc w:val="center"/>
            </w:pPr>
            <w:r>
              <w:rPr>
                <w:rFonts w:hint="eastAsia"/>
              </w:rPr>
              <w:t>A-</w:t>
            </w:r>
            <w:r>
              <w:rPr>
                <w:rFonts w:hint="eastAsia"/>
              </w:rPr>
              <w:t>非防水型</w:t>
            </w:r>
          </w:p>
        </w:tc>
        <w:tc>
          <w:tcPr>
            <w:tcW w:w="3587" w:type="dxa"/>
            <w:tcBorders>
              <w:right w:val="single" w:sz="12" w:space="0" w:color="auto"/>
            </w:tcBorders>
            <w:vAlign w:val="center"/>
          </w:tcPr>
          <w:p w14:paraId="6E0D9FD3" w14:textId="77777777" w:rsidR="00A70410" w:rsidRDefault="00872656">
            <w:pPr>
              <w:pStyle w:val="affffffff"/>
              <w:ind w:firstLineChars="0" w:firstLine="0"/>
              <w:jc w:val="center"/>
            </w:pPr>
            <w:r>
              <w:rPr>
                <w:rFonts w:hint="eastAsia"/>
              </w:rPr>
              <w:t>L/A</w:t>
            </w:r>
          </w:p>
        </w:tc>
      </w:tr>
      <w:tr w:rsidR="00A70410" w14:paraId="686C2CF5" w14:textId="77777777">
        <w:trPr>
          <w:tblHeader/>
        </w:trPr>
        <w:tc>
          <w:tcPr>
            <w:tcW w:w="886" w:type="dxa"/>
            <w:tcBorders>
              <w:left w:val="single" w:sz="12" w:space="0" w:color="auto"/>
            </w:tcBorders>
            <w:vAlign w:val="center"/>
          </w:tcPr>
          <w:p w14:paraId="2FE67796" w14:textId="77777777" w:rsidR="00A70410" w:rsidRDefault="00872656">
            <w:pPr>
              <w:pStyle w:val="affffffff"/>
              <w:ind w:firstLineChars="0" w:firstLine="0"/>
              <w:jc w:val="center"/>
            </w:pPr>
            <w:r>
              <w:rPr>
                <w:rFonts w:hint="eastAsia"/>
              </w:rPr>
              <w:t>4</w:t>
            </w:r>
          </w:p>
        </w:tc>
        <w:tc>
          <w:tcPr>
            <w:tcW w:w="2016" w:type="dxa"/>
            <w:vAlign w:val="center"/>
          </w:tcPr>
          <w:p w14:paraId="37867C60" w14:textId="77777777" w:rsidR="00A70410" w:rsidRDefault="00872656">
            <w:pPr>
              <w:pStyle w:val="affffffff"/>
              <w:ind w:firstLineChars="0" w:firstLine="0"/>
              <w:jc w:val="center"/>
            </w:pPr>
            <w:r>
              <w:rPr>
                <w:rFonts w:hint="eastAsia"/>
              </w:rPr>
              <w:t>壳体号</w:t>
            </w:r>
          </w:p>
        </w:tc>
        <w:tc>
          <w:tcPr>
            <w:tcW w:w="3082" w:type="dxa"/>
            <w:vAlign w:val="center"/>
          </w:tcPr>
          <w:p w14:paraId="3D5E4245" w14:textId="77777777" w:rsidR="00A70410" w:rsidRDefault="00872656">
            <w:pPr>
              <w:pStyle w:val="affffffff"/>
              <w:ind w:firstLineChars="0" w:firstLine="0"/>
              <w:jc w:val="center"/>
            </w:pPr>
            <w:r>
              <w:rPr>
                <w:rFonts w:hint="eastAsia"/>
              </w:rPr>
              <w:t>壳体类别号</w:t>
            </w:r>
          </w:p>
        </w:tc>
        <w:tc>
          <w:tcPr>
            <w:tcW w:w="3587" w:type="dxa"/>
            <w:tcBorders>
              <w:right w:val="single" w:sz="12" w:space="0" w:color="auto"/>
            </w:tcBorders>
            <w:vAlign w:val="center"/>
          </w:tcPr>
          <w:p w14:paraId="64213146" w14:textId="77777777" w:rsidR="00A70410" w:rsidRDefault="00872656">
            <w:pPr>
              <w:pStyle w:val="affffffff"/>
              <w:ind w:firstLineChars="0" w:firstLine="0"/>
              <w:jc w:val="center"/>
            </w:pPr>
            <w:r>
              <w:rPr>
                <w:rFonts w:hint="eastAsia"/>
              </w:rPr>
              <w:t>20/24/28/32/36</w:t>
            </w:r>
          </w:p>
        </w:tc>
      </w:tr>
      <w:tr w:rsidR="00A70410" w14:paraId="6E58861A" w14:textId="77777777">
        <w:trPr>
          <w:tblHeader/>
        </w:trPr>
        <w:tc>
          <w:tcPr>
            <w:tcW w:w="886" w:type="dxa"/>
            <w:tcBorders>
              <w:left w:val="single" w:sz="12" w:space="0" w:color="auto"/>
            </w:tcBorders>
            <w:vAlign w:val="center"/>
          </w:tcPr>
          <w:p w14:paraId="1905ADBD" w14:textId="77777777" w:rsidR="00A70410" w:rsidRDefault="00872656">
            <w:pPr>
              <w:pStyle w:val="affffffff"/>
              <w:ind w:firstLineChars="0" w:firstLine="0"/>
              <w:jc w:val="center"/>
            </w:pPr>
            <w:r>
              <w:rPr>
                <w:rFonts w:hint="eastAsia"/>
              </w:rPr>
              <w:t>5</w:t>
            </w:r>
          </w:p>
        </w:tc>
        <w:tc>
          <w:tcPr>
            <w:tcW w:w="2016" w:type="dxa"/>
            <w:vAlign w:val="center"/>
          </w:tcPr>
          <w:p w14:paraId="09E6F35F" w14:textId="77777777" w:rsidR="00A70410" w:rsidRDefault="00872656">
            <w:pPr>
              <w:pStyle w:val="affffffff"/>
              <w:ind w:firstLineChars="0" w:firstLine="0"/>
              <w:jc w:val="center"/>
            </w:pPr>
            <w:r>
              <w:rPr>
                <w:rFonts w:hint="eastAsia"/>
              </w:rPr>
              <w:t>孔位排列</w:t>
            </w:r>
          </w:p>
        </w:tc>
        <w:tc>
          <w:tcPr>
            <w:tcW w:w="3082" w:type="dxa"/>
            <w:vAlign w:val="center"/>
          </w:tcPr>
          <w:p w14:paraId="7C133077" w14:textId="77777777" w:rsidR="00A70410" w:rsidRDefault="00872656">
            <w:pPr>
              <w:pStyle w:val="affffffff"/>
              <w:ind w:firstLineChars="0" w:firstLine="0"/>
              <w:jc w:val="center"/>
            </w:pPr>
            <w:r>
              <w:rPr>
                <w:rFonts w:hint="eastAsia"/>
              </w:rPr>
              <w:t>型谱</w:t>
            </w:r>
          </w:p>
        </w:tc>
        <w:tc>
          <w:tcPr>
            <w:tcW w:w="3587" w:type="dxa"/>
            <w:tcBorders>
              <w:right w:val="single" w:sz="12" w:space="0" w:color="auto"/>
            </w:tcBorders>
            <w:vAlign w:val="center"/>
          </w:tcPr>
          <w:p w14:paraId="073744D6" w14:textId="77777777" w:rsidR="00A70410" w:rsidRDefault="00872656">
            <w:pPr>
              <w:pStyle w:val="affffffff"/>
              <w:ind w:firstLineChars="0" w:firstLine="0"/>
              <w:jc w:val="center"/>
            </w:pPr>
            <w:r>
              <w:rPr>
                <w:rFonts w:hint="eastAsia"/>
              </w:rPr>
              <w:t>见</w:t>
            </w:r>
            <w:r>
              <w:rPr>
                <w:rFonts w:hint="eastAsia"/>
              </w:rPr>
              <w:t>附录</w:t>
            </w:r>
            <w:r>
              <w:rPr>
                <w:rFonts w:hint="eastAsia"/>
              </w:rPr>
              <w:t>A</w:t>
            </w:r>
          </w:p>
        </w:tc>
      </w:tr>
      <w:tr w:rsidR="00A70410" w14:paraId="0ACBFBCE" w14:textId="77777777">
        <w:trPr>
          <w:tblHeader/>
        </w:trPr>
        <w:tc>
          <w:tcPr>
            <w:tcW w:w="886" w:type="dxa"/>
            <w:tcBorders>
              <w:left w:val="single" w:sz="12" w:space="0" w:color="auto"/>
            </w:tcBorders>
            <w:vAlign w:val="center"/>
          </w:tcPr>
          <w:p w14:paraId="551D94C5" w14:textId="77777777" w:rsidR="00A70410" w:rsidRDefault="00872656">
            <w:pPr>
              <w:pStyle w:val="affffffff"/>
              <w:ind w:firstLineChars="0" w:firstLine="0"/>
              <w:jc w:val="center"/>
            </w:pPr>
            <w:r>
              <w:rPr>
                <w:rFonts w:hint="eastAsia"/>
              </w:rPr>
              <w:t>6</w:t>
            </w:r>
          </w:p>
        </w:tc>
        <w:tc>
          <w:tcPr>
            <w:tcW w:w="2016" w:type="dxa"/>
            <w:vAlign w:val="center"/>
          </w:tcPr>
          <w:p w14:paraId="6AE1372F" w14:textId="77777777" w:rsidR="00A70410" w:rsidRDefault="00872656">
            <w:pPr>
              <w:pStyle w:val="affffffff"/>
              <w:ind w:firstLineChars="0" w:firstLine="0"/>
              <w:jc w:val="center"/>
            </w:pPr>
            <w:r>
              <w:rPr>
                <w:rFonts w:hint="eastAsia"/>
              </w:rPr>
              <w:t>接触件代号</w:t>
            </w:r>
          </w:p>
        </w:tc>
        <w:tc>
          <w:tcPr>
            <w:tcW w:w="3082" w:type="dxa"/>
            <w:vAlign w:val="center"/>
          </w:tcPr>
          <w:p w14:paraId="5D0EFC4F" w14:textId="77777777" w:rsidR="00A70410" w:rsidRDefault="00872656">
            <w:pPr>
              <w:pStyle w:val="affffffff"/>
              <w:ind w:firstLineChars="0" w:firstLine="0"/>
              <w:jc w:val="center"/>
              <w:rPr>
                <w:szCs w:val="22"/>
              </w:rPr>
            </w:pPr>
            <w:r>
              <w:rPr>
                <w:rFonts w:hint="eastAsia"/>
                <w:szCs w:val="22"/>
              </w:rPr>
              <w:t>P</w:t>
            </w:r>
            <w:r>
              <w:rPr>
                <w:rFonts w:hint="eastAsia"/>
                <w:szCs w:val="22"/>
              </w:rPr>
              <w:t>：插针</w:t>
            </w:r>
          </w:p>
          <w:p w14:paraId="22F254D1" w14:textId="77777777" w:rsidR="00A70410" w:rsidRDefault="00872656">
            <w:pPr>
              <w:pStyle w:val="affffffff"/>
              <w:ind w:firstLineChars="0" w:firstLine="0"/>
              <w:jc w:val="center"/>
            </w:pPr>
            <w:r>
              <w:rPr>
                <w:rFonts w:hint="eastAsia"/>
                <w:szCs w:val="22"/>
              </w:rPr>
              <w:t>S</w:t>
            </w:r>
            <w:r>
              <w:rPr>
                <w:rFonts w:hint="eastAsia"/>
                <w:szCs w:val="22"/>
              </w:rPr>
              <w:t>：插孔</w:t>
            </w:r>
          </w:p>
        </w:tc>
        <w:tc>
          <w:tcPr>
            <w:tcW w:w="3587" w:type="dxa"/>
            <w:tcBorders>
              <w:right w:val="single" w:sz="12" w:space="0" w:color="auto"/>
            </w:tcBorders>
            <w:vAlign w:val="center"/>
          </w:tcPr>
          <w:p w14:paraId="45ACA1E7" w14:textId="77777777" w:rsidR="00A70410" w:rsidRDefault="00872656">
            <w:pPr>
              <w:pStyle w:val="affffffff"/>
              <w:ind w:firstLineChars="0" w:firstLine="0"/>
              <w:jc w:val="center"/>
            </w:pPr>
            <w:r>
              <w:rPr>
                <w:rFonts w:hint="eastAsia"/>
              </w:rPr>
              <w:t>P/S</w:t>
            </w:r>
          </w:p>
        </w:tc>
      </w:tr>
      <w:tr w:rsidR="00A70410" w14:paraId="0633F377" w14:textId="77777777">
        <w:trPr>
          <w:tblHeader/>
        </w:trPr>
        <w:tc>
          <w:tcPr>
            <w:tcW w:w="886" w:type="dxa"/>
            <w:tcBorders>
              <w:left w:val="single" w:sz="12" w:space="0" w:color="auto"/>
            </w:tcBorders>
            <w:vAlign w:val="center"/>
          </w:tcPr>
          <w:p w14:paraId="4E87BBFE" w14:textId="77777777" w:rsidR="00A70410" w:rsidRDefault="00872656">
            <w:pPr>
              <w:pStyle w:val="affffffff"/>
              <w:ind w:firstLineChars="0" w:firstLine="0"/>
              <w:jc w:val="center"/>
            </w:pPr>
            <w:r>
              <w:rPr>
                <w:rFonts w:hint="eastAsia"/>
              </w:rPr>
              <w:t>7</w:t>
            </w:r>
          </w:p>
        </w:tc>
        <w:tc>
          <w:tcPr>
            <w:tcW w:w="2016" w:type="dxa"/>
            <w:vAlign w:val="center"/>
          </w:tcPr>
          <w:p w14:paraId="4843D4EB" w14:textId="77777777" w:rsidR="00A70410" w:rsidRDefault="00872656">
            <w:pPr>
              <w:pStyle w:val="affffffff"/>
              <w:ind w:firstLineChars="0" w:firstLine="0"/>
              <w:jc w:val="center"/>
            </w:pPr>
            <w:r>
              <w:rPr>
                <w:rFonts w:hint="eastAsia"/>
              </w:rPr>
              <w:t>尾部结构</w:t>
            </w:r>
          </w:p>
        </w:tc>
        <w:tc>
          <w:tcPr>
            <w:tcW w:w="3082" w:type="dxa"/>
            <w:vAlign w:val="center"/>
          </w:tcPr>
          <w:p w14:paraId="6D4C0672" w14:textId="77777777" w:rsidR="00A70410" w:rsidRDefault="00872656">
            <w:pPr>
              <w:pStyle w:val="affffffff"/>
              <w:numPr>
                <w:ilvl w:val="0"/>
                <w:numId w:val="51"/>
              </w:numPr>
              <w:ind w:firstLineChars="0" w:firstLine="0"/>
              <w:jc w:val="center"/>
            </w:pPr>
            <w:r>
              <w:rPr>
                <w:rFonts w:hint="eastAsia"/>
              </w:rPr>
              <w:t>线夹，防水</w:t>
            </w:r>
          </w:p>
          <w:p w14:paraId="18A043C5" w14:textId="77777777" w:rsidR="00A70410" w:rsidRDefault="00872656">
            <w:pPr>
              <w:pStyle w:val="affffffff"/>
              <w:numPr>
                <w:ilvl w:val="0"/>
                <w:numId w:val="51"/>
              </w:numPr>
              <w:ind w:firstLineChars="0" w:firstLine="0"/>
              <w:jc w:val="center"/>
            </w:pPr>
            <w:r>
              <w:rPr>
                <w:rFonts w:hint="eastAsia"/>
              </w:rPr>
              <w:t>线夹，不防水</w:t>
            </w:r>
          </w:p>
          <w:p w14:paraId="575495E3" w14:textId="77777777" w:rsidR="00A70410" w:rsidRDefault="00872656">
            <w:pPr>
              <w:pStyle w:val="affffffff"/>
              <w:ind w:firstLineChars="0" w:firstLine="0"/>
              <w:jc w:val="center"/>
            </w:pPr>
            <w:r>
              <w:rPr>
                <w:rFonts w:hint="eastAsia"/>
              </w:rPr>
              <w:t>D-</w:t>
            </w:r>
            <w:r>
              <w:rPr>
                <w:rFonts w:hint="eastAsia"/>
              </w:rPr>
              <w:t>螺母型</w:t>
            </w:r>
          </w:p>
          <w:p w14:paraId="6306FD94" w14:textId="77777777" w:rsidR="00A70410" w:rsidRDefault="00872656">
            <w:pPr>
              <w:pStyle w:val="affffffff"/>
              <w:numPr>
                <w:ilvl w:val="0"/>
                <w:numId w:val="50"/>
              </w:numPr>
              <w:ind w:firstLineChars="0" w:firstLine="0"/>
              <w:jc w:val="center"/>
            </w:pPr>
            <w:r>
              <w:rPr>
                <w:rFonts w:hint="eastAsia"/>
              </w:rPr>
              <w:t>预留公制螺纹</w:t>
            </w:r>
          </w:p>
          <w:p w14:paraId="1E3B07FC" w14:textId="77777777" w:rsidR="00A70410" w:rsidRDefault="00872656">
            <w:pPr>
              <w:pStyle w:val="affffffff"/>
              <w:ind w:firstLineChars="0" w:firstLine="0"/>
              <w:jc w:val="center"/>
            </w:pPr>
            <w:r>
              <w:rPr>
                <w:rFonts w:hint="eastAsia"/>
              </w:rPr>
              <w:t>省略</w:t>
            </w:r>
            <w:r>
              <w:rPr>
                <w:rFonts w:hint="eastAsia"/>
              </w:rPr>
              <w:t>-</w:t>
            </w:r>
            <w:r>
              <w:rPr>
                <w:rFonts w:hint="eastAsia"/>
              </w:rPr>
              <w:t>无尾部</w:t>
            </w:r>
          </w:p>
        </w:tc>
        <w:tc>
          <w:tcPr>
            <w:tcW w:w="3587" w:type="dxa"/>
            <w:tcBorders>
              <w:right w:val="single" w:sz="12" w:space="0" w:color="auto"/>
            </w:tcBorders>
            <w:vAlign w:val="center"/>
          </w:tcPr>
          <w:p w14:paraId="59AE13A1" w14:textId="77777777" w:rsidR="00A70410" w:rsidRDefault="00872656">
            <w:pPr>
              <w:pStyle w:val="affffffff"/>
              <w:ind w:firstLineChars="0" w:firstLine="0"/>
              <w:jc w:val="center"/>
            </w:pPr>
            <w:r>
              <w:rPr>
                <w:rFonts w:hint="eastAsia"/>
              </w:rPr>
              <w:t>A/B/D/M</w:t>
            </w:r>
          </w:p>
        </w:tc>
      </w:tr>
      <w:tr w:rsidR="00A70410" w14:paraId="4BAC6720" w14:textId="77777777">
        <w:trPr>
          <w:tblHeader/>
        </w:trPr>
        <w:tc>
          <w:tcPr>
            <w:tcW w:w="886" w:type="dxa"/>
            <w:tcBorders>
              <w:left w:val="single" w:sz="12" w:space="0" w:color="auto"/>
            </w:tcBorders>
            <w:vAlign w:val="center"/>
          </w:tcPr>
          <w:p w14:paraId="120FC5E5" w14:textId="77777777" w:rsidR="00A70410" w:rsidRDefault="00872656">
            <w:pPr>
              <w:pStyle w:val="affffffff"/>
              <w:ind w:firstLineChars="0" w:firstLine="0"/>
              <w:jc w:val="center"/>
            </w:pPr>
            <w:r>
              <w:rPr>
                <w:rFonts w:hint="eastAsia"/>
              </w:rPr>
              <w:t>8</w:t>
            </w:r>
          </w:p>
        </w:tc>
        <w:tc>
          <w:tcPr>
            <w:tcW w:w="2016" w:type="dxa"/>
            <w:vAlign w:val="center"/>
          </w:tcPr>
          <w:p w14:paraId="0227955F" w14:textId="77777777" w:rsidR="00A70410" w:rsidRDefault="00872656">
            <w:pPr>
              <w:pStyle w:val="affffffff"/>
              <w:ind w:firstLineChars="0" w:firstLine="0"/>
              <w:jc w:val="center"/>
            </w:pPr>
            <w:r>
              <w:rPr>
                <w:rFonts w:hint="eastAsia"/>
              </w:rPr>
              <w:t>尾部结构参数</w:t>
            </w:r>
          </w:p>
        </w:tc>
        <w:tc>
          <w:tcPr>
            <w:tcW w:w="3082" w:type="dxa"/>
            <w:vAlign w:val="center"/>
          </w:tcPr>
          <w:p w14:paraId="439A134F" w14:textId="77777777" w:rsidR="00A70410" w:rsidRDefault="00872656">
            <w:pPr>
              <w:pStyle w:val="affffffff"/>
              <w:ind w:firstLineChars="0" w:firstLine="0"/>
              <w:jc w:val="center"/>
            </w:pPr>
            <w:r>
              <w:rPr>
                <w:rFonts w:hint="eastAsia"/>
              </w:rPr>
              <w:t>A/B/D</w:t>
            </w:r>
            <w:r>
              <w:rPr>
                <w:rFonts w:hint="eastAsia"/>
              </w:rPr>
              <w:t>型</w:t>
            </w:r>
            <w:r>
              <w:rPr>
                <w:rFonts w:hint="eastAsia"/>
              </w:rPr>
              <w:t>-</w:t>
            </w:r>
            <w:r>
              <w:rPr>
                <w:rFonts w:hint="eastAsia"/>
              </w:rPr>
              <w:t>如</w:t>
            </w:r>
            <w:r>
              <w:rPr>
                <w:rFonts w:hint="eastAsia"/>
              </w:rPr>
              <w:t>20</w:t>
            </w:r>
            <w:r>
              <w:rPr>
                <w:rFonts w:hint="eastAsia"/>
              </w:rPr>
              <w:t>，表示最大锁线尺寸Φ</w:t>
            </w:r>
            <w:r>
              <w:rPr>
                <w:rFonts w:hint="eastAsia"/>
              </w:rPr>
              <w:t>20</w:t>
            </w:r>
          </w:p>
          <w:p w14:paraId="08E3A794" w14:textId="77777777" w:rsidR="00A70410" w:rsidRDefault="00872656">
            <w:pPr>
              <w:pStyle w:val="affffffff"/>
              <w:ind w:firstLineChars="0" w:firstLine="0"/>
              <w:jc w:val="center"/>
            </w:pPr>
            <w:r>
              <w:rPr>
                <w:rFonts w:hint="eastAsia"/>
              </w:rPr>
              <w:t>M</w:t>
            </w:r>
            <w:r>
              <w:rPr>
                <w:rFonts w:hint="eastAsia"/>
              </w:rPr>
              <w:t>型</w:t>
            </w:r>
            <w:r>
              <w:rPr>
                <w:rFonts w:hint="eastAsia"/>
              </w:rPr>
              <w:t>-</w:t>
            </w:r>
            <w:r>
              <w:rPr>
                <w:rFonts w:hint="eastAsia"/>
              </w:rPr>
              <w:t>如</w:t>
            </w:r>
            <w:r>
              <w:rPr>
                <w:rFonts w:hint="eastAsia"/>
              </w:rPr>
              <w:t>M25</w:t>
            </w:r>
            <w:r>
              <w:rPr>
                <w:rFonts w:hint="eastAsia"/>
              </w:rPr>
              <w:t>，表示预留螺纹</w:t>
            </w:r>
            <w:r>
              <w:rPr>
                <w:rFonts w:hint="eastAsia"/>
              </w:rPr>
              <w:t>M25</w:t>
            </w:r>
          </w:p>
        </w:tc>
        <w:tc>
          <w:tcPr>
            <w:tcW w:w="3587" w:type="dxa"/>
            <w:tcBorders>
              <w:right w:val="single" w:sz="12" w:space="0" w:color="auto"/>
            </w:tcBorders>
            <w:vAlign w:val="center"/>
          </w:tcPr>
          <w:p w14:paraId="20A09622" w14:textId="77777777" w:rsidR="00A70410" w:rsidRDefault="00872656">
            <w:pPr>
              <w:pStyle w:val="affffffff"/>
              <w:ind w:firstLineChars="0" w:firstLine="0"/>
              <w:jc w:val="center"/>
            </w:pPr>
            <w:r>
              <w:rPr>
                <w:rFonts w:hint="eastAsia"/>
              </w:rPr>
              <w:t>D2O/M25</w:t>
            </w:r>
            <w:r>
              <w:rPr>
                <w:rFonts w:hint="eastAsia"/>
              </w:rPr>
              <w:t>……</w:t>
            </w:r>
          </w:p>
        </w:tc>
      </w:tr>
      <w:tr w:rsidR="00A70410" w14:paraId="3CCBC4BB" w14:textId="77777777">
        <w:trPr>
          <w:tblHeader/>
        </w:trPr>
        <w:tc>
          <w:tcPr>
            <w:tcW w:w="886" w:type="dxa"/>
            <w:tcBorders>
              <w:left w:val="single" w:sz="12" w:space="0" w:color="auto"/>
            </w:tcBorders>
            <w:vAlign w:val="center"/>
          </w:tcPr>
          <w:p w14:paraId="2FFD091F" w14:textId="77777777" w:rsidR="00A70410" w:rsidRDefault="00872656">
            <w:pPr>
              <w:pStyle w:val="affffffff"/>
              <w:ind w:firstLineChars="0" w:firstLine="0"/>
              <w:jc w:val="center"/>
            </w:pPr>
            <w:r>
              <w:rPr>
                <w:rFonts w:hint="eastAsia"/>
              </w:rPr>
              <w:t>9</w:t>
            </w:r>
          </w:p>
        </w:tc>
        <w:tc>
          <w:tcPr>
            <w:tcW w:w="2016" w:type="dxa"/>
            <w:vAlign w:val="center"/>
          </w:tcPr>
          <w:p w14:paraId="1953C394" w14:textId="77777777" w:rsidR="00A70410" w:rsidRDefault="00872656">
            <w:pPr>
              <w:pStyle w:val="affffffff"/>
              <w:ind w:firstLineChars="0" w:firstLine="0"/>
              <w:jc w:val="center"/>
            </w:pPr>
            <w:r>
              <w:rPr>
                <w:rFonts w:hint="eastAsia"/>
              </w:rPr>
              <w:t>表处</w:t>
            </w:r>
          </w:p>
        </w:tc>
        <w:tc>
          <w:tcPr>
            <w:tcW w:w="3082" w:type="dxa"/>
            <w:vAlign w:val="center"/>
          </w:tcPr>
          <w:p w14:paraId="3D82CC06" w14:textId="77777777" w:rsidR="00A70410" w:rsidRDefault="00872656">
            <w:pPr>
              <w:pStyle w:val="affffffff"/>
              <w:ind w:firstLineChars="0" w:firstLine="0"/>
              <w:jc w:val="center"/>
            </w:pPr>
            <w:r>
              <w:rPr>
                <w:rFonts w:hint="eastAsia"/>
              </w:rPr>
              <w:t>省略</w:t>
            </w:r>
            <w:r>
              <w:rPr>
                <w:rFonts w:hint="eastAsia"/>
              </w:rPr>
              <w:t>-</w:t>
            </w:r>
            <w:r>
              <w:rPr>
                <w:rFonts w:hint="eastAsia"/>
              </w:rPr>
              <w:t>氧化黑色</w:t>
            </w:r>
          </w:p>
          <w:p w14:paraId="5DD9D20D" w14:textId="77777777" w:rsidR="00A70410" w:rsidRDefault="00872656">
            <w:pPr>
              <w:pStyle w:val="affffffff"/>
              <w:numPr>
                <w:ilvl w:val="0"/>
                <w:numId w:val="52"/>
              </w:numPr>
              <w:ind w:firstLineChars="0" w:firstLine="0"/>
              <w:jc w:val="center"/>
            </w:pPr>
            <w:r>
              <w:rPr>
                <w:rFonts w:hint="eastAsia"/>
              </w:rPr>
              <w:t>氧化军绿色</w:t>
            </w:r>
          </w:p>
          <w:p w14:paraId="085C2EB1" w14:textId="77777777" w:rsidR="00A70410" w:rsidRDefault="00872656">
            <w:pPr>
              <w:pStyle w:val="affffffff"/>
              <w:ind w:firstLineChars="0" w:firstLine="0"/>
              <w:jc w:val="center"/>
            </w:pPr>
            <w:r>
              <w:rPr>
                <w:rFonts w:hint="eastAsia"/>
              </w:rPr>
              <w:t>Z-</w:t>
            </w:r>
            <w:r>
              <w:rPr>
                <w:rFonts w:hint="eastAsia"/>
              </w:rPr>
              <w:t>镀锌镍合金</w:t>
            </w:r>
          </w:p>
        </w:tc>
        <w:tc>
          <w:tcPr>
            <w:tcW w:w="3587" w:type="dxa"/>
            <w:tcBorders>
              <w:right w:val="single" w:sz="12" w:space="0" w:color="auto"/>
            </w:tcBorders>
            <w:vAlign w:val="center"/>
          </w:tcPr>
          <w:p w14:paraId="5377FA57" w14:textId="77777777" w:rsidR="00A70410" w:rsidRDefault="00872656">
            <w:pPr>
              <w:pStyle w:val="affffffff"/>
              <w:ind w:firstLineChars="0" w:firstLine="0"/>
              <w:jc w:val="center"/>
            </w:pPr>
            <w:r>
              <w:rPr>
                <w:rFonts w:hint="eastAsia"/>
              </w:rPr>
              <w:t>省略</w:t>
            </w:r>
            <w:r>
              <w:rPr>
                <w:rFonts w:hint="eastAsia"/>
              </w:rPr>
              <w:t>/G/Z</w:t>
            </w:r>
          </w:p>
        </w:tc>
      </w:tr>
      <w:tr w:rsidR="00A70410" w14:paraId="24754239" w14:textId="77777777">
        <w:trPr>
          <w:tblHeader/>
        </w:trPr>
        <w:tc>
          <w:tcPr>
            <w:tcW w:w="886" w:type="dxa"/>
            <w:tcBorders>
              <w:left w:val="single" w:sz="12" w:space="0" w:color="auto"/>
            </w:tcBorders>
            <w:vAlign w:val="center"/>
          </w:tcPr>
          <w:p w14:paraId="70470DB3" w14:textId="77777777" w:rsidR="00A70410" w:rsidRDefault="00872656">
            <w:pPr>
              <w:pStyle w:val="affffffff"/>
              <w:ind w:firstLineChars="0" w:firstLine="0"/>
              <w:jc w:val="center"/>
            </w:pPr>
            <w:r>
              <w:rPr>
                <w:rFonts w:hint="eastAsia"/>
              </w:rPr>
              <w:t>10</w:t>
            </w:r>
          </w:p>
        </w:tc>
        <w:tc>
          <w:tcPr>
            <w:tcW w:w="2016" w:type="dxa"/>
            <w:vAlign w:val="center"/>
          </w:tcPr>
          <w:p w14:paraId="70E58F13" w14:textId="77777777" w:rsidR="00A70410" w:rsidRDefault="00872656">
            <w:pPr>
              <w:pStyle w:val="affffffff"/>
              <w:ind w:firstLineChars="0" w:firstLine="0"/>
              <w:jc w:val="center"/>
            </w:pPr>
            <w:r>
              <w:rPr>
                <w:rFonts w:hint="eastAsia"/>
              </w:rPr>
              <w:t>扩展型号</w:t>
            </w:r>
          </w:p>
        </w:tc>
        <w:tc>
          <w:tcPr>
            <w:tcW w:w="3082" w:type="dxa"/>
            <w:vAlign w:val="center"/>
          </w:tcPr>
          <w:p w14:paraId="31AEC044" w14:textId="77777777" w:rsidR="00A70410" w:rsidRDefault="00872656">
            <w:pPr>
              <w:pStyle w:val="affffffff"/>
              <w:ind w:firstLineChars="0" w:firstLine="0"/>
              <w:jc w:val="center"/>
            </w:pPr>
            <w:r>
              <w:rPr>
                <w:rFonts w:hint="eastAsia"/>
              </w:rPr>
              <w:t>出线规格</w:t>
            </w:r>
            <w:r>
              <w:rPr>
                <w:rFonts w:hint="eastAsia"/>
              </w:rPr>
              <w:t>/</w:t>
            </w:r>
            <w:r>
              <w:rPr>
                <w:rFonts w:hint="eastAsia"/>
              </w:rPr>
              <w:t>针孔配置</w:t>
            </w:r>
          </w:p>
        </w:tc>
        <w:tc>
          <w:tcPr>
            <w:tcW w:w="3587" w:type="dxa"/>
            <w:tcBorders>
              <w:right w:val="single" w:sz="12" w:space="0" w:color="auto"/>
            </w:tcBorders>
            <w:vAlign w:val="center"/>
          </w:tcPr>
          <w:p w14:paraId="1812CDFE" w14:textId="77777777" w:rsidR="00A70410" w:rsidRDefault="00872656">
            <w:pPr>
              <w:pStyle w:val="affffffff"/>
              <w:ind w:firstLineChars="0" w:firstLine="0"/>
              <w:jc w:val="center"/>
            </w:pPr>
            <w:r>
              <w:rPr>
                <w:rFonts w:hint="eastAsia"/>
              </w:rPr>
              <w:t>基本型</w:t>
            </w:r>
            <w:r>
              <w:rPr>
                <w:rFonts w:hint="eastAsia"/>
              </w:rPr>
              <w:t>-</w:t>
            </w:r>
            <w:r>
              <w:rPr>
                <w:rFonts w:hint="eastAsia"/>
              </w:rPr>
              <w:t>省略、</w:t>
            </w:r>
            <w:r>
              <w:rPr>
                <w:rFonts w:hint="eastAsia"/>
              </w:rPr>
              <w:t>A</w:t>
            </w:r>
            <w:r>
              <w:rPr>
                <w:rFonts w:hint="eastAsia"/>
              </w:rPr>
              <w:t>、</w:t>
            </w:r>
            <w:r>
              <w:rPr>
                <w:rFonts w:hint="eastAsia"/>
              </w:rPr>
              <w:t>B</w:t>
            </w:r>
            <w:r>
              <w:rPr>
                <w:rFonts w:hint="eastAsia"/>
              </w:rPr>
              <w:t>……</w:t>
            </w:r>
          </w:p>
        </w:tc>
      </w:tr>
      <w:tr w:rsidR="00A70410" w14:paraId="662B46EC" w14:textId="77777777">
        <w:trPr>
          <w:tblHeader/>
        </w:trPr>
        <w:tc>
          <w:tcPr>
            <w:tcW w:w="886" w:type="dxa"/>
            <w:tcBorders>
              <w:left w:val="single" w:sz="12" w:space="0" w:color="auto"/>
              <w:bottom w:val="single" w:sz="12" w:space="0" w:color="auto"/>
            </w:tcBorders>
            <w:vAlign w:val="center"/>
          </w:tcPr>
          <w:p w14:paraId="417A39FB" w14:textId="77777777" w:rsidR="00A70410" w:rsidRDefault="00872656">
            <w:pPr>
              <w:pStyle w:val="affffffff"/>
              <w:ind w:firstLineChars="0" w:firstLine="0"/>
              <w:jc w:val="center"/>
            </w:pPr>
            <w:r>
              <w:rPr>
                <w:rFonts w:hint="eastAsia"/>
              </w:rPr>
              <w:t>11</w:t>
            </w:r>
          </w:p>
        </w:tc>
        <w:tc>
          <w:tcPr>
            <w:tcW w:w="2016" w:type="dxa"/>
            <w:tcBorders>
              <w:bottom w:val="single" w:sz="12" w:space="0" w:color="auto"/>
            </w:tcBorders>
            <w:vAlign w:val="center"/>
          </w:tcPr>
          <w:p w14:paraId="090F31A5" w14:textId="77777777" w:rsidR="00A70410" w:rsidRDefault="00872656">
            <w:pPr>
              <w:pStyle w:val="affffffff"/>
              <w:ind w:firstLineChars="0" w:firstLine="0"/>
              <w:jc w:val="center"/>
            </w:pPr>
            <w:r>
              <w:rPr>
                <w:rFonts w:hint="eastAsia"/>
              </w:rPr>
              <w:t>防错类别</w:t>
            </w:r>
          </w:p>
        </w:tc>
        <w:tc>
          <w:tcPr>
            <w:tcW w:w="3082" w:type="dxa"/>
            <w:tcBorders>
              <w:bottom w:val="single" w:sz="12" w:space="0" w:color="auto"/>
            </w:tcBorders>
            <w:vAlign w:val="center"/>
          </w:tcPr>
          <w:p w14:paraId="26F04A27" w14:textId="77777777" w:rsidR="00A70410" w:rsidRDefault="00872656">
            <w:pPr>
              <w:pStyle w:val="affffffff"/>
              <w:ind w:firstLineChars="0" w:firstLine="0"/>
              <w:jc w:val="center"/>
            </w:pPr>
            <w:r>
              <w:rPr>
                <w:rFonts w:hint="eastAsia"/>
              </w:rPr>
              <w:t>转位代号</w:t>
            </w:r>
          </w:p>
        </w:tc>
        <w:tc>
          <w:tcPr>
            <w:tcW w:w="3587" w:type="dxa"/>
            <w:tcBorders>
              <w:bottom w:val="single" w:sz="12" w:space="0" w:color="auto"/>
              <w:right w:val="single" w:sz="12" w:space="0" w:color="auto"/>
            </w:tcBorders>
            <w:vAlign w:val="center"/>
          </w:tcPr>
          <w:p w14:paraId="6B599162" w14:textId="77777777" w:rsidR="00A70410" w:rsidRDefault="00872656">
            <w:pPr>
              <w:pStyle w:val="affffffff"/>
              <w:numPr>
                <w:ilvl w:val="0"/>
                <w:numId w:val="50"/>
              </w:numPr>
              <w:ind w:firstLineChars="0" w:firstLine="0"/>
              <w:jc w:val="center"/>
            </w:pPr>
            <w:r>
              <w:rPr>
                <w:rFonts w:hint="eastAsia"/>
              </w:rPr>
              <w:t>省略</w:t>
            </w:r>
            <w:r>
              <w:rPr>
                <w:rFonts w:hint="eastAsia"/>
              </w:rPr>
              <w:t>(</w:t>
            </w:r>
            <w:r>
              <w:rPr>
                <w:rFonts w:hint="eastAsia"/>
              </w:rPr>
              <w:t>正位</w:t>
            </w:r>
            <w:r>
              <w:rPr>
                <w:rFonts w:hint="eastAsia"/>
              </w:rPr>
              <w:t>)</w:t>
            </w:r>
            <w:r>
              <w:rPr>
                <w:rFonts w:hint="eastAsia"/>
              </w:rPr>
              <w:t>、</w:t>
            </w:r>
            <w:r>
              <w:rPr>
                <w:rFonts w:hint="eastAsia"/>
              </w:rPr>
              <w:t>W</w:t>
            </w:r>
            <w:r>
              <w:rPr>
                <w:rFonts w:hint="eastAsia"/>
              </w:rPr>
              <w:t>、</w:t>
            </w:r>
            <w:r>
              <w:rPr>
                <w:rFonts w:hint="eastAsia"/>
              </w:rPr>
              <w:t>X</w:t>
            </w:r>
          </w:p>
        </w:tc>
      </w:tr>
    </w:tbl>
    <w:p w14:paraId="254CC259" w14:textId="77777777" w:rsidR="00A70410" w:rsidRDefault="00A70410">
      <w:pPr>
        <w:pStyle w:val="affffffff"/>
        <w:ind w:firstLineChars="0" w:firstLine="0"/>
      </w:pPr>
    </w:p>
    <w:p w14:paraId="0CC8986B" w14:textId="77777777" w:rsidR="00A70410" w:rsidRDefault="00872656">
      <w:pPr>
        <w:pStyle w:val="affffffff"/>
        <w:ind w:firstLine="420"/>
      </w:pPr>
      <w:r>
        <w:rPr>
          <w:rFonts w:hint="eastAsia"/>
        </w:rPr>
        <w:t>型号命名示例如下：</w:t>
      </w:r>
    </w:p>
    <w:p w14:paraId="068BEA4F" w14:textId="77777777" w:rsidR="00A70410" w:rsidRDefault="00872656">
      <w:pPr>
        <w:pStyle w:val="affffffff"/>
        <w:ind w:leftChars="200" w:left="420" w:firstLineChars="0" w:firstLine="0"/>
      </w:pPr>
      <w:r>
        <w:rPr>
          <w:rFonts w:hint="eastAsia"/>
        </w:rPr>
        <w:t xml:space="preserve">a) </w:t>
      </w:r>
      <w:r>
        <w:rPr>
          <w:rFonts w:hint="eastAsia"/>
        </w:rPr>
        <w:t>GTCM8L32-M1SM25</w:t>
      </w:r>
      <w:r>
        <w:rPr>
          <w:rFonts w:hint="eastAsia"/>
        </w:rPr>
        <w:t>：弯式防水型插头，型谱</w:t>
      </w:r>
      <w:r>
        <w:rPr>
          <w:rFonts w:hint="eastAsia"/>
        </w:rPr>
        <w:t>32-M1</w:t>
      </w:r>
      <w:r>
        <w:rPr>
          <w:rFonts w:hint="eastAsia"/>
        </w:rPr>
        <w:t>，装孔，尾部结构预留</w:t>
      </w:r>
      <w:r>
        <w:rPr>
          <w:rFonts w:hint="eastAsia"/>
        </w:rPr>
        <w:t>M25</w:t>
      </w:r>
      <w:r>
        <w:rPr>
          <w:rFonts w:hint="eastAsia"/>
        </w:rPr>
        <w:t>螺纹；</w:t>
      </w:r>
    </w:p>
    <w:p w14:paraId="40A89D55" w14:textId="77777777" w:rsidR="00A70410" w:rsidRDefault="00872656">
      <w:pPr>
        <w:pStyle w:val="affffffff"/>
        <w:ind w:firstLineChars="0" w:firstLine="0"/>
      </w:pPr>
      <w:r>
        <w:rPr>
          <w:rFonts w:hint="eastAsia"/>
        </w:rPr>
        <w:t xml:space="preserve">    b) GTCM0L32-M1PD20</w:t>
      </w:r>
      <w:r>
        <w:rPr>
          <w:rFonts w:hint="eastAsia"/>
        </w:rPr>
        <w:t>：直式防水型插座，型谱</w:t>
      </w:r>
      <w:r>
        <w:rPr>
          <w:rFonts w:hint="eastAsia"/>
        </w:rPr>
        <w:t>32-M1</w:t>
      </w:r>
      <w:r>
        <w:rPr>
          <w:rFonts w:hint="eastAsia"/>
        </w:rPr>
        <w:t>，装针，尾部结构螺母型，适用线缆外径Φ</w:t>
      </w:r>
      <w:r>
        <w:rPr>
          <w:rFonts w:hint="eastAsia"/>
        </w:rPr>
        <w:t>20</w:t>
      </w:r>
      <w:r>
        <w:rPr>
          <w:rFonts w:hint="eastAsia"/>
        </w:rPr>
        <w:t>；</w:t>
      </w:r>
    </w:p>
    <w:p w14:paraId="1FA8AE68" w14:textId="77777777" w:rsidR="00A70410" w:rsidRDefault="00872656">
      <w:pPr>
        <w:pStyle w:val="affffffff"/>
        <w:ind w:firstLineChars="0" w:firstLine="0"/>
        <w:sectPr w:rsidR="00A70410">
          <w:footerReference w:type="default" r:id="rId23"/>
          <w:headerReference w:type="first" r:id="rId24"/>
          <w:footerReference w:type="first" r:id="rId25"/>
          <w:pgSz w:w="11907" w:h="16839"/>
          <w:pgMar w:top="1418" w:right="1134" w:bottom="1134" w:left="1418" w:header="1418" w:footer="1134" w:gutter="0"/>
          <w:pgNumType w:start="1"/>
          <w:cols w:space="425"/>
          <w:docGrid w:linePitch="312"/>
        </w:sectPr>
      </w:pPr>
      <w:r>
        <w:rPr>
          <w:rFonts w:hint="eastAsia"/>
        </w:rPr>
        <w:t xml:space="preserve">  </w:t>
      </w:r>
    </w:p>
    <w:p w14:paraId="25378E2B" w14:textId="77777777" w:rsidR="00A70410" w:rsidRDefault="00A70410">
      <w:pPr>
        <w:pStyle w:val="af7"/>
      </w:pPr>
      <w:bookmarkStart w:id="69" w:name="标准附录"/>
      <w:bookmarkEnd w:id="69"/>
    </w:p>
    <w:p w14:paraId="5F55DEE9" w14:textId="77777777" w:rsidR="00A70410" w:rsidRDefault="00A70410">
      <w:pPr>
        <w:pStyle w:val="ac"/>
      </w:pPr>
    </w:p>
    <w:p w14:paraId="7C5581EF" w14:textId="77777777" w:rsidR="00A70410" w:rsidRDefault="00872656">
      <w:pPr>
        <w:pStyle w:val="afa"/>
      </w:pPr>
      <w:bookmarkStart w:id="70" w:name="_Toc32422"/>
      <w:bookmarkStart w:id="71" w:name="_Toc5888"/>
      <w:bookmarkStart w:id="72" w:name="_Toc14948"/>
      <w:r>
        <w:br/>
      </w:r>
      <w:r>
        <w:rPr>
          <w:rFonts w:hint="eastAsia"/>
        </w:rPr>
        <w:t>（规范性）</w:t>
      </w:r>
      <w:r>
        <w:rPr>
          <w:rFonts w:hint="eastAsia"/>
        </w:rPr>
        <w:br/>
      </w:r>
      <w:r>
        <w:rPr>
          <w:rFonts w:hint="eastAsia"/>
        </w:rPr>
        <w:t>接触件型谱排列</w:t>
      </w:r>
      <w:bookmarkEnd w:id="70"/>
      <w:bookmarkEnd w:id="71"/>
      <w:bookmarkEnd w:id="72"/>
    </w:p>
    <w:p w14:paraId="7766A03D" w14:textId="77777777" w:rsidR="00A70410" w:rsidRDefault="00872656">
      <w:pPr>
        <w:pStyle w:val="afb"/>
        <w:spacing w:before="120" w:after="120"/>
      </w:pPr>
      <w:bookmarkStart w:id="73" w:name="_Toc9019"/>
      <w:r>
        <w:rPr>
          <w:rFonts w:hint="eastAsia"/>
        </w:rPr>
        <w:t>型谱（从公针对插端面看）</w:t>
      </w:r>
      <w:bookmarkEnd w:id="73"/>
      <w:r>
        <w:rPr>
          <w:rFonts w:hint="eastAsia"/>
        </w:rPr>
        <w:t xml:space="preserve">       </w:t>
      </w:r>
    </w:p>
    <w:tbl>
      <w:tblPr>
        <w:tblW w:w="4997" w:type="pct"/>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1271"/>
        <w:gridCol w:w="8048"/>
      </w:tblGrid>
      <w:tr w:rsidR="00A70410" w14:paraId="3658BE31" w14:textId="77777777">
        <w:tc>
          <w:tcPr>
            <w:tcW w:w="682" w:type="pct"/>
            <w:tcBorders>
              <w:bottom w:val="single" w:sz="12" w:space="0" w:color="auto"/>
            </w:tcBorders>
            <w:shd w:val="clear" w:color="auto" w:fill="auto"/>
            <w:vAlign w:val="center"/>
          </w:tcPr>
          <w:p w14:paraId="371E2C16" w14:textId="77777777" w:rsidR="00A70410" w:rsidRDefault="00872656">
            <w:pPr>
              <w:spacing w:line="360" w:lineRule="exact"/>
              <w:jc w:val="center"/>
              <w:rPr>
                <w:rFonts w:ascii="宋体" w:hAnsi="宋体" w:cs="宋体"/>
                <w:szCs w:val="21"/>
              </w:rPr>
            </w:pPr>
            <w:r>
              <w:rPr>
                <w:rFonts w:ascii="宋体" w:hAnsi="宋体" w:cs="宋体" w:hint="eastAsia"/>
                <w:w w:val="80"/>
                <w:szCs w:val="21"/>
              </w:rPr>
              <w:t>型谱</w:t>
            </w:r>
          </w:p>
        </w:tc>
        <w:tc>
          <w:tcPr>
            <w:tcW w:w="4317" w:type="pct"/>
            <w:tcBorders>
              <w:bottom w:val="single" w:sz="12" w:space="0" w:color="auto"/>
            </w:tcBorders>
            <w:shd w:val="clear" w:color="auto" w:fill="auto"/>
            <w:vAlign w:val="center"/>
          </w:tcPr>
          <w:p w14:paraId="1B8E1F70" w14:textId="77777777" w:rsidR="00A70410" w:rsidRDefault="00872656">
            <w:pPr>
              <w:spacing w:line="360" w:lineRule="auto"/>
              <w:jc w:val="center"/>
              <w:rPr>
                <w:rFonts w:ascii="宋体" w:hAnsi="宋体" w:cs="宋体"/>
                <w:w w:val="80"/>
                <w:szCs w:val="21"/>
              </w:rPr>
            </w:pPr>
            <w:r>
              <w:rPr>
                <w:rFonts w:ascii="宋体" w:hAnsi="宋体" w:cs="宋体" w:hint="eastAsia"/>
                <w:w w:val="80"/>
                <w:szCs w:val="21"/>
              </w:rPr>
              <w:t>孔位标识及尺寸</w:t>
            </w:r>
          </w:p>
        </w:tc>
      </w:tr>
      <w:tr w:rsidR="00A70410" w14:paraId="17FFB4CA" w14:textId="77777777">
        <w:trPr>
          <w:trHeight w:val="2384"/>
        </w:trPr>
        <w:tc>
          <w:tcPr>
            <w:tcW w:w="682" w:type="pct"/>
            <w:tcBorders>
              <w:top w:val="single" w:sz="12" w:space="0" w:color="auto"/>
              <w:bottom w:val="single" w:sz="4" w:space="0" w:color="auto"/>
            </w:tcBorders>
            <w:shd w:val="clear" w:color="auto" w:fill="auto"/>
            <w:vAlign w:val="center"/>
          </w:tcPr>
          <w:p w14:paraId="0585219D" w14:textId="77777777" w:rsidR="00A70410" w:rsidRDefault="00872656">
            <w:pPr>
              <w:jc w:val="center"/>
              <w:rPr>
                <w:rFonts w:ascii="宋体" w:hAnsi="宋体" w:cs="宋体"/>
                <w:szCs w:val="21"/>
              </w:rPr>
            </w:pPr>
            <w:r>
              <w:rPr>
                <w:rFonts w:ascii="宋体" w:hAnsi="宋体" w:cs="宋体" w:hint="eastAsia"/>
                <w:w w:val="80"/>
                <w:szCs w:val="21"/>
              </w:rPr>
              <w:t>20-M1</w:t>
            </w:r>
          </w:p>
        </w:tc>
        <w:tc>
          <w:tcPr>
            <w:tcW w:w="4317" w:type="pct"/>
            <w:tcBorders>
              <w:top w:val="single" w:sz="12" w:space="0" w:color="auto"/>
              <w:bottom w:val="single" w:sz="4" w:space="0" w:color="auto"/>
            </w:tcBorders>
            <w:shd w:val="clear" w:color="auto" w:fill="auto"/>
            <w:vAlign w:val="center"/>
          </w:tcPr>
          <w:p w14:paraId="5F674645" w14:textId="77777777" w:rsidR="00A70410" w:rsidRDefault="00872656">
            <w:pPr>
              <w:spacing w:line="360" w:lineRule="auto"/>
              <w:jc w:val="center"/>
              <w:rPr>
                <w:rFonts w:ascii="宋体" w:hAnsi="宋体" w:cs="宋体"/>
                <w:szCs w:val="21"/>
              </w:rPr>
            </w:pPr>
            <w:r>
              <w:rPr>
                <w:noProof/>
              </w:rPr>
              <w:drawing>
                <wp:inline distT="0" distB="0" distL="114300" distR="114300" wp14:anchorId="182B8E05" wp14:editId="59F40326">
                  <wp:extent cx="1933575" cy="2085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1933575" cy="2085975"/>
                          </a:xfrm>
                          <a:prstGeom prst="rect">
                            <a:avLst/>
                          </a:prstGeom>
                          <a:noFill/>
                          <a:ln>
                            <a:noFill/>
                          </a:ln>
                        </pic:spPr>
                      </pic:pic>
                    </a:graphicData>
                  </a:graphic>
                </wp:inline>
              </w:drawing>
            </w:r>
          </w:p>
        </w:tc>
      </w:tr>
      <w:tr w:rsidR="00A70410" w14:paraId="1E941157" w14:textId="77777777">
        <w:trPr>
          <w:trHeight w:val="1156"/>
        </w:trPr>
        <w:tc>
          <w:tcPr>
            <w:tcW w:w="682" w:type="pct"/>
            <w:tcBorders>
              <w:top w:val="single" w:sz="4" w:space="0" w:color="auto"/>
              <w:bottom w:val="single" w:sz="4" w:space="0" w:color="auto"/>
            </w:tcBorders>
            <w:shd w:val="clear" w:color="auto" w:fill="auto"/>
            <w:vAlign w:val="center"/>
          </w:tcPr>
          <w:p w14:paraId="47C75631" w14:textId="77777777" w:rsidR="00A70410" w:rsidRDefault="00872656">
            <w:pPr>
              <w:jc w:val="center"/>
              <w:rPr>
                <w:rFonts w:ascii="宋体" w:hAnsi="宋体" w:cs="宋体"/>
                <w:szCs w:val="21"/>
              </w:rPr>
            </w:pPr>
            <w:r>
              <w:rPr>
                <w:rFonts w:ascii="宋体" w:hAnsi="宋体" w:cs="宋体" w:hint="eastAsia"/>
                <w:w w:val="80"/>
                <w:szCs w:val="21"/>
              </w:rPr>
              <w:t>20-M2</w:t>
            </w:r>
          </w:p>
        </w:tc>
        <w:tc>
          <w:tcPr>
            <w:tcW w:w="4317" w:type="pct"/>
            <w:tcBorders>
              <w:top w:val="single" w:sz="4" w:space="0" w:color="auto"/>
              <w:bottom w:val="single" w:sz="4" w:space="0" w:color="auto"/>
            </w:tcBorders>
            <w:shd w:val="clear" w:color="auto" w:fill="auto"/>
            <w:vAlign w:val="center"/>
          </w:tcPr>
          <w:p w14:paraId="4542611B" w14:textId="77777777" w:rsidR="00A70410" w:rsidRDefault="00872656">
            <w:pPr>
              <w:spacing w:line="360" w:lineRule="auto"/>
              <w:jc w:val="center"/>
              <w:rPr>
                <w:rFonts w:ascii="宋体" w:hAnsi="宋体" w:cs="宋体"/>
                <w:szCs w:val="21"/>
              </w:rPr>
            </w:pPr>
            <w:r>
              <w:rPr>
                <w:noProof/>
              </w:rPr>
              <w:drawing>
                <wp:inline distT="0" distB="0" distL="114300" distR="114300" wp14:anchorId="01299E87" wp14:editId="34B34CBA">
                  <wp:extent cx="2276475" cy="18954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2276475" cy="1895475"/>
                          </a:xfrm>
                          <a:prstGeom prst="rect">
                            <a:avLst/>
                          </a:prstGeom>
                          <a:noFill/>
                          <a:ln>
                            <a:noFill/>
                          </a:ln>
                        </pic:spPr>
                      </pic:pic>
                    </a:graphicData>
                  </a:graphic>
                </wp:inline>
              </w:drawing>
            </w:r>
          </w:p>
        </w:tc>
      </w:tr>
      <w:tr w:rsidR="00A70410" w14:paraId="07193A02" w14:textId="77777777">
        <w:trPr>
          <w:trHeight w:val="1208"/>
        </w:trPr>
        <w:tc>
          <w:tcPr>
            <w:tcW w:w="682" w:type="pct"/>
            <w:tcBorders>
              <w:top w:val="single" w:sz="4" w:space="0" w:color="auto"/>
              <w:bottom w:val="single" w:sz="4" w:space="0" w:color="auto"/>
            </w:tcBorders>
            <w:shd w:val="clear" w:color="auto" w:fill="auto"/>
            <w:vAlign w:val="center"/>
          </w:tcPr>
          <w:p w14:paraId="316A09DA" w14:textId="77777777" w:rsidR="00A70410" w:rsidRDefault="00872656">
            <w:pPr>
              <w:spacing w:line="360" w:lineRule="auto"/>
              <w:jc w:val="center"/>
              <w:rPr>
                <w:rFonts w:ascii="宋体" w:hAnsi="宋体" w:cs="宋体"/>
                <w:w w:val="80"/>
                <w:szCs w:val="21"/>
              </w:rPr>
            </w:pPr>
            <w:r>
              <w:rPr>
                <w:rFonts w:ascii="宋体" w:hAnsi="宋体" w:cs="宋体" w:hint="eastAsia"/>
                <w:w w:val="80"/>
                <w:szCs w:val="21"/>
              </w:rPr>
              <w:t>24-M60</w:t>
            </w:r>
          </w:p>
        </w:tc>
        <w:tc>
          <w:tcPr>
            <w:tcW w:w="4317" w:type="pct"/>
            <w:tcBorders>
              <w:top w:val="single" w:sz="4" w:space="0" w:color="auto"/>
              <w:bottom w:val="single" w:sz="4" w:space="0" w:color="auto"/>
            </w:tcBorders>
            <w:shd w:val="clear" w:color="auto" w:fill="auto"/>
            <w:vAlign w:val="center"/>
          </w:tcPr>
          <w:p w14:paraId="4C08C277" w14:textId="77777777" w:rsidR="00A70410" w:rsidRDefault="00872656">
            <w:pPr>
              <w:spacing w:line="360" w:lineRule="auto"/>
              <w:jc w:val="center"/>
              <w:rPr>
                <w:rFonts w:ascii="宋体" w:hAnsi="宋体" w:cs="宋体"/>
                <w:w w:val="80"/>
                <w:szCs w:val="21"/>
              </w:rPr>
            </w:pPr>
            <w:r>
              <w:rPr>
                <w:noProof/>
              </w:rPr>
              <w:drawing>
                <wp:inline distT="0" distB="0" distL="114300" distR="114300" wp14:anchorId="5D935170" wp14:editId="77A8212B">
                  <wp:extent cx="2752725" cy="26860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2752725" cy="2686050"/>
                          </a:xfrm>
                          <a:prstGeom prst="rect">
                            <a:avLst/>
                          </a:prstGeom>
                          <a:noFill/>
                          <a:ln>
                            <a:noFill/>
                          </a:ln>
                        </pic:spPr>
                      </pic:pic>
                    </a:graphicData>
                  </a:graphic>
                </wp:inline>
              </w:drawing>
            </w:r>
          </w:p>
        </w:tc>
      </w:tr>
      <w:tr w:rsidR="00A70410" w14:paraId="3CF5E6DA" w14:textId="77777777">
        <w:tc>
          <w:tcPr>
            <w:tcW w:w="682" w:type="pct"/>
            <w:tcBorders>
              <w:top w:val="single" w:sz="4" w:space="0" w:color="auto"/>
              <w:bottom w:val="single" w:sz="4" w:space="0" w:color="auto"/>
            </w:tcBorders>
            <w:shd w:val="clear" w:color="auto" w:fill="auto"/>
            <w:vAlign w:val="center"/>
          </w:tcPr>
          <w:p w14:paraId="6DD30BFB" w14:textId="77777777" w:rsidR="00A70410" w:rsidRDefault="00872656">
            <w:pPr>
              <w:spacing w:line="360" w:lineRule="auto"/>
              <w:jc w:val="center"/>
              <w:rPr>
                <w:rFonts w:ascii="宋体" w:hAnsi="宋体" w:cs="宋体"/>
                <w:w w:val="80"/>
                <w:szCs w:val="21"/>
              </w:rPr>
            </w:pPr>
            <w:r>
              <w:rPr>
                <w:rFonts w:ascii="宋体" w:hAnsi="宋体" w:cs="宋体" w:hint="eastAsia"/>
                <w:w w:val="80"/>
                <w:szCs w:val="21"/>
              </w:rPr>
              <w:lastRenderedPageBreak/>
              <w:t>28-M1</w:t>
            </w:r>
          </w:p>
        </w:tc>
        <w:tc>
          <w:tcPr>
            <w:tcW w:w="4317" w:type="pct"/>
            <w:tcBorders>
              <w:top w:val="single" w:sz="4" w:space="0" w:color="auto"/>
              <w:bottom w:val="single" w:sz="4" w:space="0" w:color="auto"/>
            </w:tcBorders>
            <w:shd w:val="clear" w:color="auto" w:fill="auto"/>
            <w:vAlign w:val="center"/>
          </w:tcPr>
          <w:p w14:paraId="547F914C" w14:textId="77777777" w:rsidR="00A70410" w:rsidRDefault="00872656">
            <w:pPr>
              <w:spacing w:line="360" w:lineRule="auto"/>
              <w:jc w:val="center"/>
              <w:rPr>
                <w:rFonts w:ascii="宋体" w:hAnsi="宋体" w:cs="宋体"/>
                <w:w w:val="80"/>
                <w:szCs w:val="21"/>
              </w:rPr>
            </w:pPr>
            <w:r>
              <w:rPr>
                <w:noProof/>
              </w:rPr>
              <w:drawing>
                <wp:inline distT="0" distB="0" distL="114300" distR="114300" wp14:anchorId="080D714D" wp14:editId="06C0420F">
                  <wp:extent cx="2756535" cy="2784475"/>
                  <wp:effectExtent l="0" t="0" r="5715"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2756535" cy="2784475"/>
                          </a:xfrm>
                          <a:prstGeom prst="rect">
                            <a:avLst/>
                          </a:prstGeom>
                          <a:noFill/>
                          <a:ln>
                            <a:noFill/>
                          </a:ln>
                        </pic:spPr>
                      </pic:pic>
                    </a:graphicData>
                  </a:graphic>
                </wp:inline>
              </w:drawing>
            </w:r>
          </w:p>
        </w:tc>
      </w:tr>
      <w:tr w:rsidR="00A70410" w14:paraId="289E9E1D" w14:textId="77777777">
        <w:tc>
          <w:tcPr>
            <w:tcW w:w="682" w:type="pct"/>
            <w:tcBorders>
              <w:top w:val="single" w:sz="4" w:space="0" w:color="auto"/>
              <w:bottom w:val="single" w:sz="4" w:space="0" w:color="auto"/>
            </w:tcBorders>
            <w:shd w:val="clear" w:color="auto" w:fill="auto"/>
            <w:vAlign w:val="center"/>
          </w:tcPr>
          <w:p w14:paraId="40A615A8" w14:textId="77777777" w:rsidR="00A70410" w:rsidRDefault="00872656">
            <w:pPr>
              <w:spacing w:line="360" w:lineRule="auto"/>
              <w:jc w:val="center"/>
              <w:rPr>
                <w:rFonts w:ascii="宋体" w:hAnsi="宋体" w:cs="宋体"/>
                <w:w w:val="80"/>
                <w:szCs w:val="21"/>
              </w:rPr>
            </w:pPr>
            <w:r>
              <w:rPr>
                <w:rFonts w:ascii="宋体" w:hAnsi="宋体" w:cs="宋体" w:hint="eastAsia"/>
                <w:w w:val="80"/>
                <w:szCs w:val="21"/>
              </w:rPr>
              <w:t>32-M1</w:t>
            </w:r>
          </w:p>
        </w:tc>
        <w:tc>
          <w:tcPr>
            <w:tcW w:w="4317" w:type="pct"/>
            <w:tcBorders>
              <w:top w:val="single" w:sz="4" w:space="0" w:color="auto"/>
              <w:bottom w:val="single" w:sz="4" w:space="0" w:color="auto"/>
            </w:tcBorders>
            <w:shd w:val="clear" w:color="auto" w:fill="auto"/>
            <w:vAlign w:val="center"/>
          </w:tcPr>
          <w:p w14:paraId="3E99AD6A" w14:textId="77777777" w:rsidR="00A70410" w:rsidRDefault="00872656">
            <w:pPr>
              <w:spacing w:line="360" w:lineRule="auto"/>
              <w:jc w:val="center"/>
              <w:rPr>
                <w:rFonts w:ascii="宋体" w:hAnsi="宋体" w:cs="宋体"/>
                <w:w w:val="80"/>
                <w:szCs w:val="21"/>
              </w:rPr>
            </w:pPr>
            <w:r>
              <w:rPr>
                <w:noProof/>
              </w:rPr>
              <w:drawing>
                <wp:inline distT="0" distB="0" distL="114300" distR="114300" wp14:anchorId="18B2FDF0" wp14:editId="25C4946A">
                  <wp:extent cx="3128010" cy="3810000"/>
                  <wp:effectExtent l="0" t="0" r="1524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0"/>
                          <a:stretch>
                            <a:fillRect/>
                          </a:stretch>
                        </pic:blipFill>
                        <pic:spPr>
                          <a:xfrm>
                            <a:off x="0" y="0"/>
                            <a:ext cx="3128010" cy="3810000"/>
                          </a:xfrm>
                          <a:prstGeom prst="rect">
                            <a:avLst/>
                          </a:prstGeom>
                          <a:noFill/>
                          <a:ln>
                            <a:noFill/>
                          </a:ln>
                        </pic:spPr>
                      </pic:pic>
                    </a:graphicData>
                  </a:graphic>
                </wp:inline>
              </w:drawing>
            </w:r>
          </w:p>
        </w:tc>
      </w:tr>
      <w:tr w:rsidR="00A70410" w14:paraId="4C2F5610" w14:textId="77777777">
        <w:trPr>
          <w:trHeight w:val="1455"/>
        </w:trPr>
        <w:tc>
          <w:tcPr>
            <w:tcW w:w="682" w:type="pct"/>
            <w:tcBorders>
              <w:top w:val="single" w:sz="4" w:space="0" w:color="auto"/>
              <w:bottom w:val="single" w:sz="4" w:space="0" w:color="auto"/>
            </w:tcBorders>
            <w:vAlign w:val="center"/>
          </w:tcPr>
          <w:p w14:paraId="682499DF" w14:textId="77777777" w:rsidR="00A70410" w:rsidRDefault="00872656">
            <w:pPr>
              <w:jc w:val="center"/>
              <w:rPr>
                <w:rFonts w:ascii="宋体" w:hAnsi="宋体" w:cs="宋体"/>
                <w:szCs w:val="21"/>
              </w:rPr>
            </w:pPr>
            <w:r>
              <w:rPr>
                <w:rFonts w:ascii="宋体" w:hAnsi="宋体" w:cs="宋体" w:hint="eastAsia"/>
                <w:w w:val="80"/>
                <w:szCs w:val="21"/>
              </w:rPr>
              <w:lastRenderedPageBreak/>
              <w:t>36-M1</w:t>
            </w:r>
          </w:p>
        </w:tc>
        <w:tc>
          <w:tcPr>
            <w:tcW w:w="4317" w:type="pct"/>
            <w:tcBorders>
              <w:top w:val="single" w:sz="4" w:space="0" w:color="auto"/>
              <w:bottom w:val="single" w:sz="4" w:space="0" w:color="auto"/>
            </w:tcBorders>
            <w:vAlign w:val="center"/>
          </w:tcPr>
          <w:p w14:paraId="5F2FE9F5" w14:textId="77777777" w:rsidR="00A70410" w:rsidRDefault="00872656">
            <w:pPr>
              <w:spacing w:line="360" w:lineRule="auto"/>
              <w:jc w:val="center"/>
              <w:rPr>
                <w:rFonts w:ascii="宋体" w:hAnsi="宋体" w:cs="宋体"/>
                <w:w w:val="80"/>
                <w:szCs w:val="21"/>
              </w:rPr>
            </w:pPr>
            <w:r>
              <w:rPr>
                <w:noProof/>
              </w:rPr>
              <w:drawing>
                <wp:inline distT="0" distB="0" distL="114300" distR="114300" wp14:anchorId="017E7124" wp14:editId="6AC72241">
                  <wp:extent cx="3481070" cy="3642360"/>
                  <wp:effectExtent l="0" t="0" r="508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1"/>
                          <a:stretch>
                            <a:fillRect/>
                          </a:stretch>
                        </pic:blipFill>
                        <pic:spPr>
                          <a:xfrm>
                            <a:off x="0" y="0"/>
                            <a:ext cx="3481070" cy="3642360"/>
                          </a:xfrm>
                          <a:prstGeom prst="rect">
                            <a:avLst/>
                          </a:prstGeom>
                          <a:noFill/>
                          <a:ln>
                            <a:noFill/>
                          </a:ln>
                        </pic:spPr>
                      </pic:pic>
                    </a:graphicData>
                  </a:graphic>
                </wp:inline>
              </w:drawing>
            </w:r>
          </w:p>
        </w:tc>
      </w:tr>
      <w:tr w:rsidR="00A70410" w14:paraId="4060C002" w14:textId="77777777">
        <w:trPr>
          <w:trHeight w:val="1455"/>
        </w:trPr>
        <w:tc>
          <w:tcPr>
            <w:tcW w:w="682" w:type="pct"/>
            <w:tcBorders>
              <w:top w:val="single" w:sz="4" w:space="0" w:color="auto"/>
              <w:tl2br w:val="nil"/>
              <w:tr2bl w:val="nil"/>
            </w:tcBorders>
            <w:vAlign w:val="center"/>
          </w:tcPr>
          <w:p w14:paraId="4F057988" w14:textId="77777777" w:rsidR="00A70410" w:rsidRDefault="00872656">
            <w:pPr>
              <w:jc w:val="center"/>
              <w:rPr>
                <w:rFonts w:ascii="宋体" w:hAnsi="宋体" w:cs="宋体"/>
                <w:w w:val="80"/>
                <w:szCs w:val="21"/>
              </w:rPr>
            </w:pPr>
            <w:r>
              <w:rPr>
                <w:rFonts w:ascii="宋体" w:hAnsi="宋体" w:cs="宋体" w:hint="eastAsia"/>
                <w:w w:val="80"/>
                <w:szCs w:val="21"/>
              </w:rPr>
              <w:t>36-M10</w:t>
            </w:r>
          </w:p>
        </w:tc>
        <w:tc>
          <w:tcPr>
            <w:tcW w:w="4317" w:type="pct"/>
            <w:tcBorders>
              <w:top w:val="single" w:sz="4" w:space="0" w:color="auto"/>
              <w:tl2br w:val="nil"/>
              <w:tr2bl w:val="nil"/>
            </w:tcBorders>
            <w:vAlign w:val="center"/>
          </w:tcPr>
          <w:p w14:paraId="20142874" w14:textId="77777777" w:rsidR="00A70410" w:rsidRDefault="00872656">
            <w:pPr>
              <w:spacing w:line="360" w:lineRule="auto"/>
              <w:jc w:val="center"/>
            </w:pPr>
            <w:r>
              <w:rPr>
                <w:noProof/>
              </w:rPr>
              <w:drawing>
                <wp:inline distT="0" distB="0" distL="114300" distR="114300" wp14:anchorId="747A0FF2" wp14:editId="09C2B7B8">
                  <wp:extent cx="3933825" cy="4648835"/>
                  <wp:effectExtent l="0" t="0" r="9525" b="1841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32"/>
                          <a:stretch>
                            <a:fillRect/>
                          </a:stretch>
                        </pic:blipFill>
                        <pic:spPr>
                          <a:xfrm>
                            <a:off x="0" y="0"/>
                            <a:ext cx="3933825" cy="4648835"/>
                          </a:xfrm>
                          <a:prstGeom prst="rect">
                            <a:avLst/>
                          </a:prstGeom>
                          <a:noFill/>
                          <a:ln>
                            <a:noFill/>
                          </a:ln>
                        </pic:spPr>
                      </pic:pic>
                    </a:graphicData>
                  </a:graphic>
                </wp:inline>
              </w:drawing>
            </w:r>
          </w:p>
        </w:tc>
      </w:tr>
    </w:tbl>
    <w:p w14:paraId="4E418CC1" w14:textId="77777777" w:rsidR="00A70410" w:rsidRDefault="00A70410">
      <w:pPr>
        <w:pStyle w:val="af7"/>
      </w:pPr>
    </w:p>
    <w:p w14:paraId="43C1B50F" w14:textId="77777777" w:rsidR="00A70410" w:rsidRDefault="00A70410">
      <w:pPr>
        <w:pStyle w:val="ac"/>
      </w:pPr>
    </w:p>
    <w:p w14:paraId="794BDE55" w14:textId="77777777" w:rsidR="00A70410" w:rsidRDefault="00872656">
      <w:pPr>
        <w:pStyle w:val="afa"/>
      </w:pPr>
      <w:bookmarkStart w:id="74" w:name="_Toc7964"/>
      <w:bookmarkStart w:id="75" w:name="_Toc28610"/>
      <w:bookmarkStart w:id="76" w:name="_Toc27718"/>
      <w:r>
        <w:lastRenderedPageBreak/>
        <w:br/>
      </w:r>
      <w:r>
        <w:rPr>
          <w:rFonts w:hint="eastAsia"/>
        </w:rPr>
        <w:t>（规范性）</w:t>
      </w:r>
      <w:r>
        <w:rPr>
          <w:rFonts w:hint="eastAsia"/>
        </w:rPr>
        <w:br/>
      </w:r>
      <w:r>
        <w:rPr>
          <w:rFonts w:hint="eastAsia"/>
        </w:rPr>
        <w:t>连接器外形尺寸</w:t>
      </w:r>
      <w:bookmarkEnd w:id="74"/>
      <w:bookmarkEnd w:id="75"/>
      <w:bookmarkEnd w:id="76"/>
    </w:p>
    <w:p w14:paraId="6E9D5392" w14:textId="77777777" w:rsidR="00A70410" w:rsidRDefault="00872656">
      <w:pPr>
        <w:pStyle w:val="afb"/>
        <w:spacing w:before="120" w:after="120"/>
      </w:pPr>
      <w:bookmarkStart w:id="77" w:name="_Toc8257"/>
      <w:bookmarkStart w:id="78" w:name="_Toc31629"/>
      <w:bookmarkStart w:id="79" w:name="_Toc9350"/>
      <w:bookmarkStart w:id="80" w:name="_Toc9992"/>
      <w:r>
        <w:rPr>
          <w:rStyle w:val="10"/>
          <w:rFonts w:hint="eastAsia"/>
          <w:b w:val="0"/>
          <w:sz w:val="21"/>
          <w:szCs w:val="21"/>
        </w:rPr>
        <w:t>GTCM6L-D</w:t>
      </w:r>
      <w:r>
        <w:rPr>
          <w:rStyle w:val="10"/>
          <w:rFonts w:hint="eastAsia"/>
          <w:b w:val="0"/>
          <w:sz w:val="21"/>
          <w:szCs w:val="21"/>
        </w:rPr>
        <w:t>防水型插头外形尺寸：适用于整体多芯线缆</w:t>
      </w:r>
      <w:bookmarkEnd w:id="77"/>
      <w:bookmarkEnd w:id="78"/>
      <w:bookmarkEnd w:id="79"/>
      <w:bookmarkEnd w:id="80"/>
    </w:p>
    <w:p w14:paraId="249BE913" w14:textId="77777777" w:rsidR="00A70410" w:rsidRDefault="00872656">
      <w:pPr>
        <w:pStyle w:val="affffffff"/>
        <w:tabs>
          <w:tab w:val="center" w:pos="4201"/>
          <w:tab w:val="right" w:leader="dot" w:pos="9298"/>
        </w:tabs>
        <w:spacing w:before="156" w:after="156"/>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p w14:paraId="0C493A13" w14:textId="77777777" w:rsidR="00A70410" w:rsidRDefault="00872656">
      <w:pPr>
        <w:spacing w:line="360" w:lineRule="auto"/>
        <w:jc w:val="center"/>
        <w:rPr>
          <w:rStyle w:val="10"/>
          <w:b w:val="0"/>
          <w:sz w:val="21"/>
          <w:szCs w:val="21"/>
        </w:rPr>
      </w:pPr>
      <w:r>
        <w:rPr>
          <w:noProof/>
        </w:rPr>
        <w:drawing>
          <wp:inline distT="0" distB="0" distL="114300" distR="114300" wp14:anchorId="0E0ECA9D" wp14:editId="687FA86C">
            <wp:extent cx="5900420" cy="3059430"/>
            <wp:effectExtent l="0" t="0" r="0" b="762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33"/>
                    <a:stretch>
                      <a:fillRect/>
                    </a:stretch>
                  </pic:blipFill>
                  <pic:spPr>
                    <a:xfrm>
                      <a:off x="0" y="0"/>
                      <a:ext cx="5900420" cy="3059430"/>
                    </a:xfrm>
                    <a:prstGeom prst="rect">
                      <a:avLst/>
                    </a:prstGeom>
                    <a:noFill/>
                    <a:ln>
                      <a:noFill/>
                    </a:ln>
                  </pic:spPr>
                </pic:pic>
              </a:graphicData>
            </a:graphic>
          </wp:inline>
        </w:drawing>
      </w:r>
    </w:p>
    <w:tbl>
      <w:tblPr>
        <w:tblStyle w:val="affffff3"/>
        <w:tblW w:w="4997" w:type="pct"/>
        <w:tblLook w:val="04A0" w:firstRow="1" w:lastRow="0" w:firstColumn="1" w:lastColumn="0" w:noHBand="0" w:noVBand="1"/>
      </w:tblPr>
      <w:tblGrid>
        <w:gridCol w:w="970"/>
        <w:gridCol w:w="799"/>
        <w:gridCol w:w="1283"/>
        <w:gridCol w:w="2008"/>
        <w:gridCol w:w="871"/>
        <w:gridCol w:w="811"/>
        <w:gridCol w:w="859"/>
        <w:gridCol w:w="859"/>
        <w:gridCol w:w="859"/>
      </w:tblGrid>
      <w:tr w:rsidR="00A70410" w14:paraId="1E0C40AA" w14:textId="77777777">
        <w:trPr>
          <w:trHeight w:val="90"/>
        </w:trPr>
        <w:tc>
          <w:tcPr>
            <w:tcW w:w="519" w:type="pct"/>
            <w:tcBorders>
              <w:top w:val="single" w:sz="12" w:space="0" w:color="auto"/>
              <w:left w:val="single" w:sz="12" w:space="0" w:color="auto"/>
              <w:bottom w:val="single" w:sz="12" w:space="0" w:color="auto"/>
            </w:tcBorders>
            <w:vAlign w:val="center"/>
          </w:tcPr>
          <w:p w14:paraId="704598E8" w14:textId="77777777" w:rsidR="00A70410" w:rsidRDefault="00872656">
            <w:pPr>
              <w:jc w:val="center"/>
              <w:rPr>
                <w:rFonts w:ascii="宋体"/>
                <w:kern w:val="0"/>
                <w:szCs w:val="22"/>
              </w:rPr>
            </w:pPr>
            <w:r>
              <w:rPr>
                <w:rFonts w:ascii="宋体" w:hint="eastAsia"/>
                <w:kern w:val="0"/>
                <w:szCs w:val="22"/>
              </w:rPr>
              <w:t>型谱排列</w:t>
            </w:r>
          </w:p>
        </w:tc>
        <w:tc>
          <w:tcPr>
            <w:tcW w:w="428" w:type="pct"/>
            <w:tcBorders>
              <w:top w:val="single" w:sz="12" w:space="0" w:color="auto"/>
              <w:bottom w:val="single" w:sz="12" w:space="0" w:color="auto"/>
            </w:tcBorders>
            <w:vAlign w:val="center"/>
          </w:tcPr>
          <w:p w14:paraId="3907EA5A" w14:textId="77777777" w:rsidR="00A70410" w:rsidRDefault="00872656">
            <w:pPr>
              <w:jc w:val="center"/>
              <w:rPr>
                <w:rFonts w:ascii="宋体"/>
                <w:kern w:val="0"/>
                <w:szCs w:val="22"/>
              </w:rPr>
            </w:pPr>
            <w:r>
              <w:rPr>
                <w:rFonts w:ascii="宋体" w:hint="eastAsia"/>
                <w:kern w:val="0"/>
                <w:szCs w:val="22"/>
              </w:rPr>
              <w:t>壳体号</w:t>
            </w:r>
          </w:p>
        </w:tc>
        <w:tc>
          <w:tcPr>
            <w:tcW w:w="687" w:type="pct"/>
            <w:tcBorders>
              <w:top w:val="single" w:sz="12" w:space="0" w:color="auto"/>
              <w:bottom w:val="single" w:sz="12" w:space="0" w:color="auto"/>
            </w:tcBorders>
            <w:vAlign w:val="center"/>
          </w:tcPr>
          <w:p w14:paraId="7FB65216" w14:textId="77777777" w:rsidR="00A70410" w:rsidRDefault="00872656">
            <w:pPr>
              <w:jc w:val="center"/>
              <w:rPr>
                <w:rFonts w:ascii="宋体"/>
                <w:kern w:val="0"/>
                <w:szCs w:val="22"/>
              </w:rPr>
            </w:pPr>
            <w:r>
              <w:rPr>
                <w:rFonts w:ascii="宋体" w:hint="eastAsia"/>
                <w:kern w:val="0"/>
                <w:szCs w:val="22"/>
              </w:rPr>
              <w:t>接触件规格</w:t>
            </w:r>
          </w:p>
        </w:tc>
        <w:tc>
          <w:tcPr>
            <w:tcW w:w="1076" w:type="pct"/>
            <w:tcBorders>
              <w:top w:val="single" w:sz="12" w:space="0" w:color="auto"/>
              <w:bottom w:val="single" w:sz="12" w:space="0" w:color="auto"/>
            </w:tcBorders>
            <w:vAlign w:val="center"/>
          </w:tcPr>
          <w:p w14:paraId="10781C91" w14:textId="77777777" w:rsidR="00A70410" w:rsidRDefault="00872656">
            <w:pPr>
              <w:jc w:val="center"/>
              <w:rPr>
                <w:rFonts w:ascii="宋体"/>
                <w:kern w:val="0"/>
                <w:szCs w:val="22"/>
              </w:rPr>
            </w:pPr>
            <w:r>
              <w:rPr>
                <w:rFonts w:ascii="宋体" w:hint="eastAsia"/>
                <w:kern w:val="0"/>
                <w:szCs w:val="22"/>
              </w:rPr>
              <w:t>型号</w:t>
            </w:r>
          </w:p>
        </w:tc>
        <w:tc>
          <w:tcPr>
            <w:tcW w:w="467" w:type="pct"/>
            <w:tcBorders>
              <w:top w:val="single" w:sz="12" w:space="0" w:color="auto"/>
              <w:bottom w:val="single" w:sz="12" w:space="0" w:color="auto"/>
            </w:tcBorders>
            <w:vAlign w:val="center"/>
          </w:tcPr>
          <w:p w14:paraId="6AECA2D7"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A</w:t>
            </w:r>
          </w:p>
        </w:tc>
        <w:tc>
          <w:tcPr>
            <w:tcW w:w="435" w:type="pct"/>
            <w:tcBorders>
              <w:top w:val="single" w:sz="12" w:space="0" w:color="auto"/>
              <w:bottom w:val="single" w:sz="12" w:space="0" w:color="auto"/>
            </w:tcBorders>
            <w:vAlign w:val="center"/>
          </w:tcPr>
          <w:p w14:paraId="13300CD7"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B</w:t>
            </w:r>
          </w:p>
        </w:tc>
        <w:tc>
          <w:tcPr>
            <w:tcW w:w="461" w:type="pct"/>
            <w:tcBorders>
              <w:top w:val="single" w:sz="12" w:space="0" w:color="auto"/>
              <w:bottom w:val="single" w:sz="12" w:space="0" w:color="auto"/>
              <w:right w:val="single" w:sz="4" w:space="0" w:color="auto"/>
            </w:tcBorders>
            <w:vAlign w:val="center"/>
          </w:tcPr>
          <w:p w14:paraId="35695BF6"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C</w:t>
            </w:r>
          </w:p>
        </w:tc>
        <w:tc>
          <w:tcPr>
            <w:tcW w:w="461" w:type="pct"/>
            <w:tcBorders>
              <w:top w:val="single" w:sz="12" w:space="0" w:color="auto"/>
              <w:left w:val="single" w:sz="4" w:space="0" w:color="auto"/>
              <w:bottom w:val="single" w:sz="12" w:space="0" w:color="auto"/>
              <w:right w:val="single" w:sz="4" w:space="0" w:color="auto"/>
            </w:tcBorders>
            <w:vAlign w:val="center"/>
          </w:tcPr>
          <w:p w14:paraId="25F9CDA0"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D</w:t>
            </w:r>
          </w:p>
        </w:tc>
        <w:tc>
          <w:tcPr>
            <w:tcW w:w="461" w:type="pct"/>
            <w:tcBorders>
              <w:top w:val="single" w:sz="12" w:space="0" w:color="auto"/>
              <w:left w:val="single" w:sz="4" w:space="0" w:color="auto"/>
              <w:bottom w:val="single" w:sz="12" w:space="0" w:color="auto"/>
              <w:right w:val="single" w:sz="12" w:space="0" w:color="auto"/>
            </w:tcBorders>
            <w:vAlign w:val="center"/>
          </w:tcPr>
          <w:p w14:paraId="7B52441F"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E</w:t>
            </w:r>
          </w:p>
        </w:tc>
      </w:tr>
      <w:tr w:rsidR="00A70410" w14:paraId="68E3DC9C" w14:textId="77777777">
        <w:tc>
          <w:tcPr>
            <w:tcW w:w="519" w:type="pct"/>
            <w:tcBorders>
              <w:top w:val="single" w:sz="12" w:space="0" w:color="auto"/>
              <w:left w:val="single" w:sz="12" w:space="0" w:color="auto"/>
              <w:bottom w:val="single" w:sz="4" w:space="0" w:color="auto"/>
            </w:tcBorders>
            <w:vAlign w:val="center"/>
          </w:tcPr>
          <w:p w14:paraId="571986B5" w14:textId="77777777" w:rsidR="00A70410" w:rsidRDefault="00872656">
            <w:pPr>
              <w:pStyle w:val="affffffff"/>
              <w:ind w:firstLineChars="0" w:firstLine="0"/>
              <w:jc w:val="center"/>
              <w:rPr>
                <w:szCs w:val="22"/>
              </w:rPr>
            </w:pPr>
            <w:r>
              <w:rPr>
                <w:rFonts w:hint="eastAsia"/>
                <w:szCs w:val="22"/>
              </w:rPr>
              <w:t>20-M2</w:t>
            </w:r>
          </w:p>
        </w:tc>
        <w:tc>
          <w:tcPr>
            <w:tcW w:w="428" w:type="pct"/>
            <w:tcBorders>
              <w:top w:val="single" w:sz="12" w:space="0" w:color="auto"/>
              <w:bottom w:val="single" w:sz="4" w:space="0" w:color="auto"/>
            </w:tcBorders>
            <w:vAlign w:val="center"/>
          </w:tcPr>
          <w:p w14:paraId="0951BC80" w14:textId="77777777" w:rsidR="00A70410" w:rsidRDefault="00872656">
            <w:pPr>
              <w:pStyle w:val="affffffff"/>
              <w:ind w:firstLineChars="0" w:firstLine="0"/>
              <w:jc w:val="center"/>
              <w:rPr>
                <w:szCs w:val="22"/>
              </w:rPr>
            </w:pPr>
            <w:r>
              <w:rPr>
                <w:rFonts w:hint="eastAsia"/>
                <w:szCs w:val="22"/>
              </w:rPr>
              <w:t>20</w:t>
            </w:r>
          </w:p>
        </w:tc>
        <w:tc>
          <w:tcPr>
            <w:tcW w:w="687" w:type="pct"/>
            <w:tcBorders>
              <w:top w:val="single" w:sz="12" w:space="0" w:color="auto"/>
              <w:bottom w:val="single" w:sz="4" w:space="0" w:color="auto"/>
            </w:tcBorders>
            <w:vAlign w:val="center"/>
          </w:tcPr>
          <w:p w14:paraId="1FB93FD0" w14:textId="77777777" w:rsidR="00A70410" w:rsidRDefault="00872656">
            <w:pPr>
              <w:pStyle w:val="affffffff"/>
              <w:ind w:firstLineChars="0" w:firstLine="0"/>
              <w:jc w:val="center"/>
              <w:rPr>
                <w:szCs w:val="22"/>
              </w:rPr>
            </w:pPr>
            <w:r>
              <w:rPr>
                <w:rFonts w:hint="eastAsia"/>
                <w:szCs w:val="22"/>
              </w:rPr>
              <w:t>5*16#</w:t>
            </w:r>
          </w:p>
        </w:tc>
        <w:tc>
          <w:tcPr>
            <w:tcW w:w="1076" w:type="pct"/>
            <w:tcBorders>
              <w:top w:val="single" w:sz="12" w:space="0" w:color="auto"/>
              <w:bottom w:val="single" w:sz="4" w:space="0" w:color="auto"/>
            </w:tcBorders>
            <w:vAlign w:val="center"/>
          </w:tcPr>
          <w:p w14:paraId="20D1C2B7" w14:textId="77777777" w:rsidR="00A70410" w:rsidRDefault="00872656">
            <w:pPr>
              <w:pStyle w:val="affffffff"/>
              <w:ind w:firstLineChars="0" w:firstLine="0"/>
              <w:jc w:val="center"/>
              <w:rPr>
                <w:szCs w:val="22"/>
              </w:rPr>
            </w:pPr>
            <w:r>
              <w:rPr>
                <w:rFonts w:hint="eastAsia"/>
                <w:szCs w:val="22"/>
              </w:rPr>
              <w:t>GTCM6L20-M2SD20</w:t>
            </w:r>
          </w:p>
        </w:tc>
        <w:tc>
          <w:tcPr>
            <w:tcW w:w="467" w:type="pct"/>
            <w:tcBorders>
              <w:top w:val="single" w:sz="12" w:space="0" w:color="auto"/>
              <w:bottom w:val="single" w:sz="4" w:space="0" w:color="auto"/>
            </w:tcBorders>
            <w:vAlign w:val="center"/>
          </w:tcPr>
          <w:p w14:paraId="2A27AA24" w14:textId="77777777" w:rsidR="00A70410" w:rsidRDefault="00872656">
            <w:pPr>
              <w:pStyle w:val="affffffff"/>
              <w:ind w:firstLineChars="0" w:firstLine="0"/>
              <w:jc w:val="center"/>
              <w:rPr>
                <w:szCs w:val="22"/>
              </w:rPr>
            </w:pPr>
            <w:r>
              <w:rPr>
                <w:rFonts w:hint="eastAsia"/>
                <w:szCs w:val="22"/>
              </w:rPr>
              <w:t>45</w:t>
            </w:r>
          </w:p>
        </w:tc>
        <w:tc>
          <w:tcPr>
            <w:tcW w:w="435" w:type="pct"/>
            <w:tcBorders>
              <w:top w:val="single" w:sz="12" w:space="0" w:color="auto"/>
              <w:bottom w:val="single" w:sz="4" w:space="0" w:color="auto"/>
            </w:tcBorders>
            <w:vAlign w:val="center"/>
          </w:tcPr>
          <w:p w14:paraId="4EB701BE" w14:textId="77777777" w:rsidR="00A70410" w:rsidRDefault="00872656">
            <w:pPr>
              <w:pStyle w:val="affffffff"/>
              <w:ind w:firstLineChars="0" w:firstLine="0"/>
              <w:jc w:val="center"/>
              <w:rPr>
                <w:szCs w:val="22"/>
              </w:rPr>
            </w:pPr>
            <w:r>
              <w:rPr>
                <w:rFonts w:hint="eastAsia"/>
                <w:szCs w:val="22"/>
              </w:rPr>
              <w:t>28.3</w:t>
            </w:r>
          </w:p>
        </w:tc>
        <w:tc>
          <w:tcPr>
            <w:tcW w:w="461" w:type="pct"/>
            <w:tcBorders>
              <w:top w:val="single" w:sz="12" w:space="0" w:color="auto"/>
              <w:bottom w:val="single" w:sz="4" w:space="0" w:color="auto"/>
              <w:right w:val="single" w:sz="4" w:space="0" w:color="auto"/>
            </w:tcBorders>
            <w:vAlign w:val="center"/>
          </w:tcPr>
          <w:p w14:paraId="5DCAA79E" w14:textId="77777777" w:rsidR="00A70410" w:rsidRDefault="00872656">
            <w:pPr>
              <w:pStyle w:val="affffffff"/>
              <w:ind w:firstLineChars="0" w:firstLine="0"/>
              <w:jc w:val="center"/>
              <w:rPr>
                <w:szCs w:val="22"/>
              </w:rPr>
            </w:pPr>
            <w:r>
              <w:rPr>
                <w:rFonts w:hint="eastAsia"/>
                <w:szCs w:val="22"/>
              </w:rPr>
              <w:t>28.6</w:t>
            </w:r>
          </w:p>
        </w:tc>
        <w:tc>
          <w:tcPr>
            <w:tcW w:w="461" w:type="pct"/>
            <w:tcBorders>
              <w:top w:val="single" w:sz="12" w:space="0" w:color="auto"/>
              <w:left w:val="single" w:sz="4" w:space="0" w:color="auto"/>
              <w:bottom w:val="single" w:sz="4" w:space="0" w:color="auto"/>
              <w:right w:val="single" w:sz="4" w:space="0" w:color="auto"/>
            </w:tcBorders>
            <w:vAlign w:val="center"/>
          </w:tcPr>
          <w:p w14:paraId="428D512F" w14:textId="77777777" w:rsidR="00A70410" w:rsidRDefault="00872656">
            <w:pPr>
              <w:pStyle w:val="affffffff"/>
              <w:ind w:firstLineChars="0" w:firstLine="0"/>
              <w:jc w:val="center"/>
              <w:rPr>
                <w:szCs w:val="22"/>
              </w:rPr>
            </w:pPr>
            <w:r>
              <w:rPr>
                <w:rFonts w:hint="eastAsia"/>
                <w:szCs w:val="22"/>
              </w:rPr>
              <w:t>35.8</w:t>
            </w:r>
          </w:p>
        </w:tc>
        <w:tc>
          <w:tcPr>
            <w:tcW w:w="461" w:type="pct"/>
            <w:tcBorders>
              <w:top w:val="single" w:sz="12" w:space="0" w:color="auto"/>
              <w:left w:val="single" w:sz="4" w:space="0" w:color="auto"/>
              <w:bottom w:val="single" w:sz="4" w:space="0" w:color="auto"/>
              <w:right w:val="single" w:sz="12" w:space="0" w:color="auto"/>
            </w:tcBorders>
            <w:vAlign w:val="center"/>
          </w:tcPr>
          <w:p w14:paraId="42704A6C" w14:textId="77777777" w:rsidR="00A70410" w:rsidRDefault="00872656">
            <w:pPr>
              <w:pStyle w:val="affffffff"/>
              <w:ind w:firstLineChars="0" w:firstLine="0"/>
              <w:jc w:val="center"/>
              <w:rPr>
                <w:szCs w:val="22"/>
              </w:rPr>
            </w:pPr>
            <w:r>
              <w:rPr>
                <w:rFonts w:hint="eastAsia"/>
                <w:szCs w:val="22"/>
              </w:rPr>
              <w:t>20</w:t>
            </w:r>
          </w:p>
        </w:tc>
      </w:tr>
      <w:tr w:rsidR="00A70410" w14:paraId="54D3A471" w14:textId="77777777">
        <w:tc>
          <w:tcPr>
            <w:tcW w:w="519" w:type="pct"/>
            <w:tcBorders>
              <w:top w:val="single" w:sz="4" w:space="0" w:color="auto"/>
              <w:left w:val="single" w:sz="12" w:space="0" w:color="auto"/>
              <w:bottom w:val="single" w:sz="4" w:space="0" w:color="auto"/>
            </w:tcBorders>
            <w:vAlign w:val="center"/>
          </w:tcPr>
          <w:p w14:paraId="0893428A" w14:textId="77777777" w:rsidR="00A70410" w:rsidRDefault="00872656">
            <w:pPr>
              <w:pStyle w:val="affffffff"/>
              <w:ind w:firstLineChars="0" w:firstLine="0"/>
              <w:jc w:val="center"/>
              <w:rPr>
                <w:szCs w:val="22"/>
              </w:rPr>
            </w:pPr>
            <w:r>
              <w:rPr>
                <w:rFonts w:hint="eastAsia"/>
                <w:szCs w:val="22"/>
              </w:rPr>
              <w:t>20-M1</w:t>
            </w:r>
          </w:p>
        </w:tc>
        <w:tc>
          <w:tcPr>
            <w:tcW w:w="428" w:type="pct"/>
            <w:tcBorders>
              <w:top w:val="single" w:sz="4" w:space="0" w:color="auto"/>
              <w:bottom w:val="single" w:sz="4" w:space="0" w:color="auto"/>
            </w:tcBorders>
            <w:vAlign w:val="center"/>
          </w:tcPr>
          <w:p w14:paraId="146C50E6" w14:textId="77777777" w:rsidR="00A70410" w:rsidRDefault="00872656">
            <w:pPr>
              <w:pStyle w:val="affffffff"/>
              <w:ind w:firstLineChars="0" w:firstLine="0"/>
              <w:jc w:val="center"/>
              <w:rPr>
                <w:szCs w:val="22"/>
              </w:rPr>
            </w:pPr>
            <w:r>
              <w:rPr>
                <w:rFonts w:hint="eastAsia"/>
                <w:szCs w:val="22"/>
              </w:rPr>
              <w:t>20</w:t>
            </w:r>
          </w:p>
        </w:tc>
        <w:tc>
          <w:tcPr>
            <w:tcW w:w="687" w:type="pct"/>
            <w:tcBorders>
              <w:top w:val="single" w:sz="4" w:space="0" w:color="auto"/>
              <w:bottom w:val="single" w:sz="4" w:space="0" w:color="auto"/>
            </w:tcBorders>
            <w:vAlign w:val="center"/>
          </w:tcPr>
          <w:p w14:paraId="1A6833D7" w14:textId="77777777" w:rsidR="00A70410" w:rsidRDefault="00872656">
            <w:pPr>
              <w:pStyle w:val="affffffff"/>
              <w:ind w:firstLineChars="0" w:firstLine="0"/>
              <w:jc w:val="center"/>
              <w:rPr>
                <w:szCs w:val="22"/>
              </w:rPr>
            </w:pPr>
            <w:r>
              <w:rPr>
                <w:rFonts w:hint="eastAsia"/>
                <w:szCs w:val="22"/>
              </w:rPr>
              <w:t>7*16#</w:t>
            </w:r>
          </w:p>
        </w:tc>
        <w:tc>
          <w:tcPr>
            <w:tcW w:w="1076" w:type="pct"/>
            <w:tcBorders>
              <w:top w:val="single" w:sz="4" w:space="0" w:color="auto"/>
              <w:bottom w:val="single" w:sz="4" w:space="0" w:color="auto"/>
            </w:tcBorders>
            <w:vAlign w:val="center"/>
          </w:tcPr>
          <w:p w14:paraId="2A997FFF" w14:textId="77777777" w:rsidR="00A70410" w:rsidRDefault="00872656">
            <w:pPr>
              <w:pStyle w:val="affffffff"/>
              <w:ind w:firstLineChars="0" w:firstLine="0"/>
              <w:jc w:val="center"/>
              <w:rPr>
                <w:szCs w:val="22"/>
              </w:rPr>
            </w:pPr>
            <w:r>
              <w:rPr>
                <w:rFonts w:hint="eastAsia"/>
                <w:szCs w:val="22"/>
              </w:rPr>
              <w:t>GTCM6L20-M1SD20</w:t>
            </w:r>
          </w:p>
        </w:tc>
        <w:tc>
          <w:tcPr>
            <w:tcW w:w="467" w:type="pct"/>
            <w:tcBorders>
              <w:top w:val="single" w:sz="4" w:space="0" w:color="auto"/>
              <w:bottom w:val="single" w:sz="4" w:space="0" w:color="auto"/>
            </w:tcBorders>
            <w:vAlign w:val="center"/>
          </w:tcPr>
          <w:p w14:paraId="5DD018A6" w14:textId="77777777" w:rsidR="00A70410" w:rsidRDefault="00872656">
            <w:pPr>
              <w:pStyle w:val="affffffff"/>
              <w:ind w:firstLineChars="0" w:firstLine="0"/>
              <w:jc w:val="center"/>
              <w:rPr>
                <w:szCs w:val="22"/>
              </w:rPr>
            </w:pPr>
            <w:r>
              <w:rPr>
                <w:rFonts w:hint="eastAsia"/>
                <w:szCs w:val="22"/>
              </w:rPr>
              <w:t>45</w:t>
            </w:r>
          </w:p>
        </w:tc>
        <w:tc>
          <w:tcPr>
            <w:tcW w:w="435" w:type="pct"/>
            <w:tcBorders>
              <w:top w:val="single" w:sz="4" w:space="0" w:color="auto"/>
              <w:bottom w:val="single" w:sz="4" w:space="0" w:color="auto"/>
            </w:tcBorders>
            <w:vAlign w:val="center"/>
          </w:tcPr>
          <w:p w14:paraId="134E8F4B" w14:textId="77777777" w:rsidR="00A70410" w:rsidRDefault="00872656">
            <w:pPr>
              <w:pStyle w:val="affffffff"/>
              <w:ind w:firstLineChars="0" w:firstLine="0"/>
              <w:jc w:val="center"/>
              <w:rPr>
                <w:szCs w:val="22"/>
              </w:rPr>
            </w:pPr>
            <w:r>
              <w:rPr>
                <w:rFonts w:hint="eastAsia"/>
                <w:szCs w:val="22"/>
              </w:rPr>
              <w:t>28.3</w:t>
            </w:r>
          </w:p>
        </w:tc>
        <w:tc>
          <w:tcPr>
            <w:tcW w:w="461" w:type="pct"/>
            <w:tcBorders>
              <w:top w:val="single" w:sz="4" w:space="0" w:color="auto"/>
              <w:bottom w:val="single" w:sz="4" w:space="0" w:color="auto"/>
              <w:right w:val="single" w:sz="4" w:space="0" w:color="auto"/>
            </w:tcBorders>
            <w:vAlign w:val="center"/>
          </w:tcPr>
          <w:p w14:paraId="47DBF4CE" w14:textId="77777777" w:rsidR="00A70410" w:rsidRDefault="00872656">
            <w:pPr>
              <w:pStyle w:val="affffffff"/>
              <w:ind w:firstLineChars="0" w:firstLine="0"/>
              <w:jc w:val="center"/>
              <w:rPr>
                <w:szCs w:val="22"/>
              </w:rPr>
            </w:pPr>
            <w:r>
              <w:rPr>
                <w:rFonts w:hint="eastAsia"/>
                <w:szCs w:val="22"/>
              </w:rPr>
              <w:t>28.6</w:t>
            </w:r>
          </w:p>
        </w:tc>
        <w:tc>
          <w:tcPr>
            <w:tcW w:w="461" w:type="pct"/>
            <w:tcBorders>
              <w:top w:val="single" w:sz="4" w:space="0" w:color="auto"/>
              <w:left w:val="single" w:sz="4" w:space="0" w:color="auto"/>
              <w:bottom w:val="single" w:sz="4" w:space="0" w:color="auto"/>
              <w:right w:val="single" w:sz="4" w:space="0" w:color="auto"/>
            </w:tcBorders>
            <w:vAlign w:val="center"/>
          </w:tcPr>
          <w:p w14:paraId="5C4B6464" w14:textId="77777777" w:rsidR="00A70410" w:rsidRDefault="00872656">
            <w:pPr>
              <w:pStyle w:val="affffffff"/>
              <w:ind w:firstLineChars="0" w:firstLine="0"/>
              <w:jc w:val="center"/>
              <w:rPr>
                <w:szCs w:val="22"/>
              </w:rPr>
            </w:pPr>
            <w:r>
              <w:rPr>
                <w:rFonts w:hint="eastAsia"/>
                <w:szCs w:val="22"/>
              </w:rPr>
              <w:t>35.8</w:t>
            </w:r>
          </w:p>
        </w:tc>
        <w:tc>
          <w:tcPr>
            <w:tcW w:w="461" w:type="pct"/>
            <w:tcBorders>
              <w:top w:val="single" w:sz="4" w:space="0" w:color="auto"/>
              <w:left w:val="single" w:sz="4" w:space="0" w:color="auto"/>
              <w:bottom w:val="single" w:sz="4" w:space="0" w:color="auto"/>
              <w:right w:val="single" w:sz="12" w:space="0" w:color="auto"/>
            </w:tcBorders>
            <w:vAlign w:val="center"/>
          </w:tcPr>
          <w:p w14:paraId="53573D33" w14:textId="77777777" w:rsidR="00A70410" w:rsidRDefault="00872656">
            <w:pPr>
              <w:pStyle w:val="affffffff"/>
              <w:ind w:firstLineChars="0" w:firstLine="0"/>
              <w:jc w:val="center"/>
              <w:rPr>
                <w:szCs w:val="22"/>
              </w:rPr>
            </w:pPr>
            <w:r>
              <w:rPr>
                <w:rFonts w:hint="eastAsia"/>
                <w:szCs w:val="22"/>
              </w:rPr>
              <w:t>20</w:t>
            </w:r>
          </w:p>
        </w:tc>
      </w:tr>
      <w:tr w:rsidR="00A70410" w14:paraId="32418277" w14:textId="77777777">
        <w:tc>
          <w:tcPr>
            <w:tcW w:w="519" w:type="pct"/>
            <w:tcBorders>
              <w:top w:val="single" w:sz="4" w:space="0" w:color="auto"/>
              <w:left w:val="single" w:sz="12" w:space="0" w:color="auto"/>
              <w:bottom w:val="single" w:sz="4" w:space="0" w:color="auto"/>
            </w:tcBorders>
            <w:vAlign w:val="center"/>
          </w:tcPr>
          <w:p w14:paraId="565877DD" w14:textId="77777777" w:rsidR="00A70410" w:rsidRDefault="00872656">
            <w:pPr>
              <w:pStyle w:val="affffffff"/>
              <w:ind w:firstLineChars="0" w:firstLine="0"/>
              <w:jc w:val="center"/>
              <w:rPr>
                <w:szCs w:val="22"/>
              </w:rPr>
            </w:pPr>
            <w:r>
              <w:rPr>
                <w:rFonts w:hint="eastAsia"/>
                <w:szCs w:val="22"/>
              </w:rPr>
              <w:t>24-M60</w:t>
            </w:r>
          </w:p>
        </w:tc>
        <w:tc>
          <w:tcPr>
            <w:tcW w:w="428" w:type="pct"/>
            <w:tcBorders>
              <w:top w:val="single" w:sz="4" w:space="0" w:color="auto"/>
              <w:bottom w:val="single" w:sz="4" w:space="0" w:color="auto"/>
            </w:tcBorders>
            <w:vAlign w:val="center"/>
          </w:tcPr>
          <w:p w14:paraId="1AFB39F2" w14:textId="77777777" w:rsidR="00A70410" w:rsidRDefault="00872656">
            <w:pPr>
              <w:pStyle w:val="affffffff"/>
              <w:ind w:firstLineChars="0" w:firstLine="0"/>
              <w:jc w:val="center"/>
              <w:rPr>
                <w:szCs w:val="22"/>
              </w:rPr>
            </w:pPr>
            <w:r>
              <w:rPr>
                <w:rFonts w:hint="eastAsia"/>
                <w:szCs w:val="22"/>
              </w:rPr>
              <w:t>24</w:t>
            </w:r>
          </w:p>
        </w:tc>
        <w:tc>
          <w:tcPr>
            <w:tcW w:w="687" w:type="pct"/>
            <w:tcBorders>
              <w:top w:val="single" w:sz="4" w:space="0" w:color="auto"/>
              <w:bottom w:val="single" w:sz="4" w:space="0" w:color="auto"/>
            </w:tcBorders>
            <w:vAlign w:val="center"/>
          </w:tcPr>
          <w:p w14:paraId="32EAB888" w14:textId="77777777" w:rsidR="00A70410" w:rsidRDefault="00872656">
            <w:pPr>
              <w:pStyle w:val="affffffff"/>
              <w:ind w:firstLineChars="0" w:firstLine="0"/>
              <w:jc w:val="center"/>
              <w:rPr>
                <w:szCs w:val="22"/>
              </w:rPr>
            </w:pPr>
            <w:r>
              <w:rPr>
                <w:rFonts w:hint="eastAsia"/>
                <w:szCs w:val="22"/>
              </w:rPr>
              <w:t>9*16#</w:t>
            </w:r>
          </w:p>
        </w:tc>
        <w:tc>
          <w:tcPr>
            <w:tcW w:w="1076" w:type="pct"/>
            <w:tcBorders>
              <w:top w:val="single" w:sz="4" w:space="0" w:color="auto"/>
              <w:bottom w:val="single" w:sz="4" w:space="0" w:color="auto"/>
            </w:tcBorders>
            <w:vAlign w:val="center"/>
          </w:tcPr>
          <w:p w14:paraId="71B5F50C" w14:textId="77777777" w:rsidR="00A70410" w:rsidRDefault="00872656">
            <w:pPr>
              <w:pStyle w:val="affffffff"/>
              <w:ind w:firstLineChars="0" w:firstLine="0"/>
              <w:jc w:val="center"/>
              <w:rPr>
                <w:szCs w:val="22"/>
              </w:rPr>
            </w:pPr>
            <w:r>
              <w:rPr>
                <w:rFonts w:hint="eastAsia"/>
                <w:szCs w:val="22"/>
              </w:rPr>
              <w:t>GTCM6L24-M60SD20</w:t>
            </w:r>
          </w:p>
        </w:tc>
        <w:tc>
          <w:tcPr>
            <w:tcW w:w="467" w:type="pct"/>
            <w:tcBorders>
              <w:top w:val="single" w:sz="4" w:space="0" w:color="auto"/>
              <w:bottom w:val="single" w:sz="4" w:space="0" w:color="auto"/>
            </w:tcBorders>
            <w:vAlign w:val="center"/>
          </w:tcPr>
          <w:p w14:paraId="6C86BDAD" w14:textId="77777777" w:rsidR="00A70410" w:rsidRDefault="00872656">
            <w:pPr>
              <w:pStyle w:val="affffffff"/>
              <w:ind w:firstLineChars="0" w:firstLine="0"/>
              <w:jc w:val="center"/>
              <w:rPr>
                <w:szCs w:val="22"/>
              </w:rPr>
            </w:pPr>
            <w:r>
              <w:rPr>
                <w:rFonts w:hint="eastAsia"/>
                <w:szCs w:val="22"/>
              </w:rPr>
              <w:t>51</w:t>
            </w:r>
          </w:p>
        </w:tc>
        <w:tc>
          <w:tcPr>
            <w:tcW w:w="435" w:type="pct"/>
            <w:tcBorders>
              <w:top w:val="single" w:sz="4" w:space="0" w:color="auto"/>
              <w:bottom w:val="single" w:sz="4" w:space="0" w:color="auto"/>
            </w:tcBorders>
            <w:vAlign w:val="center"/>
          </w:tcPr>
          <w:p w14:paraId="08277A7B" w14:textId="77777777" w:rsidR="00A70410" w:rsidRDefault="00872656">
            <w:pPr>
              <w:pStyle w:val="affffffff"/>
              <w:ind w:firstLineChars="0" w:firstLine="0"/>
              <w:jc w:val="center"/>
              <w:rPr>
                <w:szCs w:val="22"/>
              </w:rPr>
            </w:pPr>
            <w:r>
              <w:rPr>
                <w:rFonts w:hint="eastAsia"/>
                <w:szCs w:val="22"/>
              </w:rPr>
              <w:t>34.4</w:t>
            </w:r>
          </w:p>
        </w:tc>
        <w:tc>
          <w:tcPr>
            <w:tcW w:w="461" w:type="pct"/>
            <w:tcBorders>
              <w:top w:val="single" w:sz="4" w:space="0" w:color="auto"/>
              <w:bottom w:val="single" w:sz="4" w:space="0" w:color="auto"/>
              <w:right w:val="single" w:sz="4" w:space="0" w:color="auto"/>
            </w:tcBorders>
            <w:vAlign w:val="center"/>
          </w:tcPr>
          <w:p w14:paraId="6D92720F" w14:textId="77777777" w:rsidR="00A70410" w:rsidRDefault="00872656">
            <w:pPr>
              <w:pStyle w:val="affffffff"/>
              <w:ind w:firstLineChars="0" w:firstLine="0"/>
              <w:jc w:val="center"/>
              <w:rPr>
                <w:szCs w:val="22"/>
              </w:rPr>
            </w:pPr>
            <w:r>
              <w:rPr>
                <w:rFonts w:hint="eastAsia"/>
                <w:szCs w:val="22"/>
              </w:rPr>
              <w:t>34.8</w:t>
            </w:r>
          </w:p>
        </w:tc>
        <w:tc>
          <w:tcPr>
            <w:tcW w:w="461" w:type="pct"/>
            <w:tcBorders>
              <w:top w:val="single" w:sz="4" w:space="0" w:color="auto"/>
              <w:left w:val="single" w:sz="4" w:space="0" w:color="auto"/>
              <w:bottom w:val="single" w:sz="4" w:space="0" w:color="auto"/>
              <w:right w:val="single" w:sz="4" w:space="0" w:color="auto"/>
            </w:tcBorders>
            <w:vAlign w:val="center"/>
          </w:tcPr>
          <w:p w14:paraId="262E9E30" w14:textId="77777777" w:rsidR="00A70410" w:rsidRDefault="00872656">
            <w:pPr>
              <w:pStyle w:val="affffffff"/>
              <w:ind w:firstLineChars="0" w:firstLine="0"/>
              <w:jc w:val="center"/>
              <w:rPr>
                <w:szCs w:val="22"/>
              </w:rPr>
            </w:pPr>
            <w:r>
              <w:rPr>
                <w:rFonts w:hint="eastAsia"/>
                <w:szCs w:val="22"/>
              </w:rPr>
              <w:t>42</w:t>
            </w:r>
          </w:p>
        </w:tc>
        <w:tc>
          <w:tcPr>
            <w:tcW w:w="461" w:type="pct"/>
            <w:tcBorders>
              <w:top w:val="single" w:sz="4" w:space="0" w:color="auto"/>
              <w:left w:val="single" w:sz="4" w:space="0" w:color="auto"/>
              <w:bottom w:val="single" w:sz="4" w:space="0" w:color="auto"/>
              <w:right w:val="single" w:sz="12" w:space="0" w:color="auto"/>
            </w:tcBorders>
            <w:vAlign w:val="center"/>
          </w:tcPr>
          <w:p w14:paraId="65777146" w14:textId="77777777" w:rsidR="00A70410" w:rsidRDefault="00872656">
            <w:pPr>
              <w:pStyle w:val="affffffff"/>
              <w:ind w:firstLineChars="0" w:firstLine="0"/>
              <w:jc w:val="center"/>
              <w:rPr>
                <w:szCs w:val="22"/>
              </w:rPr>
            </w:pPr>
            <w:r>
              <w:rPr>
                <w:rFonts w:hint="eastAsia"/>
                <w:szCs w:val="22"/>
              </w:rPr>
              <w:t>20</w:t>
            </w:r>
          </w:p>
        </w:tc>
      </w:tr>
      <w:tr w:rsidR="00A70410" w14:paraId="2E3C8D6D" w14:textId="77777777">
        <w:tc>
          <w:tcPr>
            <w:tcW w:w="519" w:type="pct"/>
            <w:tcBorders>
              <w:top w:val="single" w:sz="4" w:space="0" w:color="auto"/>
              <w:left w:val="single" w:sz="12" w:space="0" w:color="auto"/>
              <w:bottom w:val="single" w:sz="4" w:space="0" w:color="auto"/>
            </w:tcBorders>
            <w:vAlign w:val="center"/>
          </w:tcPr>
          <w:p w14:paraId="1636E89F" w14:textId="77777777" w:rsidR="00A70410" w:rsidRDefault="00872656">
            <w:pPr>
              <w:pStyle w:val="affffffff"/>
              <w:ind w:firstLineChars="0" w:firstLine="0"/>
              <w:jc w:val="center"/>
              <w:rPr>
                <w:szCs w:val="22"/>
              </w:rPr>
            </w:pPr>
            <w:r>
              <w:rPr>
                <w:rFonts w:hint="eastAsia"/>
                <w:szCs w:val="22"/>
              </w:rPr>
              <w:t>28-M1</w:t>
            </w:r>
          </w:p>
        </w:tc>
        <w:tc>
          <w:tcPr>
            <w:tcW w:w="428" w:type="pct"/>
            <w:tcBorders>
              <w:top w:val="single" w:sz="4" w:space="0" w:color="auto"/>
              <w:bottom w:val="single" w:sz="4" w:space="0" w:color="auto"/>
            </w:tcBorders>
            <w:vAlign w:val="center"/>
          </w:tcPr>
          <w:p w14:paraId="5386E9FC" w14:textId="77777777" w:rsidR="00A70410" w:rsidRDefault="00872656">
            <w:pPr>
              <w:pStyle w:val="affffffff"/>
              <w:ind w:firstLineChars="0" w:firstLine="0"/>
              <w:jc w:val="center"/>
              <w:rPr>
                <w:szCs w:val="22"/>
              </w:rPr>
            </w:pPr>
            <w:r>
              <w:rPr>
                <w:rFonts w:hint="eastAsia"/>
                <w:szCs w:val="22"/>
              </w:rPr>
              <w:t>28</w:t>
            </w:r>
          </w:p>
        </w:tc>
        <w:tc>
          <w:tcPr>
            <w:tcW w:w="687" w:type="pct"/>
            <w:tcBorders>
              <w:top w:val="single" w:sz="4" w:space="0" w:color="auto"/>
              <w:bottom w:val="single" w:sz="4" w:space="0" w:color="auto"/>
            </w:tcBorders>
            <w:vAlign w:val="center"/>
          </w:tcPr>
          <w:p w14:paraId="79CB5AA9" w14:textId="77777777" w:rsidR="00A70410" w:rsidRDefault="00872656">
            <w:pPr>
              <w:pStyle w:val="affffffff"/>
              <w:ind w:firstLineChars="0" w:firstLine="0"/>
              <w:jc w:val="center"/>
              <w:rPr>
                <w:szCs w:val="22"/>
              </w:rPr>
            </w:pPr>
            <w:r>
              <w:rPr>
                <w:rFonts w:hint="eastAsia"/>
                <w:szCs w:val="22"/>
              </w:rPr>
              <w:t>12*16#</w:t>
            </w:r>
          </w:p>
        </w:tc>
        <w:tc>
          <w:tcPr>
            <w:tcW w:w="1076" w:type="pct"/>
            <w:tcBorders>
              <w:top w:val="single" w:sz="4" w:space="0" w:color="auto"/>
              <w:bottom w:val="single" w:sz="4" w:space="0" w:color="auto"/>
            </w:tcBorders>
            <w:vAlign w:val="center"/>
          </w:tcPr>
          <w:p w14:paraId="0961F7BD" w14:textId="77777777" w:rsidR="00A70410" w:rsidRDefault="00872656">
            <w:pPr>
              <w:pStyle w:val="affffffff"/>
              <w:ind w:firstLineChars="0" w:firstLine="0"/>
              <w:jc w:val="center"/>
              <w:rPr>
                <w:szCs w:val="22"/>
              </w:rPr>
            </w:pPr>
            <w:r>
              <w:rPr>
                <w:rFonts w:hint="eastAsia"/>
                <w:szCs w:val="22"/>
              </w:rPr>
              <w:t>GTCM6L28-M1SD22</w:t>
            </w:r>
          </w:p>
        </w:tc>
        <w:tc>
          <w:tcPr>
            <w:tcW w:w="467" w:type="pct"/>
            <w:tcBorders>
              <w:top w:val="single" w:sz="4" w:space="0" w:color="auto"/>
              <w:bottom w:val="single" w:sz="4" w:space="0" w:color="auto"/>
            </w:tcBorders>
            <w:vAlign w:val="center"/>
          </w:tcPr>
          <w:p w14:paraId="0E69C855" w14:textId="77777777" w:rsidR="00A70410" w:rsidRDefault="00872656">
            <w:pPr>
              <w:pStyle w:val="affffffff"/>
              <w:ind w:firstLineChars="0" w:firstLine="0"/>
              <w:jc w:val="center"/>
              <w:rPr>
                <w:szCs w:val="22"/>
              </w:rPr>
            </w:pPr>
            <w:r>
              <w:rPr>
                <w:rFonts w:hint="eastAsia"/>
                <w:szCs w:val="22"/>
              </w:rPr>
              <w:t>56</w:t>
            </w:r>
          </w:p>
        </w:tc>
        <w:tc>
          <w:tcPr>
            <w:tcW w:w="435" w:type="pct"/>
            <w:tcBorders>
              <w:top w:val="single" w:sz="4" w:space="0" w:color="auto"/>
              <w:bottom w:val="single" w:sz="4" w:space="0" w:color="auto"/>
            </w:tcBorders>
            <w:vAlign w:val="center"/>
          </w:tcPr>
          <w:p w14:paraId="0B3720FA" w14:textId="77777777" w:rsidR="00A70410" w:rsidRDefault="00872656">
            <w:pPr>
              <w:pStyle w:val="affffffff"/>
              <w:ind w:firstLineChars="0" w:firstLine="0"/>
              <w:jc w:val="center"/>
              <w:rPr>
                <w:szCs w:val="22"/>
              </w:rPr>
            </w:pPr>
            <w:r>
              <w:rPr>
                <w:rFonts w:hint="eastAsia"/>
                <w:szCs w:val="22"/>
              </w:rPr>
              <w:t>39.2</w:t>
            </w:r>
          </w:p>
        </w:tc>
        <w:tc>
          <w:tcPr>
            <w:tcW w:w="461" w:type="pct"/>
            <w:tcBorders>
              <w:top w:val="single" w:sz="4" w:space="0" w:color="auto"/>
              <w:bottom w:val="single" w:sz="4" w:space="0" w:color="auto"/>
              <w:right w:val="single" w:sz="4" w:space="0" w:color="auto"/>
            </w:tcBorders>
            <w:vAlign w:val="center"/>
          </w:tcPr>
          <w:p w14:paraId="5CF8BDDB" w14:textId="77777777" w:rsidR="00A70410" w:rsidRDefault="00872656">
            <w:pPr>
              <w:pStyle w:val="affffffff"/>
              <w:ind w:firstLineChars="0" w:firstLine="0"/>
              <w:jc w:val="center"/>
              <w:rPr>
                <w:szCs w:val="22"/>
              </w:rPr>
            </w:pPr>
            <w:r>
              <w:rPr>
                <w:rFonts w:hint="eastAsia"/>
                <w:szCs w:val="22"/>
              </w:rPr>
              <w:t>39.8</w:t>
            </w:r>
          </w:p>
        </w:tc>
        <w:tc>
          <w:tcPr>
            <w:tcW w:w="461" w:type="pct"/>
            <w:tcBorders>
              <w:top w:val="single" w:sz="4" w:space="0" w:color="auto"/>
              <w:left w:val="single" w:sz="4" w:space="0" w:color="auto"/>
              <w:bottom w:val="single" w:sz="4" w:space="0" w:color="auto"/>
              <w:right w:val="single" w:sz="4" w:space="0" w:color="auto"/>
            </w:tcBorders>
            <w:vAlign w:val="center"/>
          </w:tcPr>
          <w:p w14:paraId="4D986CC0" w14:textId="77777777" w:rsidR="00A70410" w:rsidRDefault="00872656">
            <w:pPr>
              <w:pStyle w:val="affffffff"/>
              <w:ind w:firstLineChars="0" w:firstLine="0"/>
              <w:jc w:val="center"/>
              <w:rPr>
                <w:szCs w:val="22"/>
              </w:rPr>
            </w:pPr>
            <w:r>
              <w:rPr>
                <w:rFonts w:hint="eastAsia"/>
                <w:szCs w:val="22"/>
              </w:rPr>
              <w:t>47.2</w:t>
            </w:r>
          </w:p>
        </w:tc>
        <w:tc>
          <w:tcPr>
            <w:tcW w:w="461" w:type="pct"/>
            <w:tcBorders>
              <w:top w:val="single" w:sz="4" w:space="0" w:color="auto"/>
              <w:left w:val="single" w:sz="4" w:space="0" w:color="auto"/>
              <w:bottom w:val="single" w:sz="4" w:space="0" w:color="auto"/>
              <w:right w:val="single" w:sz="12" w:space="0" w:color="auto"/>
            </w:tcBorders>
            <w:vAlign w:val="center"/>
          </w:tcPr>
          <w:p w14:paraId="6B90D4B1" w14:textId="77777777" w:rsidR="00A70410" w:rsidRDefault="00872656">
            <w:pPr>
              <w:pStyle w:val="affffffff"/>
              <w:ind w:firstLineChars="0" w:firstLine="0"/>
              <w:jc w:val="center"/>
              <w:rPr>
                <w:szCs w:val="22"/>
              </w:rPr>
            </w:pPr>
            <w:r>
              <w:rPr>
                <w:rFonts w:hint="eastAsia"/>
                <w:szCs w:val="22"/>
              </w:rPr>
              <w:t>22</w:t>
            </w:r>
          </w:p>
        </w:tc>
      </w:tr>
      <w:tr w:rsidR="00A70410" w14:paraId="7A277517" w14:textId="77777777">
        <w:tc>
          <w:tcPr>
            <w:tcW w:w="519" w:type="pct"/>
            <w:tcBorders>
              <w:top w:val="single" w:sz="4" w:space="0" w:color="auto"/>
              <w:left w:val="single" w:sz="12" w:space="0" w:color="auto"/>
              <w:bottom w:val="single" w:sz="4" w:space="0" w:color="auto"/>
            </w:tcBorders>
            <w:vAlign w:val="center"/>
          </w:tcPr>
          <w:p w14:paraId="640A63A4" w14:textId="77777777" w:rsidR="00A70410" w:rsidRDefault="00872656">
            <w:pPr>
              <w:pStyle w:val="affffffff"/>
              <w:ind w:firstLineChars="0" w:firstLine="0"/>
              <w:jc w:val="center"/>
              <w:rPr>
                <w:szCs w:val="22"/>
              </w:rPr>
            </w:pPr>
            <w:r>
              <w:rPr>
                <w:rFonts w:hint="eastAsia"/>
                <w:szCs w:val="22"/>
              </w:rPr>
              <w:t>32-M1</w:t>
            </w:r>
          </w:p>
        </w:tc>
        <w:tc>
          <w:tcPr>
            <w:tcW w:w="428" w:type="pct"/>
            <w:tcBorders>
              <w:top w:val="single" w:sz="4" w:space="0" w:color="auto"/>
              <w:bottom w:val="single" w:sz="4" w:space="0" w:color="auto"/>
            </w:tcBorders>
            <w:vAlign w:val="center"/>
          </w:tcPr>
          <w:p w14:paraId="7D9D6AA2" w14:textId="77777777" w:rsidR="00A70410" w:rsidRDefault="00872656">
            <w:pPr>
              <w:pStyle w:val="affffffff"/>
              <w:ind w:firstLineChars="0" w:firstLine="0"/>
              <w:jc w:val="center"/>
              <w:rPr>
                <w:szCs w:val="22"/>
              </w:rPr>
            </w:pPr>
            <w:r>
              <w:rPr>
                <w:rFonts w:hint="eastAsia"/>
                <w:szCs w:val="22"/>
              </w:rPr>
              <w:t>32</w:t>
            </w:r>
          </w:p>
        </w:tc>
        <w:tc>
          <w:tcPr>
            <w:tcW w:w="687" w:type="pct"/>
            <w:tcBorders>
              <w:top w:val="single" w:sz="4" w:space="0" w:color="auto"/>
              <w:bottom w:val="single" w:sz="4" w:space="0" w:color="auto"/>
            </w:tcBorders>
            <w:vAlign w:val="center"/>
          </w:tcPr>
          <w:p w14:paraId="1B10C3D0" w14:textId="77777777" w:rsidR="00A70410" w:rsidRDefault="00872656">
            <w:pPr>
              <w:pStyle w:val="affffffff"/>
              <w:ind w:firstLineChars="0" w:firstLine="0"/>
              <w:jc w:val="center"/>
              <w:rPr>
                <w:szCs w:val="22"/>
              </w:rPr>
            </w:pPr>
            <w:r>
              <w:rPr>
                <w:rFonts w:hint="eastAsia"/>
                <w:szCs w:val="22"/>
              </w:rPr>
              <w:t>19*16#</w:t>
            </w:r>
          </w:p>
        </w:tc>
        <w:tc>
          <w:tcPr>
            <w:tcW w:w="1076" w:type="pct"/>
            <w:tcBorders>
              <w:top w:val="single" w:sz="4" w:space="0" w:color="auto"/>
              <w:bottom w:val="single" w:sz="4" w:space="0" w:color="auto"/>
            </w:tcBorders>
            <w:vAlign w:val="center"/>
          </w:tcPr>
          <w:p w14:paraId="6D34B8E2" w14:textId="77777777" w:rsidR="00A70410" w:rsidRDefault="00872656">
            <w:pPr>
              <w:pStyle w:val="affffffff"/>
              <w:ind w:firstLineChars="0" w:firstLine="0"/>
              <w:jc w:val="center"/>
              <w:rPr>
                <w:szCs w:val="22"/>
              </w:rPr>
            </w:pPr>
            <w:r>
              <w:rPr>
                <w:rFonts w:hint="eastAsia"/>
                <w:szCs w:val="22"/>
              </w:rPr>
              <w:t>GTCM6L32-M1SD26</w:t>
            </w:r>
          </w:p>
        </w:tc>
        <w:tc>
          <w:tcPr>
            <w:tcW w:w="467" w:type="pct"/>
            <w:tcBorders>
              <w:top w:val="single" w:sz="4" w:space="0" w:color="auto"/>
              <w:bottom w:val="single" w:sz="4" w:space="0" w:color="auto"/>
            </w:tcBorders>
            <w:vAlign w:val="center"/>
          </w:tcPr>
          <w:p w14:paraId="1AA5AA65" w14:textId="77777777" w:rsidR="00A70410" w:rsidRDefault="00872656">
            <w:pPr>
              <w:pStyle w:val="affffffff"/>
              <w:ind w:firstLineChars="0" w:firstLine="0"/>
              <w:jc w:val="center"/>
              <w:rPr>
                <w:szCs w:val="22"/>
              </w:rPr>
            </w:pPr>
            <w:r>
              <w:rPr>
                <w:rFonts w:hint="eastAsia"/>
                <w:szCs w:val="22"/>
              </w:rPr>
              <w:t>62.5</w:t>
            </w:r>
          </w:p>
        </w:tc>
        <w:tc>
          <w:tcPr>
            <w:tcW w:w="435" w:type="pct"/>
            <w:tcBorders>
              <w:top w:val="single" w:sz="4" w:space="0" w:color="auto"/>
              <w:bottom w:val="single" w:sz="4" w:space="0" w:color="auto"/>
            </w:tcBorders>
            <w:vAlign w:val="center"/>
          </w:tcPr>
          <w:p w14:paraId="60869492" w14:textId="77777777" w:rsidR="00A70410" w:rsidRDefault="00872656">
            <w:pPr>
              <w:pStyle w:val="affffffff"/>
              <w:ind w:firstLineChars="0" w:firstLine="0"/>
              <w:jc w:val="center"/>
              <w:rPr>
                <w:szCs w:val="22"/>
              </w:rPr>
            </w:pPr>
            <w:r>
              <w:rPr>
                <w:rFonts w:hint="eastAsia"/>
                <w:szCs w:val="22"/>
              </w:rPr>
              <w:t>45.8</w:t>
            </w:r>
          </w:p>
        </w:tc>
        <w:tc>
          <w:tcPr>
            <w:tcW w:w="461" w:type="pct"/>
            <w:tcBorders>
              <w:top w:val="single" w:sz="4" w:space="0" w:color="auto"/>
              <w:bottom w:val="single" w:sz="4" w:space="0" w:color="auto"/>
              <w:right w:val="single" w:sz="4" w:space="0" w:color="auto"/>
            </w:tcBorders>
            <w:vAlign w:val="center"/>
          </w:tcPr>
          <w:p w14:paraId="25FE8181" w14:textId="77777777" w:rsidR="00A70410" w:rsidRDefault="00872656">
            <w:pPr>
              <w:pStyle w:val="affffffff"/>
              <w:ind w:firstLineChars="0" w:firstLine="0"/>
              <w:jc w:val="center"/>
              <w:rPr>
                <w:szCs w:val="22"/>
              </w:rPr>
            </w:pPr>
            <w:r>
              <w:rPr>
                <w:rFonts w:hint="eastAsia"/>
                <w:szCs w:val="22"/>
              </w:rPr>
              <w:t>46.2</w:t>
            </w:r>
          </w:p>
        </w:tc>
        <w:tc>
          <w:tcPr>
            <w:tcW w:w="461" w:type="pct"/>
            <w:tcBorders>
              <w:top w:val="single" w:sz="4" w:space="0" w:color="auto"/>
              <w:left w:val="single" w:sz="4" w:space="0" w:color="auto"/>
              <w:bottom w:val="single" w:sz="4" w:space="0" w:color="auto"/>
              <w:right w:val="single" w:sz="4" w:space="0" w:color="auto"/>
            </w:tcBorders>
            <w:vAlign w:val="center"/>
          </w:tcPr>
          <w:p w14:paraId="2FBAEAE3" w14:textId="77777777" w:rsidR="00A70410" w:rsidRDefault="00872656">
            <w:pPr>
              <w:pStyle w:val="affffffff"/>
              <w:ind w:firstLineChars="0" w:firstLine="0"/>
              <w:jc w:val="center"/>
              <w:rPr>
                <w:szCs w:val="22"/>
              </w:rPr>
            </w:pPr>
            <w:r>
              <w:rPr>
                <w:rFonts w:hint="eastAsia"/>
                <w:szCs w:val="22"/>
              </w:rPr>
              <w:t>53.6</w:t>
            </w:r>
          </w:p>
        </w:tc>
        <w:tc>
          <w:tcPr>
            <w:tcW w:w="461" w:type="pct"/>
            <w:tcBorders>
              <w:top w:val="single" w:sz="4" w:space="0" w:color="auto"/>
              <w:left w:val="single" w:sz="4" w:space="0" w:color="auto"/>
              <w:bottom w:val="single" w:sz="4" w:space="0" w:color="auto"/>
              <w:right w:val="single" w:sz="12" w:space="0" w:color="auto"/>
            </w:tcBorders>
            <w:vAlign w:val="center"/>
          </w:tcPr>
          <w:p w14:paraId="30D1C2B5" w14:textId="77777777" w:rsidR="00A70410" w:rsidRDefault="00872656">
            <w:pPr>
              <w:pStyle w:val="affffffff"/>
              <w:ind w:firstLineChars="0" w:firstLine="0"/>
              <w:jc w:val="center"/>
              <w:rPr>
                <w:szCs w:val="22"/>
              </w:rPr>
            </w:pPr>
            <w:r>
              <w:rPr>
                <w:rFonts w:hint="eastAsia"/>
                <w:szCs w:val="22"/>
              </w:rPr>
              <w:t>26</w:t>
            </w:r>
          </w:p>
        </w:tc>
      </w:tr>
      <w:tr w:rsidR="00A70410" w14:paraId="7640F815" w14:textId="77777777">
        <w:tc>
          <w:tcPr>
            <w:tcW w:w="519" w:type="pct"/>
            <w:tcBorders>
              <w:top w:val="single" w:sz="4" w:space="0" w:color="auto"/>
              <w:left w:val="single" w:sz="12" w:space="0" w:color="auto"/>
              <w:bottom w:val="single" w:sz="4" w:space="0" w:color="auto"/>
            </w:tcBorders>
            <w:vAlign w:val="center"/>
          </w:tcPr>
          <w:p w14:paraId="56C3DD4E" w14:textId="77777777" w:rsidR="00A70410" w:rsidRDefault="00872656">
            <w:pPr>
              <w:pStyle w:val="affffffff"/>
              <w:ind w:firstLineChars="0" w:firstLine="0"/>
              <w:jc w:val="center"/>
              <w:rPr>
                <w:szCs w:val="22"/>
              </w:rPr>
            </w:pPr>
            <w:r>
              <w:rPr>
                <w:rFonts w:hint="eastAsia"/>
                <w:szCs w:val="22"/>
              </w:rPr>
              <w:t>36-M1</w:t>
            </w:r>
          </w:p>
        </w:tc>
        <w:tc>
          <w:tcPr>
            <w:tcW w:w="428" w:type="pct"/>
            <w:tcBorders>
              <w:top w:val="single" w:sz="4" w:space="0" w:color="auto"/>
              <w:bottom w:val="single" w:sz="4" w:space="0" w:color="auto"/>
            </w:tcBorders>
            <w:vAlign w:val="center"/>
          </w:tcPr>
          <w:p w14:paraId="330DCD2F" w14:textId="77777777" w:rsidR="00A70410" w:rsidRDefault="00872656">
            <w:pPr>
              <w:pStyle w:val="affffffff"/>
              <w:ind w:firstLineChars="0" w:firstLine="0"/>
              <w:jc w:val="center"/>
              <w:rPr>
                <w:szCs w:val="22"/>
              </w:rPr>
            </w:pPr>
            <w:r>
              <w:rPr>
                <w:rFonts w:hint="eastAsia"/>
                <w:szCs w:val="22"/>
              </w:rPr>
              <w:t>36</w:t>
            </w:r>
          </w:p>
        </w:tc>
        <w:tc>
          <w:tcPr>
            <w:tcW w:w="687" w:type="pct"/>
            <w:tcBorders>
              <w:top w:val="single" w:sz="4" w:space="0" w:color="auto"/>
              <w:bottom w:val="single" w:sz="4" w:space="0" w:color="auto"/>
            </w:tcBorders>
            <w:vAlign w:val="center"/>
          </w:tcPr>
          <w:p w14:paraId="3385415E" w14:textId="77777777" w:rsidR="00A70410" w:rsidRDefault="00872656">
            <w:pPr>
              <w:pStyle w:val="affffffff"/>
              <w:ind w:firstLineChars="0" w:firstLine="0"/>
              <w:jc w:val="center"/>
              <w:rPr>
                <w:szCs w:val="22"/>
              </w:rPr>
            </w:pPr>
            <w:r>
              <w:rPr>
                <w:rFonts w:hint="eastAsia"/>
                <w:szCs w:val="22"/>
              </w:rPr>
              <w:t>27*16#</w:t>
            </w:r>
          </w:p>
        </w:tc>
        <w:tc>
          <w:tcPr>
            <w:tcW w:w="1076" w:type="pct"/>
            <w:tcBorders>
              <w:top w:val="single" w:sz="4" w:space="0" w:color="auto"/>
              <w:bottom w:val="single" w:sz="4" w:space="0" w:color="auto"/>
            </w:tcBorders>
            <w:vAlign w:val="center"/>
          </w:tcPr>
          <w:p w14:paraId="1A297CF5" w14:textId="77777777" w:rsidR="00A70410" w:rsidRDefault="00872656">
            <w:pPr>
              <w:pStyle w:val="affffffff"/>
              <w:ind w:firstLineChars="0" w:firstLine="0"/>
              <w:jc w:val="center"/>
              <w:rPr>
                <w:szCs w:val="22"/>
              </w:rPr>
            </w:pPr>
            <w:r>
              <w:rPr>
                <w:rFonts w:hint="eastAsia"/>
                <w:szCs w:val="22"/>
              </w:rPr>
              <w:t>GTCM6L36-M1SD39</w:t>
            </w:r>
          </w:p>
        </w:tc>
        <w:tc>
          <w:tcPr>
            <w:tcW w:w="467" w:type="pct"/>
            <w:tcBorders>
              <w:top w:val="single" w:sz="4" w:space="0" w:color="auto"/>
              <w:bottom w:val="single" w:sz="4" w:space="0" w:color="auto"/>
            </w:tcBorders>
            <w:vAlign w:val="center"/>
          </w:tcPr>
          <w:p w14:paraId="44AB7342" w14:textId="77777777" w:rsidR="00A70410" w:rsidRDefault="00872656">
            <w:pPr>
              <w:pStyle w:val="affffffff"/>
              <w:ind w:firstLineChars="0" w:firstLine="0"/>
              <w:jc w:val="center"/>
              <w:rPr>
                <w:szCs w:val="22"/>
              </w:rPr>
            </w:pPr>
            <w:r>
              <w:rPr>
                <w:rFonts w:hint="eastAsia"/>
                <w:szCs w:val="22"/>
              </w:rPr>
              <w:t>68</w:t>
            </w:r>
          </w:p>
        </w:tc>
        <w:tc>
          <w:tcPr>
            <w:tcW w:w="435" w:type="pct"/>
            <w:tcBorders>
              <w:top w:val="single" w:sz="4" w:space="0" w:color="auto"/>
              <w:bottom w:val="single" w:sz="4" w:space="0" w:color="auto"/>
            </w:tcBorders>
            <w:vAlign w:val="center"/>
          </w:tcPr>
          <w:p w14:paraId="007183EC" w14:textId="77777777" w:rsidR="00A70410" w:rsidRDefault="00872656">
            <w:pPr>
              <w:pStyle w:val="affffffff"/>
              <w:ind w:firstLineChars="0" w:firstLine="0"/>
              <w:jc w:val="center"/>
              <w:rPr>
                <w:szCs w:val="22"/>
              </w:rPr>
            </w:pPr>
            <w:r>
              <w:rPr>
                <w:rFonts w:hint="eastAsia"/>
                <w:szCs w:val="22"/>
              </w:rPr>
              <w:t>51.2</w:t>
            </w:r>
          </w:p>
        </w:tc>
        <w:tc>
          <w:tcPr>
            <w:tcW w:w="461" w:type="pct"/>
            <w:tcBorders>
              <w:top w:val="single" w:sz="4" w:space="0" w:color="auto"/>
              <w:bottom w:val="single" w:sz="4" w:space="0" w:color="auto"/>
              <w:right w:val="single" w:sz="4" w:space="0" w:color="auto"/>
            </w:tcBorders>
            <w:vAlign w:val="center"/>
          </w:tcPr>
          <w:p w14:paraId="1DDE9927" w14:textId="77777777" w:rsidR="00A70410" w:rsidRDefault="00872656">
            <w:pPr>
              <w:pStyle w:val="affffffff"/>
              <w:ind w:firstLineChars="0" w:firstLine="0"/>
              <w:jc w:val="center"/>
              <w:rPr>
                <w:szCs w:val="22"/>
              </w:rPr>
            </w:pPr>
            <w:r>
              <w:rPr>
                <w:rFonts w:hint="eastAsia"/>
                <w:szCs w:val="22"/>
              </w:rPr>
              <w:t>51.7</w:t>
            </w:r>
          </w:p>
        </w:tc>
        <w:tc>
          <w:tcPr>
            <w:tcW w:w="461" w:type="pct"/>
            <w:tcBorders>
              <w:top w:val="single" w:sz="4" w:space="0" w:color="auto"/>
              <w:left w:val="single" w:sz="4" w:space="0" w:color="auto"/>
              <w:bottom w:val="single" w:sz="4" w:space="0" w:color="auto"/>
              <w:right w:val="single" w:sz="4" w:space="0" w:color="auto"/>
            </w:tcBorders>
            <w:vAlign w:val="center"/>
          </w:tcPr>
          <w:p w14:paraId="7FA62B48" w14:textId="77777777" w:rsidR="00A70410" w:rsidRDefault="00872656">
            <w:pPr>
              <w:pStyle w:val="affffffff"/>
              <w:ind w:firstLineChars="0" w:firstLine="0"/>
              <w:jc w:val="center"/>
              <w:rPr>
                <w:szCs w:val="22"/>
              </w:rPr>
            </w:pPr>
            <w:r>
              <w:rPr>
                <w:rFonts w:hint="eastAsia"/>
                <w:szCs w:val="22"/>
              </w:rPr>
              <w:t>59</w:t>
            </w:r>
          </w:p>
        </w:tc>
        <w:tc>
          <w:tcPr>
            <w:tcW w:w="461" w:type="pct"/>
            <w:tcBorders>
              <w:top w:val="single" w:sz="4" w:space="0" w:color="auto"/>
              <w:left w:val="single" w:sz="4" w:space="0" w:color="auto"/>
              <w:bottom w:val="single" w:sz="4" w:space="0" w:color="auto"/>
              <w:right w:val="single" w:sz="12" w:space="0" w:color="auto"/>
            </w:tcBorders>
            <w:vAlign w:val="center"/>
          </w:tcPr>
          <w:p w14:paraId="24D764C1" w14:textId="77777777" w:rsidR="00A70410" w:rsidRDefault="00872656">
            <w:pPr>
              <w:pStyle w:val="affffffff"/>
              <w:ind w:firstLineChars="0" w:firstLine="0"/>
              <w:jc w:val="center"/>
              <w:rPr>
                <w:szCs w:val="22"/>
              </w:rPr>
            </w:pPr>
            <w:r>
              <w:rPr>
                <w:rFonts w:hint="eastAsia"/>
                <w:szCs w:val="22"/>
              </w:rPr>
              <w:t>39</w:t>
            </w:r>
          </w:p>
        </w:tc>
      </w:tr>
      <w:tr w:rsidR="00A70410" w14:paraId="7165177E" w14:textId="77777777">
        <w:tc>
          <w:tcPr>
            <w:tcW w:w="519" w:type="pct"/>
            <w:tcBorders>
              <w:top w:val="single" w:sz="4" w:space="0" w:color="auto"/>
              <w:left w:val="single" w:sz="12" w:space="0" w:color="auto"/>
              <w:bottom w:val="single" w:sz="12" w:space="0" w:color="auto"/>
            </w:tcBorders>
            <w:vAlign w:val="center"/>
          </w:tcPr>
          <w:p w14:paraId="357A31C5" w14:textId="77777777" w:rsidR="00A70410" w:rsidRDefault="00872656">
            <w:pPr>
              <w:pStyle w:val="affffffff"/>
              <w:ind w:firstLineChars="0" w:firstLine="0"/>
              <w:jc w:val="center"/>
              <w:rPr>
                <w:szCs w:val="22"/>
              </w:rPr>
            </w:pPr>
            <w:r>
              <w:rPr>
                <w:rFonts w:hint="eastAsia"/>
                <w:szCs w:val="22"/>
              </w:rPr>
              <w:t>36-M10</w:t>
            </w:r>
          </w:p>
        </w:tc>
        <w:tc>
          <w:tcPr>
            <w:tcW w:w="428" w:type="pct"/>
            <w:tcBorders>
              <w:top w:val="single" w:sz="4" w:space="0" w:color="auto"/>
              <w:bottom w:val="single" w:sz="12" w:space="0" w:color="auto"/>
            </w:tcBorders>
            <w:vAlign w:val="center"/>
          </w:tcPr>
          <w:p w14:paraId="2BD41B06" w14:textId="77777777" w:rsidR="00A70410" w:rsidRDefault="00872656">
            <w:pPr>
              <w:pStyle w:val="affffffff"/>
              <w:ind w:firstLineChars="0" w:firstLine="0"/>
              <w:jc w:val="center"/>
              <w:rPr>
                <w:szCs w:val="22"/>
              </w:rPr>
            </w:pPr>
            <w:r>
              <w:rPr>
                <w:rFonts w:hint="eastAsia"/>
                <w:szCs w:val="22"/>
              </w:rPr>
              <w:t>36</w:t>
            </w:r>
          </w:p>
        </w:tc>
        <w:tc>
          <w:tcPr>
            <w:tcW w:w="687" w:type="pct"/>
            <w:tcBorders>
              <w:top w:val="single" w:sz="4" w:space="0" w:color="auto"/>
              <w:bottom w:val="single" w:sz="12" w:space="0" w:color="auto"/>
            </w:tcBorders>
            <w:vAlign w:val="center"/>
          </w:tcPr>
          <w:p w14:paraId="031D8176" w14:textId="77777777" w:rsidR="00A70410" w:rsidRDefault="00872656">
            <w:pPr>
              <w:pStyle w:val="affffffff"/>
              <w:ind w:firstLineChars="0" w:firstLine="0"/>
              <w:jc w:val="center"/>
              <w:rPr>
                <w:szCs w:val="22"/>
              </w:rPr>
            </w:pPr>
            <w:r>
              <w:rPr>
                <w:rFonts w:hint="eastAsia"/>
                <w:szCs w:val="22"/>
              </w:rPr>
              <w:t>48*16#</w:t>
            </w:r>
          </w:p>
        </w:tc>
        <w:tc>
          <w:tcPr>
            <w:tcW w:w="1076" w:type="pct"/>
            <w:tcBorders>
              <w:top w:val="single" w:sz="4" w:space="0" w:color="auto"/>
              <w:bottom w:val="single" w:sz="12" w:space="0" w:color="auto"/>
            </w:tcBorders>
            <w:vAlign w:val="center"/>
          </w:tcPr>
          <w:p w14:paraId="1DFC3BE6" w14:textId="77777777" w:rsidR="00A70410" w:rsidRDefault="00872656">
            <w:pPr>
              <w:pStyle w:val="affffffff"/>
              <w:ind w:firstLineChars="0" w:firstLine="0"/>
              <w:jc w:val="center"/>
              <w:rPr>
                <w:szCs w:val="22"/>
              </w:rPr>
            </w:pPr>
            <w:r>
              <w:rPr>
                <w:rFonts w:hint="eastAsia"/>
                <w:szCs w:val="22"/>
              </w:rPr>
              <w:t>GTCM6L36-M10SD39</w:t>
            </w:r>
          </w:p>
        </w:tc>
        <w:tc>
          <w:tcPr>
            <w:tcW w:w="467" w:type="pct"/>
            <w:tcBorders>
              <w:top w:val="single" w:sz="4" w:space="0" w:color="auto"/>
              <w:bottom w:val="single" w:sz="12" w:space="0" w:color="auto"/>
            </w:tcBorders>
            <w:vAlign w:val="center"/>
          </w:tcPr>
          <w:p w14:paraId="7092AA97" w14:textId="77777777" w:rsidR="00A70410" w:rsidRDefault="00872656">
            <w:pPr>
              <w:pStyle w:val="affffffff"/>
              <w:ind w:firstLineChars="0" w:firstLine="0"/>
              <w:jc w:val="center"/>
              <w:rPr>
                <w:szCs w:val="22"/>
              </w:rPr>
            </w:pPr>
            <w:r>
              <w:rPr>
                <w:rFonts w:hint="eastAsia"/>
                <w:szCs w:val="22"/>
              </w:rPr>
              <w:t>68</w:t>
            </w:r>
          </w:p>
        </w:tc>
        <w:tc>
          <w:tcPr>
            <w:tcW w:w="435" w:type="pct"/>
            <w:tcBorders>
              <w:top w:val="single" w:sz="4" w:space="0" w:color="auto"/>
              <w:bottom w:val="single" w:sz="12" w:space="0" w:color="auto"/>
            </w:tcBorders>
            <w:vAlign w:val="center"/>
          </w:tcPr>
          <w:p w14:paraId="45A75100" w14:textId="77777777" w:rsidR="00A70410" w:rsidRDefault="00872656">
            <w:pPr>
              <w:pStyle w:val="affffffff"/>
              <w:ind w:firstLineChars="0" w:firstLine="0"/>
              <w:jc w:val="center"/>
              <w:rPr>
                <w:szCs w:val="22"/>
              </w:rPr>
            </w:pPr>
            <w:r>
              <w:rPr>
                <w:rFonts w:hint="eastAsia"/>
                <w:szCs w:val="22"/>
              </w:rPr>
              <w:t>51.2</w:t>
            </w:r>
          </w:p>
        </w:tc>
        <w:tc>
          <w:tcPr>
            <w:tcW w:w="461" w:type="pct"/>
            <w:tcBorders>
              <w:top w:val="single" w:sz="4" w:space="0" w:color="auto"/>
              <w:bottom w:val="single" w:sz="12" w:space="0" w:color="auto"/>
              <w:right w:val="single" w:sz="4" w:space="0" w:color="auto"/>
            </w:tcBorders>
            <w:vAlign w:val="center"/>
          </w:tcPr>
          <w:p w14:paraId="3EDB4770" w14:textId="77777777" w:rsidR="00A70410" w:rsidRDefault="00872656">
            <w:pPr>
              <w:pStyle w:val="affffffff"/>
              <w:ind w:firstLineChars="0" w:firstLine="0"/>
              <w:jc w:val="center"/>
              <w:rPr>
                <w:szCs w:val="22"/>
              </w:rPr>
            </w:pPr>
            <w:r>
              <w:rPr>
                <w:rFonts w:hint="eastAsia"/>
                <w:szCs w:val="22"/>
              </w:rPr>
              <w:t>51.7</w:t>
            </w:r>
          </w:p>
        </w:tc>
        <w:tc>
          <w:tcPr>
            <w:tcW w:w="461" w:type="pct"/>
            <w:tcBorders>
              <w:top w:val="single" w:sz="4" w:space="0" w:color="auto"/>
              <w:left w:val="single" w:sz="4" w:space="0" w:color="auto"/>
              <w:bottom w:val="single" w:sz="12" w:space="0" w:color="auto"/>
              <w:right w:val="single" w:sz="4" w:space="0" w:color="auto"/>
            </w:tcBorders>
            <w:vAlign w:val="center"/>
          </w:tcPr>
          <w:p w14:paraId="7D5076BD" w14:textId="77777777" w:rsidR="00A70410" w:rsidRDefault="00872656">
            <w:pPr>
              <w:pStyle w:val="affffffff"/>
              <w:ind w:firstLineChars="0" w:firstLine="0"/>
              <w:jc w:val="center"/>
              <w:rPr>
                <w:szCs w:val="22"/>
              </w:rPr>
            </w:pPr>
            <w:r>
              <w:rPr>
                <w:rFonts w:hint="eastAsia"/>
                <w:szCs w:val="22"/>
              </w:rPr>
              <w:t>59</w:t>
            </w:r>
          </w:p>
        </w:tc>
        <w:tc>
          <w:tcPr>
            <w:tcW w:w="461" w:type="pct"/>
            <w:tcBorders>
              <w:top w:val="single" w:sz="4" w:space="0" w:color="auto"/>
              <w:left w:val="single" w:sz="4" w:space="0" w:color="auto"/>
              <w:bottom w:val="single" w:sz="12" w:space="0" w:color="auto"/>
              <w:right w:val="single" w:sz="12" w:space="0" w:color="auto"/>
            </w:tcBorders>
            <w:vAlign w:val="center"/>
          </w:tcPr>
          <w:p w14:paraId="12E835D0" w14:textId="77777777" w:rsidR="00A70410" w:rsidRDefault="00872656">
            <w:pPr>
              <w:pStyle w:val="affffffff"/>
              <w:ind w:firstLineChars="0" w:firstLine="0"/>
              <w:jc w:val="center"/>
              <w:rPr>
                <w:szCs w:val="22"/>
              </w:rPr>
            </w:pPr>
            <w:r>
              <w:rPr>
                <w:rFonts w:hint="eastAsia"/>
                <w:szCs w:val="22"/>
              </w:rPr>
              <w:t>39</w:t>
            </w:r>
          </w:p>
        </w:tc>
      </w:tr>
    </w:tbl>
    <w:p w14:paraId="4E43400C" w14:textId="77777777" w:rsidR="00A70410" w:rsidRDefault="00872656">
      <w:pPr>
        <w:pStyle w:val="afb"/>
        <w:spacing w:before="120" w:after="120"/>
      </w:pPr>
      <w:bookmarkStart w:id="81" w:name="_Toc2405"/>
      <w:bookmarkStart w:id="82" w:name="_Toc19947"/>
      <w:bookmarkStart w:id="83" w:name="_Toc29055"/>
      <w:bookmarkStart w:id="84" w:name="_Toc4588"/>
      <w:r>
        <w:rPr>
          <w:rStyle w:val="10"/>
          <w:rFonts w:hint="eastAsia"/>
          <w:b w:val="0"/>
          <w:sz w:val="21"/>
          <w:szCs w:val="21"/>
        </w:rPr>
        <w:t>GTCM6L-A</w:t>
      </w:r>
      <w:r>
        <w:rPr>
          <w:rStyle w:val="10"/>
          <w:rFonts w:hint="eastAsia"/>
          <w:b w:val="0"/>
          <w:sz w:val="21"/>
          <w:szCs w:val="21"/>
        </w:rPr>
        <w:t>防水型插头外形尺寸：适用于整体多芯线缆</w:t>
      </w:r>
      <w:bookmarkEnd w:id="81"/>
      <w:bookmarkEnd w:id="82"/>
      <w:bookmarkEnd w:id="83"/>
      <w:bookmarkEnd w:id="84"/>
    </w:p>
    <w:p w14:paraId="04FCEF32"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p w14:paraId="7670F4AD" w14:textId="77777777" w:rsidR="00A70410" w:rsidRDefault="00872656">
      <w:pPr>
        <w:pStyle w:val="affffffff"/>
        <w:ind w:firstLineChars="0" w:firstLine="0"/>
        <w:jc w:val="center"/>
      </w:pPr>
      <w:r>
        <w:rPr>
          <w:noProof/>
        </w:rPr>
        <w:lastRenderedPageBreak/>
        <w:drawing>
          <wp:inline distT="0" distB="0" distL="114300" distR="114300" wp14:anchorId="046D2AB4" wp14:editId="6B0BEB58">
            <wp:extent cx="6013450" cy="2880995"/>
            <wp:effectExtent l="0" t="0" r="0" b="1460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34"/>
                    <a:stretch>
                      <a:fillRect/>
                    </a:stretch>
                  </pic:blipFill>
                  <pic:spPr>
                    <a:xfrm>
                      <a:off x="0" y="0"/>
                      <a:ext cx="6013450" cy="2880995"/>
                    </a:xfrm>
                    <a:prstGeom prst="rect">
                      <a:avLst/>
                    </a:prstGeom>
                    <a:noFill/>
                    <a:ln>
                      <a:noFill/>
                    </a:ln>
                  </pic:spPr>
                </pic:pic>
              </a:graphicData>
            </a:graphic>
          </wp:inline>
        </w:drawing>
      </w:r>
    </w:p>
    <w:tbl>
      <w:tblPr>
        <w:tblStyle w:val="affffff3"/>
        <w:tblW w:w="4997" w:type="pct"/>
        <w:tblLook w:val="04A0" w:firstRow="1" w:lastRow="0" w:firstColumn="1" w:lastColumn="0" w:noHBand="0" w:noVBand="1"/>
      </w:tblPr>
      <w:tblGrid>
        <w:gridCol w:w="970"/>
        <w:gridCol w:w="797"/>
        <w:gridCol w:w="1287"/>
        <w:gridCol w:w="2012"/>
        <w:gridCol w:w="871"/>
        <w:gridCol w:w="811"/>
        <w:gridCol w:w="857"/>
        <w:gridCol w:w="857"/>
        <w:gridCol w:w="857"/>
      </w:tblGrid>
      <w:tr w:rsidR="00A70410" w14:paraId="3DAB6455" w14:textId="77777777">
        <w:trPr>
          <w:trHeight w:val="307"/>
        </w:trPr>
        <w:tc>
          <w:tcPr>
            <w:tcW w:w="519" w:type="pct"/>
            <w:tcBorders>
              <w:top w:val="single" w:sz="12" w:space="0" w:color="auto"/>
              <w:left w:val="single" w:sz="12" w:space="0" w:color="auto"/>
              <w:bottom w:val="single" w:sz="12" w:space="0" w:color="auto"/>
            </w:tcBorders>
            <w:vAlign w:val="center"/>
          </w:tcPr>
          <w:p w14:paraId="666794CB" w14:textId="77777777" w:rsidR="00A70410" w:rsidRDefault="00872656">
            <w:pPr>
              <w:jc w:val="center"/>
              <w:rPr>
                <w:rFonts w:ascii="宋体"/>
                <w:kern w:val="0"/>
                <w:szCs w:val="22"/>
              </w:rPr>
            </w:pPr>
            <w:r>
              <w:rPr>
                <w:rFonts w:ascii="宋体" w:hint="eastAsia"/>
                <w:kern w:val="0"/>
                <w:szCs w:val="22"/>
              </w:rPr>
              <w:t>型谱排列</w:t>
            </w:r>
          </w:p>
        </w:tc>
        <w:tc>
          <w:tcPr>
            <w:tcW w:w="427" w:type="pct"/>
            <w:tcBorders>
              <w:top w:val="single" w:sz="12" w:space="0" w:color="auto"/>
              <w:bottom w:val="single" w:sz="12" w:space="0" w:color="auto"/>
            </w:tcBorders>
            <w:vAlign w:val="center"/>
          </w:tcPr>
          <w:p w14:paraId="2EC42B01" w14:textId="77777777" w:rsidR="00A70410" w:rsidRDefault="00872656">
            <w:pPr>
              <w:jc w:val="center"/>
              <w:rPr>
                <w:rFonts w:ascii="宋体"/>
                <w:kern w:val="0"/>
                <w:szCs w:val="22"/>
              </w:rPr>
            </w:pPr>
            <w:r>
              <w:rPr>
                <w:rFonts w:ascii="宋体" w:hint="eastAsia"/>
                <w:kern w:val="0"/>
                <w:szCs w:val="22"/>
              </w:rPr>
              <w:t>壳体号</w:t>
            </w:r>
          </w:p>
        </w:tc>
        <w:tc>
          <w:tcPr>
            <w:tcW w:w="689" w:type="pct"/>
            <w:tcBorders>
              <w:top w:val="single" w:sz="12" w:space="0" w:color="auto"/>
              <w:bottom w:val="single" w:sz="12" w:space="0" w:color="auto"/>
            </w:tcBorders>
            <w:vAlign w:val="center"/>
          </w:tcPr>
          <w:p w14:paraId="36B2977C" w14:textId="77777777" w:rsidR="00A70410" w:rsidRDefault="00872656">
            <w:pPr>
              <w:jc w:val="center"/>
              <w:rPr>
                <w:rFonts w:ascii="宋体"/>
                <w:kern w:val="0"/>
                <w:szCs w:val="22"/>
              </w:rPr>
            </w:pPr>
            <w:r>
              <w:rPr>
                <w:rFonts w:ascii="宋体" w:hint="eastAsia"/>
                <w:kern w:val="0"/>
                <w:szCs w:val="22"/>
              </w:rPr>
              <w:t>接触件规格</w:t>
            </w:r>
          </w:p>
        </w:tc>
        <w:tc>
          <w:tcPr>
            <w:tcW w:w="1078" w:type="pct"/>
            <w:tcBorders>
              <w:top w:val="single" w:sz="12" w:space="0" w:color="auto"/>
              <w:bottom w:val="single" w:sz="12" w:space="0" w:color="auto"/>
            </w:tcBorders>
            <w:vAlign w:val="center"/>
          </w:tcPr>
          <w:p w14:paraId="7C6A4CE1" w14:textId="77777777" w:rsidR="00A70410" w:rsidRDefault="00872656">
            <w:pPr>
              <w:jc w:val="center"/>
              <w:rPr>
                <w:rFonts w:ascii="宋体"/>
                <w:kern w:val="0"/>
                <w:szCs w:val="22"/>
              </w:rPr>
            </w:pPr>
            <w:r>
              <w:rPr>
                <w:rFonts w:ascii="宋体" w:hint="eastAsia"/>
                <w:kern w:val="0"/>
                <w:szCs w:val="22"/>
              </w:rPr>
              <w:t>型号</w:t>
            </w:r>
          </w:p>
        </w:tc>
        <w:tc>
          <w:tcPr>
            <w:tcW w:w="467" w:type="pct"/>
            <w:tcBorders>
              <w:top w:val="single" w:sz="12" w:space="0" w:color="auto"/>
              <w:bottom w:val="single" w:sz="12" w:space="0" w:color="auto"/>
            </w:tcBorders>
            <w:vAlign w:val="center"/>
          </w:tcPr>
          <w:p w14:paraId="151455F7"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A</w:t>
            </w:r>
          </w:p>
        </w:tc>
        <w:tc>
          <w:tcPr>
            <w:tcW w:w="435" w:type="pct"/>
            <w:tcBorders>
              <w:top w:val="single" w:sz="12" w:space="0" w:color="auto"/>
              <w:bottom w:val="single" w:sz="12" w:space="0" w:color="auto"/>
            </w:tcBorders>
            <w:vAlign w:val="center"/>
          </w:tcPr>
          <w:p w14:paraId="4832B2E1"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B</w:t>
            </w:r>
          </w:p>
        </w:tc>
        <w:tc>
          <w:tcPr>
            <w:tcW w:w="460" w:type="pct"/>
            <w:tcBorders>
              <w:top w:val="single" w:sz="12" w:space="0" w:color="auto"/>
              <w:bottom w:val="single" w:sz="12" w:space="0" w:color="auto"/>
              <w:right w:val="single" w:sz="4" w:space="0" w:color="auto"/>
            </w:tcBorders>
            <w:vAlign w:val="center"/>
          </w:tcPr>
          <w:p w14:paraId="5C054CE2"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C</w:t>
            </w:r>
          </w:p>
        </w:tc>
        <w:tc>
          <w:tcPr>
            <w:tcW w:w="460" w:type="pct"/>
            <w:tcBorders>
              <w:top w:val="single" w:sz="12" w:space="0" w:color="auto"/>
              <w:left w:val="single" w:sz="4" w:space="0" w:color="auto"/>
              <w:bottom w:val="single" w:sz="12" w:space="0" w:color="auto"/>
              <w:right w:val="single" w:sz="4" w:space="0" w:color="auto"/>
            </w:tcBorders>
            <w:vAlign w:val="center"/>
          </w:tcPr>
          <w:p w14:paraId="52637090"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D</w:t>
            </w:r>
          </w:p>
        </w:tc>
        <w:tc>
          <w:tcPr>
            <w:tcW w:w="460" w:type="pct"/>
            <w:tcBorders>
              <w:top w:val="single" w:sz="12" w:space="0" w:color="auto"/>
              <w:left w:val="single" w:sz="4" w:space="0" w:color="auto"/>
              <w:bottom w:val="single" w:sz="12" w:space="0" w:color="auto"/>
              <w:right w:val="single" w:sz="12" w:space="0" w:color="auto"/>
            </w:tcBorders>
            <w:vAlign w:val="center"/>
          </w:tcPr>
          <w:p w14:paraId="4BE224D2"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E</w:t>
            </w:r>
          </w:p>
        </w:tc>
      </w:tr>
      <w:tr w:rsidR="00A70410" w14:paraId="32B8D626" w14:textId="77777777">
        <w:trPr>
          <w:trHeight w:val="276"/>
        </w:trPr>
        <w:tc>
          <w:tcPr>
            <w:tcW w:w="519" w:type="pct"/>
            <w:tcBorders>
              <w:top w:val="single" w:sz="12" w:space="0" w:color="auto"/>
              <w:left w:val="single" w:sz="12" w:space="0" w:color="auto"/>
            </w:tcBorders>
            <w:vAlign w:val="center"/>
          </w:tcPr>
          <w:p w14:paraId="7334D4C3" w14:textId="77777777" w:rsidR="00A70410" w:rsidRDefault="00872656">
            <w:pPr>
              <w:pStyle w:val="affffffff"/>
              <w:ind w:firstLineChars="0" w:firstLine="0"/>
              <w:jc w:val="center"/>
              <w:rPr>
                <w:szCs w:val="22"/>
              </w:rPr>
            </w:pPr>
            <w:r>
              <w:rPr>
                <w:rFonts w:hint="eastAsia"/>
                <w:szCs w:val="22"/>
              </w:rPr>
              <w:t>20-M2</w:t>
            </w:r>
          </w:p>
        </w:tc>
        <w:tc>
          <w:tcPr>
            <w:tcW w:w="427" w:type="pct"/>
            <w:tcBorders>
              <w:top w:val="single" w:sz="12" w:space="0" w:color="auto"/>
            </w:tcBorders>
            <w:vAlign w:val="center"/>
          </w:tcPr>
          <w:p w14:paraId="4CD32C68" w14:textId="77777777" w:rsidR="00A70410" w:rsidRDefault="00872656">
            <w:pPr>
              <w:pStyle w:val="affffffff"/>
              <w:ind w:firstLineChars="0" w:firstLine="0"/>
              <w:jc w:val="center"/>
              <w:rPr>
                <w:szCs w:val="22"/>
              </w:rPr>
            </w:pPr>
            <w:r>
              <w:rPr>
                <w:rFonts w:hint="eastAsia"/>
                <w:szCs w:val="22"/>
              </w:rPr>
              <w:t>20</w:t>
            </w:r>
          </w:p>
        </w:tc>
        <w:tc>
          <w:tcPr>
            <w:tcW w:w="689" w:type="pct"/>
            <w:tcBorders>
              <w:top w:val="single" w:sz="12" w:space="0" w:color="auto"/>
            </w:tcBorders>
            <w:vAlign w:val="center"/>
          </w:tcPr>
          <w:p w14:paraId="5C5B7D74" w14:textId="77777777" w:rsidR="00A70410" w:rsidRDefault="00872656">
            <w:pPr>
              <w:pStyle w:val="affffffff"/>
              <w:ind w:firstLineChars="0" w:firstLine="0"/>
              <w:jc w:val="center"/>
              <w:rPr>
                <w:szCs w:val="22"/>
              </w:rPr>
            </w:pPr>
            <w:r>
              <w:rPr>
                <w:rFonts w:hint="eastAsia"/>
                <w:szCs w:val="22"/>
              </w:rPr>
              <w:t>5*16#</w:t>
            </w:r>
          </w:p>
        </w:tc>
        <w:tc>
          <w:tcPr>
            <w:tcW w:w="1078" w:type="pct"/>
            <w:tcBorders>
              <w:top w:val="single" w:sz="12" w:space="0" w:color="auto"/>
            </w:tcBorders>
            <w:vAlign w:val="center"/>
          </w:tcPr>
          <w:p w14:paraId="3CE8A5A8" w14:textId="77777777" w:rsidR="00A70410" w:rsidRDefault="00872656">
            <w:pPr>
              <w:pStyle w:val="affffffff"/>
              <w:ind w:firstLineChars="0" w:firstLine="0"/>
              <w:jc w:val="center"/>
              <w:rPr>
                <w:szCs w:val="22"/>
              </w:rPr>
            </w:pPr>
            <w:r>
              <w:rPr>
                <w:rFonts w:hint="eastAsia"/>
                <w:szCs w:val="22"/>
              </w:rPr>
              <w:t>GTCM6L20-M2SA20</w:t>
            </w:r>
          </w:p>
        </w:tc>
        <w:tc>
          <w:tcPr>
            <w:tcW w:w="467" w:type="pct"/>
            <w:tcBorders>
              <w:top w:val="single" w:sz="12" w:space="0" w:color="auto"/>
            </w:tcBorders>
            <w:vAlign w:val="center"/>
          </w:tcPr>
          <w:p w14:paraId="4427E1B1" w14:textId="77777777" w:rsidR="00A70410" w:rsidRDefault="00872656">
            <w:pPr>
              <w:pStyle w:val="affffffff"/>
              <w:ind w:firstLineChars="0" w:firstLine="0"/>
              <w:jc w:val="center"/>
              <w:rPr>
                <w:szCs w:val="22"/>
              </w:rPr>
            </w:pPr>
            <w:r>
              <w:rPr>
                <w:rFonts w:hint="eastAsia"/>
                <w:szCs w:val="22"/>
              </w:rPr>
              <w:t>45</w:t>
            </w:r>
          </w:p>
        </w:tc>
        <w:tc>
          <w:tcPr>
            <w:tcW w:w="435" w:type="pct"/>
            <w:tcBorders>
              <w:top w:val="single" w:sz="12" w:space="0" w:color="auto"/>
            </w:tcBorders>
            <w:vAlign w:val="center"/>
          </w:tcPr>
          <w:p w14:paraId="490A1DF7" w14:textId="77777777" w:rsidR="00A70410" w:rsidRDefault="00872656">
            <w:pPr>
              <w:pStyle w:val="affffffff"/>
              <w:ind w:firstLineChars="0" w:firstLine="0"/>
              <w:jc w:val="center"/>
              <w:rPr>
                <w:szCs w:val="22"/>
              </w:rPr>
            </w:pPr>
            <w:r>
              <w:rPr>
                <w:rFonts w:hint="eastAsia"/>
                <w:szCs w:val="22"/>
              </w:rPr>
              <w:t>28.3</w:t>
            </w:r>
          </w:p>
        </w:tc>
        <w:tc>
          <w:tcPr>
            <w:tcW w:w="460" w:type="pct"/>
            <w:tcBorders>
              <w:top w:val="single" w:sz="12" w:space="0" w:color="auto"/>
              <w:bottom w:val="single" w:sz="4" w:space="0" w:color="auto"/>
              <w:right w:val="single" w:sz="4" w:space="0" w:color="auto"/>
            </w:tcBorders>
            <w:vAlign w:val="center"/>
          </w:tcPr>
          <w:p w14:paraId="242C5E54" w14:textId="77777777" w:rsidR="00A70410" w:rsidRDefault="00872656">
            <w:pPr>
              <w:pStyle w:val="affffffff"/>
              <w:ind w:firstLineChars="0" w:firstLine="0"/>
              <w:jc w:val="center"/>
              <w:rPr>
                <w:szCs w:val="22"/>
              </w:rPr>
            </w:pPr>
            <w:r>
              <w:rPr>
                <w:rFonts w:hint="eastAsia"/>
                <w:szCs w:val="22"/>
              </w:rPr>
              <w:t>28.6</w:t>
            </w:r>
          </w:p>
        </w:tc>
        <w:tc>
          <w:tcPr>
            <w:tcW w:w="460" w:type="pct"/>
            <w:tcBorders>
              <w:top w:val="single" w:sz="12" w:space="0" w:color="auto"/>
              <w:left w:val="single" w:sz="4" w:space="0" w:color="auto"/>
              <w:bottom w:val="single" w:sz="4" w:space="0" w:color="auto"/>
              <w:right w:val="single" w:sz="4" w:space="0" w:color="auto"/>
            </w:tcBorders>
            <w:vAlign w:val="center"/>
          </w:tcPr>
          <w:p w14:paraId="552B8EF0" w14:textId="77777777" w:rsidR="00A70410" w:rsidRDefault="00872656">
            <w:pPr>
              <w:pStyle w:val="affffffff"/>
              <w:ind w:firstLineChars="0" w:firstLine="0"/>
              <w:jc w:val="center"/>
              <w:rPr>
                <w:szCs w:val="22"/>
              </w:rPr>
            </w:pPr>
            <w:r>
              <w:rPr>
                <w:rFonts w:hint="eastAsia"/>
                <w:szCs w:val="22"/>
              </w:rPr>
              <w:t>35.8</w:t>
            </w:r>
          </w:p>
        </w:tc>
        <w:tc>
          <w:tcPr>
            <w:tcW w:w="460" w:type="pct"/>
            <w:tcBorders>
              <w:top w:val="single" w:sz="12" w:space="0" w:color="auto"/>
              <w:left w:val="single" w:sz="4" w:space="0" w:color="auto"/>
              <w:right w:val="single" w:sz="12" w:space="0" w:color="auto"/>
            </w:tcBorders>
            <w:vAlign w:val="center"/>
          </w:tcPr>
          <w:p w14:paraId="03175F8A" w14:textId="77777777" w:rsidR="00A70410" w:rsidRDefault="00872656">
            <w:pPr>
              <w:pStyle w:val="affffffff"/>
              <w:ind w:firstLineChars="0" w:firstLine="0"/>
              <w:jc w:val="center"/>
              <w:rPr>
                <w:szCs w:val="22"/>
              </w:rPr>
            </w:pPr>
            <w:r>
              <w:rPr>
                <w:rFonts w:hint="eastAsia"/>
                <w:szCs w:val="22"/>
              </w:rPr>
              <w:t>16.5</w:t>
            </w:r>
          </w:p>
        </w:tc>
      </w:tr>
      <w:tr w:rsidR="00A70410" w14:paraId="60DA497E" w14:textId="77777777">
        <w:tc>
          <w:tcPr>
            <w:tcW w:w="519" w:type="pct"/>
            <w:tcBorders>
              <w:left w:val="single" w:sz="12" w:space="0" w:color="auto"/>
            </w:tcBorders>
            <w:vAlign w:val="center"/>
          </w:tcPr>
          <w:p w14:paraId="77FC3F4E" w14:textId="77777777" w:rsidR="00A70410" w:rsidRDefault="00872656">
            <w:pPr>
              <w:pStyle w:val="affffffff"/>
              <w:ind w:firstLineChars="0" w:firstLine="0"/>
              <w:jc w:val="center"/>
              <w:rPr>
                <w:szCs w:val="22"/>
              </w:rPr>
            </w:pPr>
            <w:r>
              <w:rPr>
                <w:rFonts w:hint="eastAsia"/>
                <w:szCs w:val="22"/>
              </w:rPr>
              <w:t>20-M1</w:t>
            </w:r>
          </w:p>
        </w:tc>
        <w:tc>
          <w:tcPr>
            <w:tcW w:w="427" w:type="pct"/>
            <w:vAlign w:val="center"/>
          </w:tcPr>
          <w:p w14:paraId="23157977" w14:textId="77777777" w:rsidR="00A70410" w:rsidRDefault="00872656">
            <w:pPr>
              <w:pStyle w:val="affffffff"/>
              <w:ind w:firstLineChars="0" w:firstLine="0"/>
              <w:jc w:val="center"/>
              <w:rPr>
                <w:szCs w:val="22"/>
              </w:rPr>
            </w:pPr>
            <w:r>
              <w:rPr>
                <w:rFonts w:hint="eastAsia"/>
                <w:szCs w:val="22"/>
              </w:rPr>
              <w:t>20</w:t>
            </w:r>
          </w:p>
        </w:tc>
        <w:tc>
          <w:tcPr>
            <w:tcW w:w="689" w:type="pct"/>
            <w:vAlign w:val="center"/>
          </w:tcPr>
          <w:p w14:paraId="09E193E3" w14:textId="77777777" w:rsidR="00A70410" w:rsidRDefault="00872656">
            <w:pPr>
              <w:pStyle w:val="affffffff"/>
              <w:ind w:firstLineChars="0" w:firstLine="0"/>
              <w:jc w:val="center"/>
              <w:rPr>
                <w:szCs w:val="22"/>
              </w:rPr>
            </w:pPr>
            <w:r>
              <w:rPr>
                <w:rFonts w:hint="eastAsia"/>
                <w:szCs w:val="22"/>
              </w:rPr>
              <w:t>7*16#</w:t>
            </w:r>
          </w:p>
        </w:tc>
        <w:tc>
          <w:tcPr>
            <w:tcW w:w="1078" w:type="pct"/>
            <w:vAlign w:val="center"/>
          </w:tcPr>
          <w:p w14:paraId="2DF33426" w14:textId="77777777" w:rsidR="00A70410" w:rsidRDefault="00872656">
            <w:pPr>
              <w:pStyle w:val="affffffff"/>
              <w:ind w:firstLineChars="0" w:firstLine="0"/>
              <w:jc w:val="center"/>
              <w:rPr>
                <w:szCs w:val="22"/>
              </w:rPr>
            </w:pPr>
            <w:r>
              <w:rPr>
                <w:rFonts w:hint="eastAsia"/>
                <w:szCs w:val="22"/>
              </w:rPr>
              <w:t>GTCM6L20-M1SA20</w:t>
            </w:r>
          </w:p>
        </w:tc>
        <w:tc>
          <w:tcPr>
            <w:tcW w:w="467" w:type="pct"/>
            <w:vAlign w:val="center"/>
          </w:tcPr>
          <w:p w14:paraId="6624509F" w14:textId="77777777" w:rsidR="00A70410" w:rsidRDefault="00872656">
            <w:pPr>
              <w:pStyle w:val="affffffff"/>
              <w:ind w:firstLineChars="0" w:firstLine="0"/>
              <w:jc w:val="center"/>
              <w:rPr>
                <w:szCs w:val="22"/>
              </w:rPr>
            </w:pPr>
            <w:r>
              <w:rPr>
                <w:rFonts w:hint="eastAsia"/>
                <w:szCs w:val="22"/>
              </w:rPr>
              <w:t>45</w:t>
            </w:r>
          </w:p>
        </w:tc>
        <w:tc>
          <w:tcPr>
            <w:tcW w:w="435" w:type="pct"/>
            <w:vAlign w:val="center"/>
          </w:tcPr>
          <w:p w14:paraId="1A35D428" w14:textId="77777777" w:rsidR="00A70410" w:rsidRDefault="00872656">
            <w:pPr>
              <w:pStyle w:val="affffffff"/>
              <w:ind w:firstLineChars="0" w:firstLine="0"/>
              <w:jc w:val="center"/>
              <w:rPr>
                <w:szCs w:val="22"/>
              </w:rPr>
            </w:pPr>
            <w:r>
              <w:rPr>
                <w:rFonts w:hint="eastAsia"/>
                <w:szCs w:val="22"/>
              </w:rPr>
              <w:t>28.3</w:t>
            </w:r>
          </w:p>
        </w:tc>
        <w:tc>
          <w:tcPr>
            <w:tcW w:w="460" w:type="pct"/>
            <w:tcBorders>
              <w:top w:val="single" w:sz="4" w:space="0" w:color="auto"/>
              <w:bottom w:val="single" w:sz="4" w:space="0" w:color="auto"/>
              <w:right w:val="single" w:sz="4" w:space="0" w:color="auto"/>
            </w:tcBorders>
            <w:vAlign w:val="center"/>
          </w:tcPr>
          <w:p w14:paraId="1E18C7B1" w14:textId="77777777" w:rsidR="00A70410" w:rsidRDefault="00872656">
            <w:pPr>
              <w:pStyle w:val="affffffff"/>
              <w:ind w:firstLineChars="0" w:firstLine="0"/>
              <w:jc w:val="center"/>
              <w:rPr>
                <w:szCs w:val="22"/>
              </w:rPr>
            </w:pPr>
            <w:r>
              <w:rPr>
                <w:rFonts w:hint="eastAsia"/>
                <w:szCs w:val="22"/>
              </w:rPr>
              <w:t>28.6</w:t>
            </w:r>
          </w:p>
        </w:tc>
        <w:tc>
          <w:tcPr>
            <w:tcW w:w="460" w:type="pct"/>
            <w:tcBorders>
              <w:top w:val="single" w:sz="4" w:space="0" w:color="auto"/>
              <w:left w:val="single" w:sz="4" w:space="0" w:color="auto"/>
              <w:bottom w:val="single" w:sz="4" w:space="0" w:color="auto"/>
              <w:right w:val="single" w:sz="4" w:space="0" w:color="auto"/>
            </w:tcBorders>
            <w:vAlign w:val="center"/>
          </w:tcPr>
          <w:p w14:paraId="37B19DE1" w14:textId="77777777" w:rsidR="00A70410" w:rsidRDefault="00872656">
            <w:pPr>
              <w:pStyle w:val="affffffff"/>
              <w:ind w:firstLineChars="0" w:firstLine="0"/>
              <w:jc w:val="center"/>
              <w:rPr>
                <w:szCs w:val="22"/>
              </w:rPr>
            </w:pPr>
            <w:r>
              <w:rPr>
                <w:rFonts w:hint="eastAsia"/>
                <w:szCs w:val="22"/>
              </w:rPr>
              <w:t>35.8</w:t>
            </w:r>
          </w:p>
        </w:tc>
        <w:tc>
          <w:tcPr>
            <w:tcW w:w="460" w:type="pct"/>
            <w:tcBorders>
              <w:left w:val="single" w:sz="4" w:space="0" w:color="auto"/>
              <w:right w:val="single" w:sz="12" w:space="0" w:color="auto"/>
            </w:tcBorders>
            <w:vAlign w:val="center"/>
          </w:tcPr>
          <w:p w14:paraId="34028CA4" w14:textId="77777777" w:rsidR="00A70410" w:rsidRDefault="00872656">
            <w:pPr>
              <w:pStyle w:val="affffffff"/>
              <w:ind w:firstLineChars="0" w:firstLine="0"/>
              <w:jc w:val="center"/>
              <w:rPr>
                <w:szCs w:val="22"/>
              </w:rPr>
            </w:pPr>
            <w:r>
              <w:rPr>
                <w:rFonts w:hint="eastAsia"/>
                <w:szCs w:val="22"/>
              </w:rPr>
              <w:t>16.5</w:t>
            </w:r>
          </w:p>
        </w:tc>
      </w:tr>
      <w:tr w:rsidR="00A70410" w14:paraId="0C38291A" w14:textId="77777777">
        <w:tc>
          <w:tcPr>
            <w:tcW w:w="519" w:type="pct"/>
            <w:tcBorders>
              <w:left w:val="single" w:sz="12" w:space="0" w:color="auto"/>
            </w:tcBorders>
            <w:vAlign w:val="center"/>
          </w:tcPr>
          <w:p w14:paraId="31423F6A" w14:textId="77777777" w:rsidR="00A70410" w:rsidRDefault="00872656">
            <w:pPr>
              <w:pStyle w:val="affffffff"/>
              <w:ind w:firstLineChars="0" w:firstLine="0"/>
              <w:jc w:val="center"/>
              <w:rPr>
                <w:szCs w:val="22"/>
              </w:rPr>
            </w:pPr>
            <w:r>
              <w:rPr>
                <w:rFonts w:hint="eastAsia"/>
                <w:szCs w:val="22"/>
              </w:rPr>
              <w:t>24-M60</w:t>
            </w:r>
          </w:p>
        </w:tc>
        <w:tc>
          <w:tcPr>
            <w:tcW w:w="427" w:type="pct"/>
            <w:vAlign w:val="center"/>
          </w:tcPr>
          <w:p w14:paraId="55879AC6" w14:textId="77777777" w:rsidR="00A70410" w:rsidRDefault="00872656">
            <w:pPr>
              <w:pStyle w:val="affffffff"/>
              <w:ind w:firstLineChars="0" w:firstLine="0"/>
              <w:jc w:val="center"/>
              <w:rPr>
                <w:szCs w:val="22"/>
              </w:rPr>
            </w:pPr>
            <w:r>
              <w:rPr>
                <w:rFonts w:hint="eastAsia"/>
                <w:szCs w:val="22"/>
              </w:rPr>
              <w:t>24</w:t>
            </w:r>
          </w:p>
        </w:tc>
        <w:tc>
          <w:tcPr>
            <w:tcW w:w="689" w:type="pct"/>
            <w:vAlign w:val="center"/>
          </w:tcPr>
          <w:p w14:paraId="4E4992E4" w14:textId="77777777" w:rsidR="00A70410" w:rsidRDefault="00872656">
            <w:pPr>
              <w:pStyle w:val="affffffff"/>
              <w:ind w:firstLineChars="0" w:firstLine="0"/>
              <w:jc w:val="center"/>
              <w:rPr>
                <w:szCs w:val="22"/>
              </w:rPr>
            </w:pPr>
            <w:r>
              <w:rPr>
                <w:rFonts w:hint="eastAsia"/>
                <w:szCs w:val="22"/>
              </w:rPr>
              <w:t>9*16#</w:t>
            </w:r>
          </w:p>
        </w:tc>
        <w:tc>
          <w:tcPr>
            <w:tcW w:w="1078" w:type="pct"/>
            <w:vAlign w:val="center"/>
          </w:tcPr>
          <w:p w14:paraId="7795236B" w14:textId="77777777" w:rsidR="00A70410" w:rsidRDefault="00872656">
            <w:pPr>
              <w:pStyle w:val="affffffff"/>
              <w:ind w:firstLineChars="0" w:firstLine="0"/>
              <w:jc w:val="center"/>
              <w:rPr>
                <w:szCs w:val="22"/>
              </w:rPr>
            </w:pPr>
            <w:r>
              <w:rPr>
                <w:rFonts w:hint="eastAsia"/>
                <w:szCs w:val="22"/>
              </w:rPr>
              <w:t>GTCM6L24-M60SA20</w:t>
            </w:r>
          </w:p>
        </w:tc>
        <w:tc>
          <w:tcPr>
            <w:tcW w:w="467" w:type="pct"/>
            <w:vAlign w:val="center"/>
          </w:tcPr>
          <w:p w14:paraId="2F7CC3F9" w14:textId="77777777" w:rsidR="00A70410" w:rsidRDefault="00872656">
            <w:pPr>
              <w:pStyle w:val="affffffff"/>
              <w:ind w:firstLineChars="0" w:firstLine="0"/>
              <w:jc w:val="center"/>
              <w:rPr>
                <w:szCs w:val="22"/>
              </w:rPr>
            </w:pPr>
            <w:r>
              <w:rPr>
                <w:rFonts w:hint="eastAsia"/>
                <w:szCs w:val="22"/>
              </w:rPr>
              <w:t>51</w:t>
            </w:r>
          </w:p>
        </w:tc>
        <w:tc>
          <w:tcPr>
            <w:tcW w:w="435" w:type="pct"/>
            <w:vAlign w:val="center"/>
          </w:tcPr>
          <w:p w14:paraId="6076E3EC" w14:textId="77777777" w:rsidR="00A70410" w:rsidRDefault="00872656">
            <w:pPr>
              <w:pStyle w:val="affffffff"/>
              <w:ind w:firstLineChars="0" w:firstLine="0"/>
              <w:jc w:val="center"/>
              <w:rPr>
                <w:szCs w:val="22"/>
              </w:rPr>
            </w:pPr>
            <w:r>
              <w:rPr>
                <w:rFonts w:hint="eastAsia"/>
                <w:szCs w:val="22"/>
              </w:rPr>
              <w:t>34.4</w:t>
            </w:r>
          </w:p>
        </w:tc>
        <w:tc>
          <w:tcPr>
            <w:tcW w:w="460" w:type="pct"/>
            <w:tcBorders>
              <w:top w:val="single" w:sz="4" w:space="0" w:color="auto"/>
              <w:bottom w:val="single" w:sz="4" w:space="0" w:color="auto"/>
              <w:right w:val="single" w:sz="4" w:space="0" w:color="auto"/>
            </w:tcBorders>
            <w:vAlign w:val="center"/>
          </w:tcPr>
          <w:p w14:paraId="4C12C4FA" w14:textId="77777777" w:rsidR="00A70410" w:rsidRDefault="00872656">
            <w:pPr>
              <w:pStyle w:val="affffffff"/>
              <w:ind w:firstLineChars="0" w:firstLine="0"/>
              <w:jc w:val="center"/>
              <w:rPr>
                <w:szCs w:val="22"/>
              </w:rPr>
            </w:pPr>
            <w:r>
              <w:rPr>
                <w:rFonts w:hint="eastAsia"/>
                <w:szCs w:val="22"/>
              </w:rPr>
              <w:t>34.8</w:t>
            </w:r>
          </w:p>
        </w:tc>
        <w:tc>
          <w:tcPr>
            <w:tcW w:w="460" w:type="pct"/>
            <w:tcBorders>
              <w:top w:val="single" w:sz="4" w:space="0" w:color="auto"/>
              <w:left w:val="single" w:sz="4" w:space="0" w:color="auto"/>
              <w:bottom w:val="single" w:sz="4" w:space="0" w:color="auto"/>
              <w:right w:val="single" w:sz="4" w:space="0" w:color="auto"/>
            </w:tcBorders>
            <w:vAlign w:val="center"/>
          </w:tcPr>
          <w:p w14:paraId="071B8869" w14:textId="77777777" w:rsidR="00A70410" w:rsidRDefault="00872656">
            <w:pPr>
              <w:pStyle w:val="affffffff"/>
              <w:ind w:firstLineChars="0" w:firstLine="0"/>
              <w:jc w:val="center"/>
              <w:rPr>
                <w:szCs w:val="22"/>
              </w:rPr>
            </w:pPr>
            <w:r>
              <w:rPr>
                <w:rFonts w:hint="eastAsia"/>
                <w:szCs w:val="22"/>
              </w:rPr>
              <w:t>42</w:t>
            </w:r>
          </w:p>
        </w:tc>
        <w:tc>
          <w:tcPr>
            <w:tcW w:w="460" w:type="pct"/>
            <w:tcBorders>
              <w:left w:val="single" w:sz="4" w:space="0" w:color="auto"/>
              <w:right w:val="single" w:sz="12" w:space="0" w:color="auto"/>
            </w:tcBorders>
            <w:vAlign w:val="center"/>
          </w:tcPr>
          <w:p w14:paraId="464CD29A" w14:textId="77777777" w:rsidR="00A70410" w:rsidRDefault="00872656">
            <w:pPr>
              <w:pStyle w:val="affffffff"/>
              <w:ind w:firstLineChars="0" w:firstLine="0"/>
              <w:jc w:val="center"/>
              <w:rPr>
                <w:szCs w:val="22"/>
              </w:rPr>
            </w:pPr>
            <w:r>
              <w:rPr>
                <w:rFonts w:hint="eastAsia"/>
                <w:szCs w:val="22"/>
              </w:rPr>
              <w:t>20</w:t>
            </w:r>
          </w:p>
        </w:tc>
      </w:tr>
      <w:tr w:rsidR="00A70410" w14:paraId="79408C2A" w14:textId="77777777">
        <w:tc>
          <w:tcPr>
            <w:tcW w:w="519" w:type="pct"/>
            <w:tcBorders>
              <w:left w:val="single" w:sz="12" w:space="0" w:color="auto"/>
            </w:tcBorders>
            <w:vAlign w:val="center"/>
          </w:tcPr>
          <w:p w14:paraId="618D850A" w14:textId="77777777" w:rsidR="00A70410" w:rsidRDefault="00872656">
            <w:pPr>
              <w:pStyle w:val="affffffff"/>
              <w:ind w:firstLineChars="0" w:firstLine="0"/>
              <w:jc w:val="center"/>
              <w:rPr>
                <w:szCs w:val="22"/>
              </w:rPr>
            </w:pPr>
            <w:r>
              <w:rPr>
                <w:rFonts w:hint="eastAsia"/>
                <w:szCs w:val="22"/>
              </w:rPr>
              <w:t>28-M1</w:t>
            </w:r>
          </w:p>
        </w:tc>
        <w:tc>
          <w:tcPr>
            <w:tcW w:w="427" w:type="pct"/>
            <w:vAlign w:val="center"/>
          </w:tcPr>
          <w:p w14:paraId="0D35AC20" w14:textId="77777777" w:rsidR="00A70410" w:rsidRDefault="00872656">
            <w:pPr>
              <w:pStyle w:val="affffffff"/>
              <w:ind w:firstLineChars="0" w:firstLine="0"/>
              <w:jc w:val="center"/>
              <w:rPr>
                <w:szCs w:val="22"/>
              </w:rPr>
            </w:pPr>
            <w:r>
              <w:rPr>
                <w:rFonts w:hint="eastAsia"/>
                <w:szCs w:val="22"/>
              </w:rPr>
              <w:t>28</w:t>
            </w:r>
          </w:p>
        </w:tc>
        <w:tc>
          <w:tcPr>
            <w:tcW w:w="689" w:type="pct"/>
            <w:vAlign w:val="center"/>
          </w:tcPr>
          <w:p w14:paraId="5F18F2C8" w14:textId="77777777" w:rsidR="00A70410" w:rsidRDefault="00872656">
            <w:pPr>
              <w:pStyle w:val="affffffff"/>
              <w:ind w:firstLineChars="0" w:firstLine="0"/>
              <w:jc w:val="center"/>
              <w:rPr>
                <w:szCs w:val="22"/>
              </w:rPr>
            </w:pPr>
            <w:r>
              <w:rPr>
                <w:rFonts w:hint="eastAsia"/>
                <w:szCs w:val="22"/>
              </w:rPr>
              <w:t>12*16#</w:t>
            </w:r>
          </w:p>
        </w:tc>
        <w:tc>
          <w:tcPr>
            <w:tcW w:w="1078" w:type="pct"/>
            <w:vAlign w:val="center"/>
          </w:tcPr>
          <w:p w14:paraId="5B26D479" w14:textId="77777777" w:rsidR="00A70410" w:rsidRDefault="00872656">
            <w:pPr>
              <w:pStyle w:val="affffffff"/>
              <w:ind w:firstLineChars="0" w:firstLine="0"/>
              <w:jc w:val="center"/>
              <w:rPr>
                <w:szCs w:val="22"/>
              </w:rPr>
            </w:pPr>
            <w:r>
              <w:rPr>
                <w:rFonts w:hint="eastAsia"/>
                <w:szCs w:val="22"/>
              </w:rPr>
              <w:t>GTCM6L28-M1SA22</w:t>
            </w:r>
          </w:p>
        </w:tc>
        <w:tc>
          <w:tcPr>
            <w:tcW w:w="467" w:type="pct"/>
            <w:vAlign w:val="center"/>
          </w:tcPr>
          <w:p w14:paraId="7BB1FC6C" w14:textId="77777777" w:rsidR="00A70410" w:rsidRDefault="00872656">
            <w:pPr>
              <w:pStyle w:val="affffffff"/>
              <w:ind w:firstLineChars="0" w:firstLine="0"/>
              <w:jc w:val="center"/>
              <w:rPr>
                <w:szCs w:val="22"/>
              </w:rPr>
            </w:pPr>
            <w:r>
              <w:rPr>
                <w:rFonts w:hint="eastAsia"/>
                <w:szCs w:val="22"/>
              </w:rPr>
              <w:t>56</w:t>
            </w:r>
          </w:p>
        </w:tc>
        <w:tc>
          <w:tcPr>
            <w:tcW w:w="435" w:type="pct"/>
            <w:vAlign w:val="center"/>
          </w:tcPr>
          <w:p w14:paraId="762DAC99" w14:textId="77777777" w:rsidR="00A70410" w:rsidRDefault="00872656">
            <w:pPr>
              <w:pStyle w:val="affffffff"/>
              <w:ind w:firstLineChars="0" w:firstLine="0"/>
              <w:jc w:val="center"/>
              <w:rPr>
                <w:szCs w:val="22"/>
              </w:rPr>
            </w:pPr>
            <w:r>
              <w:rPr>
                <w:rFonts w:hint="eastAsia"/>
                <w:szCs w:val="22"/>
              </w:rPr>
              <w:t>39.2</w:t>
            </w:r>
          </w:p>
        </w:tc>
        <w:tc>
          <w:tcPr>
            <w:tcW w:w="460" w:type="pct"/>
            <w:tcBorders>
              <w:top w:val="single" w:sz="4" w:space="0" w:color="auto"/>
              <w:bottom w:val="single" w:sz="4" w:space="0" w:color="auto"/>
              <w:right w:val="single" w:sz="4" w:space="0" w:color="auto"/>
            </w:tcBorders>
            <w:vAlign w:val="center"/>
          </w:tcPr>
          <w:p w14:paraId="5143630A" w14:textId="77777777" w:rsidR="00A70410" w:rsidRDefault="00872656">
            <w:pPr>
              <w:pStyle w:val="affffffff"/>
              <w:ind w:firstLineChars="0" w:firstLine="0"/>
              <w:jc w:val="center"/>
              <w:rPr>
                <w:szCs w:val="22"/>
              </w:rPr>
            </w:pPr>
            <w:r>
              <w:rPr>
                <w:rFonts w:hint="eastAsia"/>
                <w:szCs w:val="22"/>
              </w:rPr>
              <w:t>39.8</w:t>
            </w:r>
          </w:p>
        </w:tc>
        <w:tc>
          <w:tcPr>
            <w:tcW w:w="460" w:type="pct"/>
            <w:tcBorders>
              <w:top w:val="single" w:sz="4" w:space="0" w:color="auto"/>
              <w:left w:val="single" w:sz="4" w:space="0" w:color="auto"/>
              <w:bottom w:val="single" w:sz="4" w:space="0" w:color="auto"/>
              <w:right w:val="single" w:sz="4" w:space="0" w:color="auto"/>
            </w:tcBorders>
            <w:vAlign w:val="center"/>
          </w:tcPr>
          <w:p w14:paraId="213B6168" w14:textId="77777777" w:rsidR="00A70410" w:rsidRDefault="00872656">
            <w:pPr>
              <w:pStyle w:val="affffffff"/>
              <w:ind w:firstLineChars="0" w:firstLine="0"/>
              <w:jc w:val="center"/>
              <w:rPr>
                <w:szCs w:val="22"/>
              </w:rPr>
            </w:pPr>
            <w:r>
              <w:rPr>
                <w:rFonts w:hint="eastAsia"/>
                <w:szCs w:val="22"/>
              </w:rPr>
              <w:t>47.2</w:t>
            </w:r>
          </w:p>
        </w:tc>
        <w:tc>
          <w:tcPr>
            <w:tcW w:w="460" w:type="pct"/>
            <w:tcBorders>
              <w:left w:val="single" w:sz="4" w:space="0" w:color="auto"/>
              <w:right w:val="single" w:sz="12" w:space="0" w:color="auto"/>
            </w:tcBorders>
            <w:vAlign w:val="center"/>
          </w:tcPr>
          <w:p w14:paraId="7E14A666" w14:textId="77777777" w:rsidR="00A70410" w:rsidRDefault="00872656">
            <w:pPr>
              <w:pStyle w:val="affffffff"/>
              <w:ind w:firstLineChars="0" w:firstLine="0"/>
              <w:jc w:val="center"/>
              <w:rPr>
                <w:szCs w:val="22"/>
              </w:rPr>
            </w:pPr>
            <w:r>
              <w:rPr>
                <w:rFonts w:hint="eastAsia"/>
                <w:szCs w:val="22"/>
              </w:rPr>
              <w:t>22</w:t>
            </w:r>
          </w:p>
        </w:tc>
      </w:tr>
      <w:tr w:rsidR="00A70410" w14:paraId="4675528C" w14:textId="77777777">
        <w:tc>
          <w:tcPr>
            <w:tcW w:w="519" w:type="pct"/>
            <w:tcBorders>
              <w:left w:val="single" w:sz="12" w:space="0" w:color="auto"/>
            </w:tcBorders>
            <w:vAlign w:val="center"/>
          </w:tcPr>
          <w:p w14:paraId="3C4E23DD" w14:textId="77777777" w:rsidR="00A70410" w:rsidRDefault="00872656">
            <w:pPr>
              <w:pStyle w:val="affffffff"/>
              <w:ind w:firstLineChars="0" w:firstLine="0"/>
              <w:jc w:val="center"/>
              <w:rPr>
                <w:szCs w:val="22"/>
              </w:rPr>
            </w:pPr>
            <w:r>
              <w:rPr>
                <w:rFonts w:hint="eastAsia"/>
                <w:szCs w:val="22"/>
              </w:rPr>
              <w:t>32-M1</w:t>
            </w:r>
          </w:p>
        </w:tc>
        <w:tc>
          <w:tcPr>
            <w:tcW w:w="427" w:type="pct"/>
            <w:vAlign w:val="center"/>
          </w:tcPr>
          <w:p w14:paraId="1CC2B1D3" w14:textId="77777777" w:rsidR="00A70410" w:rsidRDefault="00872656">
            <w:pPr>
              <w:pStyle w:val="affffffff"/>
              <w:ind w:firstLineChars="0" w:firstLine="0"/>
              <w:jc w:val="center"/>
              <w:rPr>
                <w:szCs w:val="22"/>
              </w:rPr>
            </w:pPr>
            <w:r>
              <w:rPr>
                <w:rFonts w:hint="eastAsia"/>
                <w:szCs w:val="22"/>
              </w:rPr>
              <w:t>32</w:t>
            </w:r>
          </w:p>
        </w:tc>
        <w:tc>
          <w:tcPr>
            <w:tcW w:w="689" w:type="pct"/>
            <w:vAlign w:val="center"/>
          </w:tcPr>
          <w:p w14:paraId="742CABA3" w14:textId="77777777" w:rsidR="00A70410" w:rsidRDefault="00872656">
            <w:pPr>
              <w:pStyle w:val="affffffff"/>
              <w:ind w:firstLineChars="0" w:firstLine="0"/>
              <w:jc w:val="center"/>
              <w:rPr>
                <w:szCs w:val="22"/>
              </w:rPr>
            </w:pPr>
            <w:r>
              <w:rPr>
                <w:rFonts w:hint="eastAsia"/>
                <w:szCs w:val="22"/>
              </w:rPr>
              <w:t>19*16#</w:t>
            </w:r>
          </w:p>
        </w:tc>
        <w:tc>
          <w:tcPr>
            <w:tcW w:w="1078" w:type="pct"/>
            <w:vAlign w:val="center"/>
          </w:tcPr>
          <w:p w14:paraId="70C1910F" w14:textId="77777777" w:rsidR="00A70410" w:rsidRDefault="00872656">
            <w:pPr>
              <w:pStyle w:val="affffffff"/>
              <w:ind w:firstLineChars="0" w:firstLine="0"/>
              <w:jc w:val="center"/>
              <w:rPr>
                <w:szCs w:val="22"/>
              </w:rPr>
            </w:pPr>
            <w:r>
              <w:rPr>
                <w:rFonts w:hint="eastAsia"/>
                <w:szCs w:val="22"/>
              </w:rPr>
              <w:t>GTCM6L32-M1SA26</w:t>
            </w:r>
          </w:p>
        </w:tc>
        <w:tc>
          <w:tcPr>
            <w:tcW w:w="467" w:type="pct"/>
            <w:vAlign w:val="center"/>
          </w:tcPr>
          <w:p w14:paraId="4CE6EE99" w14:textId="77777777" w:rsidR="00A70410" w:rsidRDefault="00872656">
            <w:pPr>
              <w:pStyle w:val="affffffff"/>
              <w:ind w:firstLineChars="0" w:firstLine="0"/>
              <w:jc w:val="center"/>
              <w:rPr>
                <w:szCs w:val="22"/>
              </w:rPr>
            </w:pPr>
            <w:r>
              <w:rPr>
                <w:rFonts w:hint="eastAsia"/>
                <w:szCs w:val="22"/>
              </w:rPr>
              <w:t>62.5</w:t>
            </w:r>
          </w:p>
        </w:tc>
        <w:tc>
          <w:tcPr>
            <w:tcW w:w="435" w:type="pct"/>
            <w:vAlign w:val="center"/>
          </w:tcPr>
          <w:p w14:paraId="525C510D" w14:textId="77777777" w:rsidR="00A70410" w:rsidRDefault="00872656">
            <w:pPr>
              <w:pStyle w:val="affffffff"/>
              <w:ind w:firstLineChars="0" w:firstLine="0"/>
              <w:jc w:val="center"/>
              <w:rPr>
                <w:szCs w:val="22"/>
              </w:rPr>
            </w:pPr>
            <w:r>
              <w:rPr>
                <w:rFonts w:hint="eastAsia"/>
                <w:szCs w:val="22"/>
              </w:rPr>
              <w:t>45.8</w:t>
            </w:r>
          </w:p>
        </w:tc>
        <w:tc>
          <w:tcPr>
            <w:tcW w:w="460" w:type="pct"/>
            <w:tcBorders>
              <w:top w:val="single" w:sz="4" w:space="0" w:color="auto"/>
              <w:bottom w:val="single" w:sz="4" w:space="0" w:color="auto"/>
              <w:right w:val="single" w:sz="4" w:space="0" w:color="auto"/>
            </w:tcBorders>
            <w:vAlign w:val="center"/>
          </w:tcPr>
          <w:p w14:paraId="3A9E4806" w14:textId="77777777" w:rsidR="00A70410" w:rsidRDefault="00872656">
            <w:pPr>
              <w:pStyle w:val="affffffff"/>
              <w:ind w:firstLineChars="0" w:firstLine="0"/>
              <w:jc w:val="center"/>
              <w:rPr>
                <w:szCs w:val="22"/>
              </w:rPr>
            </w:pPr>
            <w:r>
              <w:rPr>
                <w:rFonts w:hint="eastAsia"/>
                <w:szCs w:val="22"/>
              </w:rPr>
              <w:t>46.2</w:t>
            </w:r>
          </w:p>
        </w:tc>
        <w:tc>
          <w:tcPr>
            <w:tcW w:w="460" w:type="pct"/>
            <w:tcBorders>
              <w:top w:val="single" w:sz="4" w:space="0" w:color="auto"/>
              <w:left w:val="single" w:sz="4" w:space="0" w:color="auto"/>
              <w:bottom w:val="single" w:sz="4" w:space="0" w:color="auto"/>
              <w:right w:val="single" w:sz="4" w:space="0" w:color="auto"/>
            </w:tcBorders>
            <w:vAlign w:val="center"/>
          </w:tcPr>
          <w:p w14:paraId="653DE206" w14:textId="77777777" w:rsidR="00A70410" w:rsidRDefault="00872656">
            <w:pPr>
              <w:pStyle w:val="affffffff"/>
              <w:ind w:firstLineChars="0" w:firstLine="0"/>
              <w:jc w:val="center"/>
              <w:rPr>
                <w:szCs w:val="22"/>
              </w:rPr>
            </w:pPr>
            <w:r>
              <w:rPr>
                <w:rFonts w:hint="eastAsia"/>
                <w:szCs w:val="22"/>
              </w:rPr>
              <w:t>53.6</w:t>
            </w:r>
          </w:p>
        </w:tc>
        <w:tc>
          <w:tcPr>
            <w:tcW w:w="460" w:type="pct"/>
            <w:tcBorders>
              <w:left w:val="single" w:sz="4" w:space="0" w:color="auto"/>
              <w:right w:val="single" w:sz="12" w:space="0" w:color="auto"/>
            </w:tcBorders>
            <w:vAlign w:val="center"/>
          </w:tcPr>
          <w:p w14:paraId="1214E3D6" w14:textId="77777777" w:rsidR="00A70410" w:rsidRDefault="00872656">
            <w:pPr>
              <w:pStyle w:val="affffffff"/>
              <w:ind w:firstLineChars="0" w:firstLine="0"/>
              <w:jc w:val="center"/>
              <w:rPr>
                <w:szCs w:val="22"/>
              </w:rPr>
            </w:pPr>
            <w:r>
              <w:rPr>
                <w:rFonts w:hint="eastAsia"/>
                <w:szCs w:val="22"/>
              </w:rPr>
              <w:t>26</w:t>
            </w:r>
          </w:p>
        </w:tc>
      </w:tr>
      <w:tr w:rsidR="00A70410" w14:paraId="5274956B" w14:textId="77777777">
        <w:tc>
          <w:tcPr>
            <w:tcW w:w="519" w:type="pct"/>
            <w:tcBorders>
              <w:left w:val="single" w:sz="12" w:space="0" w:color="auto"/>
            </w:tcBorders>
            <w:vAlign w:val="center"/>
          </w:tcPr>
          <w:p w14:paraId="1DEC9B7B" w14:textId="77777777" w:rsidR="00A70410" w:rsidRDefault="00872656">
            <w:pPr>
              <w:pStyle w:val="affffffff"/>
              <w:ind w:firstLineChars="0" w:firstLine="0"/>
              <w:jc w:val="center"/>
              <w:rPr>
                <w:szCs w:val="22"/>
              </w:rPr>
            </w:pPr>
            <w:r>
              <w:rPr>
                <w:rFonts w:hint="eastAsia"/>
                <w:szCs w:val="22"/>
              </w:rPr>
              <w:t>36-M1</w:t>
            </w:r>
          </w:p>
        </w:tc>
        <w:tc>
          <w:tcPr>
            <w:tcW w:w="427" w:type="pct"/>
            <w:vAlign w:val="center"/>
          </w:tcPr>
          <w:p w14:paraId="19157043" w14:textId="77777777" w:rsidR="00A70410" w:rsidRDefault="00872656">
            <w:pPr>
              <w:pStyle w:val="affffffff"/>
              <w:ind w:firstLineChars="0" w:firstLine="0"/>
              <w:jc w:val="center"/>
              <w:rPr>
                <w:szCs w:val="22"/>
              </w:rPr>
            </w:pPr>
            <w:r>
              <w:rPr>
                <w:rFonts w:hint="eastAsia"/>
                <w:szCs w:val="22"/>
              </w:rPr>
              <w:t>36</w:t>
            </w:r>
          </w:p>
        </w:tc>
        <w:tc>
          <w:tcPr>
            <w:tcW w:w="689" w:type="pct"/>
            <w:vAlign w:val="center"/>
          </w:tcPr>
          <w:p w14:paraId="6680851E" w14:textId="77777777" w:rsidR="00A70410" w:rsidRDefault="00872656">
            <w:pPr>
              <w:pStyle w:val="affffffff"/>
              <w:ind w:firstLineChars="0" w:firstLine="0"/>
              <w:jc w:val="center"/>
              <w:rPr>
                <w:szCs w:val="22"/>
              </w:rPr>
            </w:pPr>
            <w:r>
              <w:rPr>
                <w:rFonts w:hint="eastAsia"/>
                <w:szCs w:val="22"/>
              </w:rPr>
              <w:t>27*16#</w:t>
            </w:r>
          </w:p>
        </w:tc>
        <w:tc>
          <w:tcPr>
            <w:tcW w:w="1078" w:type="pct"/>
            <w:vAlign w:val="center"/>
          </w:tcPr>
          <w:p w14:paraId="6B7FB460" w14:textId="77777777" w:rsidR="00A70410" w:rsidRDefault="00872656">
            <w:pPr>
              <w:pStyle w:val="affffffff"/>
              <w:ind w:firstLineChars="0" w:firstLine="0"/>
              <w:jc w:val="center"/>
              <w:rPr>
                <w:szCs w:val="22"/>
              </w:rPr>
            </w:pPr>
            <w:r>
              <w:rPr>
                <w:rFonts w:hint="eastAsia"/>
                <w:szCs w:val="22"/>
              </w:rPr>
              <w:t>GTCM6L36-M1SA39</w:t>
            </w:r>
          </w:p>
        </w:tc>
        <w:tc>
          <w:tcPr>
            <w:tcW w:w="467" w:type="pct"/>
            <w:vAlign w:val="center"/>
          </w:tcPr>
          <w:p w14:paraId="1D37B6F8" w14:textId="77777777" w:rsidR="00A70410" w:rsidRDefault="00872656">
            <w:pPr>
              <w:pStyle w:val="affffffff"/>
              <w:ind w:firstLineChars="0" w:firstLine="0"/>
              <w:jc w:val="center"/>
              <w:rPr>
                <w:szCs w:val="22"/>
              </w:rPr>
            </w:pPr>
            <w:r>
              <w:rPr>
                <w:rFonts w:hint="eastAsia"/>
                <w:szCs w:val="22"/>
              </w:rPr>
              <w:t>68</w:t>
            </w:r>
          </w:p>
        </w:tc>
        <w:tc>
          <w:tcPr>
            <w:tcW w:w="435" w:type="pct"/>
            <w:vAlign w:val="center"/>
          </w:tcPr>
          <w:p w14:paraId="7D7317BD" w14:textId="77777777" w:rsidR="00A70410" w:rsidRDefault="00872656">
            <w:pPr>
              <w:pStyle w:val="affffffff"/>
              <w:ind w:firstLineChars="0" w:firstLine="0"/>
              <w:jc w:val="center"/>
              <w:rPr>
                <w:szCs w:val="22"/>
              </w:rPr>
            </w:pPr>
            <w:r>
              <w:rPr>
                <w:rFonts w:hint="eastAsia"/>
                <w:szCs w:val="22"/>
              </w:rPr>
              <w:t>51.2</w:t>
            </w:r>
          </w:p>
        </w:tc>
        <w:tc>
          <w:tcPr>
            <w:tcW w:w="460" w:type="pct"/>
            <w:tcBorders>
              <w:top w:val="single" w:sz="4" w:space="0" w:color="auto"/>
              <w:bottom w:val="single" w:sz="4" w:space="0" w:color="auto"/>
              <w:right w:val="single" w:sz="4" w:space="0" w:color="auto"/>
            </w:tcBorders>
            <w:vAlign w:val="center"/>
          </w:tcPr>
          <w:p w14:paraId="4362B116" w14:textId="77777777" w:rsidR="00A70410" w:rsidRDefault="00872656">
            <w:pPr>
              <w:pStyle w:val="affffffff"/>
              <w:ind w:firstLineChars="0" w:firstLine="0"/>
              <w:jc w:val="center"/>
              <w:rPr>
                <w:szCs w:val="22"/>
              </w:rPr>
            </w:pPr>
            <w:r>
              <w:rPr>
                <w:rFonts w:hint="eastAsia"/>
                <w:szCs w:val="22"/>
              </w:rPr>
              <w:t>51.7</w:t>
            </w:r>
          </w:p>
        </w:tc>
        <w:tc>
          <w:tcPr>
            <w:tcW w:w="460" w:type="pct"/>
            <w:tcBorders>
              <w:top w:val="single" w:sz="4" w:space="0" w:color="auto"/>
              <w:left w:val="single" w:sz="4" w:space="0" w:color="auto"/>
              <w:bottom w:val="single" w:sz="4" w:space="0" w:color="auto"/>
              <w:right w:val="single" w:sz="4" w:space="0" w:color="auto"/>
            </w:tcBorders>
            <w:vAlign w:val="center"/>
          </w:tcPr>
          <w:p w14:paraId="3C30638C" w14:textId="77777777" w:rsidR="00A70410" w:rsidRDefault="00872656">
            <w:pPr>
              <w:pStyle w:val="affffffff"/>
              <w:ind w:firstLineChars="0" w:firstLine="0"/>
              <w:jc w:val="center"/>
              <w:rPr>
                <w:szCs w:val="22"/>
              </w:rPr>
            </w:pPr>
            <w:r>
              <w:rPr>
                <w:rFonts w:hint="eastAsia"/>
                <w:szCs w:val="22"/>
              </w:rPr>
              <w:t>59</w:t>
            </w:r>
          </w:p>
        </w:tc>
        <w:tc>
          <w:tcPr>
            <w:tcW w:w="460" w:type="pct"/>
            <w:tcBorders>
              <w:left w:val="single" w:sz="4" w:space="0" w:color="auto"/>
              <w:right w:val="single" w:sz="12" w:space="0" w:color="auto"/>
            </w:tcBorders>
            <w:vAlign w:val="center"/>
          </w:tcPr>
          <w:p w14:paraId="2767C16F" w14:textId="77777777" w:rsidR="00A70410" w:rsidRDefault="00872656">
            <w:pPr>
              <w:pStyle w:val="affffffff"/>
              <w:ind w:firstLineChars="0" w:firstLine="0"/>
              <w:jc w:val="center"/>
              <w:rPr>
                <w:szCs w:val="22"/>
              </w:rPr>
            </w:pPr>
            <w:r>
              <w:rPr>
                <w:rFonts w:hint="eastAsia"/>
                <w:szCs w:val="22"/>
              </w:rPr>
              <w:t>39</w:t>
            </w:r>
          </w:p>
        </w:tc>
      </w:tr>
      <w:tr w:rsidR="00A70410" w14:paraId="1C5452DA" w14:textId="77777777">
        <w:tc>
          <w:tcPr>
            <w:tcW w:w="519" w:type="pct"/>
            <w:tcBorders>
              <w:left w:val="single" w:sz="12" w:space="0" w:color="auto"/>
              <w:bottom w:val="single" w:sz="12" w:space="0" w:color="auto"/>
            </w:tcBorders>
            <w:vAlign w:val="center"/>
          </w:tcPr>
          <w:p w14:paraId="5D94F865" w14:textId="77777777" w:rsidR="00A70410" w:rsidRDefault="00872656">
            <w:pPr>
              <w:pStyle w:val="affffffff"/>
              <w:ind w:firstLineChars="0" w:firstLine="0"/>
              <w:jc w:val="center"/>
              <w:rPr>
                <w:szCs w:val="22"/>
              </w:rPr>
            </w:pPr>
            <w:r>
              <w:rPr>
                <w:rFonts w:hint="eastAsia"/>
                <w:szCs w:val="22"/>
              </w:rPr>
              <w:t>36-M10</w:t>
            </w:r>
          </w:p>
        </w:tc>
        <w:tc>
          <w:tcPr>
            <w:tcW w:w="427" w:type="pct"/>
            <w:tcBorders>
              <w:bottom w:val="single" w:sz="12" w:space="0" w:color="auto"/>
            </w:tcBorders>
            <w:vAlign w:val="center"/>
          </w:tcPr>
          <w:p w14:paraId="370A2251" w14:textId="77777777" w:rsidR="00A70410" w:rsidRDefault="00872656">
            <w:pPr>
              <w:pStyle w:val="affffffff"/>
              <w:ind w:firstLineChars="0" w:firstLine="0"/>
              <w:jc w:val="center"/>
              <w:rPr>
                <w:szCs w:val="22"/>
              </w:rPr>
            </w:pPr>
            <w:r>
              <w:rPr>
                <w:rFonts w:hint="eastAsia"/>
                <w:szCs w:val="22"/>
              </w:rPr>
              <w:t>36</w:t>
            </w:r>
          </w:p>
        </w:tc>
        <w:tc>
          <w:tcPr>
            <w:tcW w:w="689" w:type="pct"/>
            <w:tcBorders>
              <w:bottom w:val="single" w:sz="12" w:space="0" w:color="auto"/>
            </w:tcBorders>
            <w:vAlign w:val="center"/>
          </w:tcPr>
          <w:p w14:paraId="1AD35F49" w14:textId="77777777" w:rsidR="00A70410" w:rsidRDefault="00872656">
            <w:pPr>
              <w:pStyle w:val="affffffff"/>
              <w:ind w:firstLineChars="0" w:firstLine="0"/>
              <w:jc w:val="center"/>
              <w:rPr>
                <w:szCs w:val="22"/>
              </w:rPr>
            </w:pPr>
            <w:r>
              <w:rPr>
                <w:rFonts w:hint="eastAsia"/>
                <w:szCs w:val="22"/>
              </w:rPr>
              <w:t>48*16#</w:t>
            </w:r>
          </w:p>
        </w:tc>
        <w:tc>
          <w:tcPr>
            <w:tcW w:w="1078" w:type="pct"/>
            <w:tcBorders>
              <w:bottom w:val="single" w:sz="12" w:space="0" w:color="auto"/>
            </w:tcBorders>
            <w:vAlign w:val="center"/>
          </w:tcPr>
          <w:p w14:paraId="39FB2F8A" w14:textId="77777777" w:rsidR="00A70410" w:rsidRDefault="00872656">
            <w:pPr>
              <w:pStyle w:val="affffffff"/>
              <w:ind w:firstLineChars="0" w:firstLine="0"/>
              <w:jc w:val="center"/>
              <w:rPr>
                <w:szCs w:val="22"/>
              </w:rPr>
            </w:pPr>
            <w:r>
              <w:rPr>
                <w:rFonts w:hint="eastAsia"/>
                <w:szCs w:val="22"/>
              </w:rPr>
              <w:t>GTCM6L36-M10SA39</w:t>
            </w:r>
          </w:p>
        </w:tc>
        <w:tc>
          <w:tcPr>
            <w:tcW w:w="467" w:type="pct"/>
            <w:tcBorders>
              <w:bottom w:val="single" w:sz="12" w:space="0" w:color="auto"/>
            </w:tcBorders>
            <w:vAlign w:val="center"/>
          </w:tcPr>
          <w:p w14:paraId="745B8790" w14:textId="77777777" w:rsidR="00A70410" w:rsidRDefault="00872656">
            <w:pPr>
              <w:pStyle w:val="affffffff"/>
              <w:ind w:firstLineChars="0" w:firstLine="0"/>
              <w:jc w:val="center"/>
              <w:rPr>
                <w:szCs w:val="22"/>
              </w:rPr>
            </w:pPr>
            <w:r>
              <w:rPr>
                <w:rFonts w:hint="eastAsia"/>
                <w:szCs w:val="22"/>
              </w:rPr>
              <w:t>68</w:t>
            </w:r>
          </w:p>
        </w:tc>
        <w:tc>
          <w:tcPr>
            <w:tcW w:w="435" w:type="pct"/>
            <w:tcBorders>
              <w:bottom w:val="single" w:sz="12" w:space="0" w:color="auto"/>
            </w:tcBorders>
            <w:vAlign w:val="center"/>
          </w:tcPr>
          <w:p w14:paraId="766C959F" w14:textId="77777777" w:rsidR="00A70410" w:rsidRDefault="00872656">
            <w:pPr>
              <w:pStyle w:val="affffffff"/>
              <w:ind w:firstLineChars="0" w:firstLine="0"/>
              <w:jc w:val="center"/>
              <w:rPr>
                <w:szCs w:val="22"/>
              </w:rPr>
            </w:pPr>
            <w:r>
              <w:rPr>
                <w:rFonts w:hint="eastAsia"/>
                <w:szCs w:val="22"/>
              </w:rPr>
              <w:t>51.2</w:t>
            </w:r>
          </w:p>
        </w:tc>
        <w:tc>
          <w:tcPr>
            <w:tcW w:w="460" w:type="pct"/>
            <w:tcBorders>
              <w:top w:val="single" w:sz="4" w:space="0" w:color="auto"/>
              <w:bottom w:val="single" w:sz="12" w:space="0" w:color="auto"/>
              <w:right w:val="single" w:sz="4" w:space="0" w:color="auto"/>
            </w:tcBorders>
            <w:vAlign w:val="center"/>
          </w:tcPr>
          <w:p w14:paraId="3EB4EDC5" w14:textId="77777777" w:rsidR="00A70410" w:rsidRDefault="00872656">
            <w:pPr>
              <w:pStyle w:val="affffffff"/>
              <w:ind w:firstLineChars="0" w:firstLine="0"/>
              <w:jc w:val="center"/>
              <w:rPr>
                <w:szCs w:val="22"/>
              </w:rPr>
            </w:pPr>
            <w:r>
              <w:rPr>
                <w:rFonts w:hint="eastAsia"/>
                <w:szCs w:val="22"/>
              </w:rPr>
              <w:t>51.7</w:t>
            </w:r>
          </w:p>
        </w:tc>
        <w:tc>
          <w:tcPr>
            <w:tcW w:w="460" w:type="pct"/>
            <w:tcBorders>
              <w:top w:val="single" w:sz="4" w:space="0" w:color="auto"/>
              <w:left w:val="single" w:sz="4" w:space="0" w:color="auto"/>
              <w:bottom w:val="single" w:sz="12" w:space="0" w:color="auto"/>
              <w:right w:val="single" w:sz="4" w:space="0" w:color="auto"/>
            </w:tcBorders>
            <w:vAlign w:val="center"/>
          </w:tcPr>
          <w:p w14:paraId="3E1285E5" w14:textId="77777777" w:rsidR="00A70410" w:rsidRDefault="00872656">
            <w:pPr>
              <w:pStyle w:val="affffffff"/>
              <w:ind w:firstLineChars="0" w:firstLine="0"/>
              <w:jc w:val="center"/>
              <w:rPr>
                <w:szCs w:val="22"/>
              </w:rPr>
            </w:pPr>
            <w:r>
              <w:rPr>
                <w:rFonts w:hint="eastAsia"/>
                <w:szCs w:val="22"/>
              </w:rPr>
              <w:t>59</w:t>
            </w:r>
          </w:p>
        </w:tc>
        <w:tc>
          <w:tcPr>
            <w:tcW w:w="460" w:type="pct"/>
            <w:tcBorders>
              <w:left w:val="single" w:sz="4" w:space="0" w:color="auto"/>
              <w:bottom w:val="single" w:sz="12" w:space="0" w:color="auto"/>
              <w:right w:val="single" w:sz="12" w:space="0" w:color="auto"/>
            </w:tcBorders>
            <w:vAlign w:val="center"/>
          </w:tcPr>
          <w:p w14:paraId="67A7682C" w14:textId="77777777" w:rsidR="00A70410" w:rsidRDefault="00872656">
            <w:pPr>
              <w:pStyle w:val="affffffff"/>
              <w:ind w:firstLineChars="0" w:firstLine="0"/>
              <w:jc w:val="center"/>
              <w:rPr>
                <w:szCs w:val="22"/>
              </w:rPr>
            </w:pPr>
            <w:r>
              <w:rPr>
                <w:rFonts w:hint="eastAsia"/>
                <w:szCs w:val="22"/>
              </w:rPr>
              <w:t>39</w:t>
            </w:r>
          </w:p>
        </w:tc>
      </w:tr>
    </w:tbl>
    <w:p w14:paraId="69FB3A21" w14:textId="77777777" w:rsidR="00A70410" w:rsidRDefault="00872656">
      <w:pPr>
        <w:pStyle w:val="afb"/>
        <w:spacing w:before="120" w:after="120"/>
      </w:pPr>
      <w:bookmarkStart w:id="85" w:name="_Toc16539"/>
      <w:bookmarkStart w:id="86" w:name="_Toc5288"/>
      <w:bookmarkStart w:id="87" w:name="_Toc25917"/>
      <w:bookmarkStart w:id="88" w:name="_Toc1938"/>
      <w:r>
        <w:rPr>
          <w:rStyle w:val="10"/>
          <w:rFonts w:hint="eastAsia"/>
          <w:b w:val="0"/>
          <w:sz w:val="21"/>
          <w:szCs w:val="21"/>
        </w:rPr>
        <w:t>GTCM6L-M</w:t>
      </w:r>
      <w:r>
        <w:rPr>
          <w:rStyle w:val="10"/>
          <w:rFonts w:hint="eastAsia"/>
          <w:b w:val="0"/>
          <w:sz w:val="21"/>
          <w:szCs w:val="21"/>
        </w:rPr>
        <w:t>防水型插头外形尺寸：适用于接波纹管接头</w:t>
      </w:r>
      <w:r>
        <w:rPr>
          <w:rStyle w:val="10"/>
          <w:rFonts w:hint="eastAsia"/>
          <w:b w:val="0"/>
          <w:sz w:val="21"/>
          <w:szCs w:val="21"/>
        </w:rPr>
        <w:t>/</w:t>
      </w:r>
      <w:r>
        <w:rPr>
          <w:rStyle w:val="10"/>
          <w:rFonts w:hint="eastAsia"/>
          <w:b w:val="0"/>
          <w:sz w:val="21"/>
          <w:szCs w:val="21"/>
        </w:rPr>
        <w:t>电缆接头</w:t>
      </w:r>
      <w:bookmarkEnd w:id="85"/>
      <w:bookmarkEnd w:id="86"/>
      <w:bookmarkEnd w:id="87"/>
      <w:bookmarkEnd w:id="88"/>
    </w:p>
    <w:p w14:paraId="65F1E205"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p w14:paraId="0B78D873" w14:textId="77777777" w:rsidR="00A70410" w:rsidRDefault="00872656">
      <w:pPr>
        <w:ind w:rightChars="-18" w:right="-38"/>
        <w:jc w:val="center"/>
      </w:pPr>
      <w:r>
        <w:rPr>
          <w:noProof/>
        </w:rPr>
        <w:drawing>
          <wp:inline distT="0" distB="0" distL="114300" distR="114300" wp14:anchorId="43507266" wp14:editId="00418E66">
            <wp:extent cx="5991225" cy="3359785"/>
            <wp:effectExtent l="0" t="0" r="0" b="1206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35"/>
                    <a:stretch>
                      <a:fillRect/>
                    </a:stretch>
                  </pic:blipFill>
                  <pic:spPr>
                    <a:xfrm>
                      <a:off x="0" y="0"/>
                      <a:ext cx="5991225" cy="3359785"/>
                    </a:xfrm>
                    <a:prstGeom prst="rect">
                      <a:avLst/>
                    </a:prstGeom>
                    <a:noFill/>
                    <a:ln>
                      <a:noFill/>
                    </a:ln>
                  </pic:spPr>
                </pic:pic>
              </a:graphicData>
            </a:graphic>
          </wp:inline>
        </w:drawing>
      </w:r>
    </w:p>
    <w:p w14:paraId="36146634" w14:textId="77777777" w:rsidR="00A70410" w:rsidRDefault="00A70410">
      <w:pPr>
        <w:ind w:rightChars="-18" w:right="-38"/>
        <w:jc w:val="center"/>
      </w:pPr>
    </w:p>
    <w:p w14:paraId="47A1BC18" w14:textId="77777777" w:rsidR="00A70410" w:rsidRDefault="00A70410">
      <w:pPr>
        <w:ind w:rightChars="-18" w:right="-38"/>
        <w:jc w:val="center"/>
      </w:pPr>
    </w:p>
    <w:p w14:paraId="22B9D171" w14:textId="77777777" w:rsidR="00A70410" w:rsidRDefault="00A70410">
      <w:pPr>
        <w:ind w:rightChars="-18" w:right="-38"/>
        <w:jc w:val="center"/>
      </w:pPr>
    </w:p>
    <w:tbl>
      <w:tblPr>
        <w:tblStyle w:val="affffff3"/>
        <w:tblW w:w="4997" w:type="pct"/>
        <w:tblLook w:val="04A0" w:firstRow="1" w:lastRow="0" w:firstColumn="1" w:lastColumn="0" w:noHBand="0" w:noVBand="1"/>
      </w:tblPr>
      <w:tblGrid>
        <w:gridCol w:w="981"/>
        <w:gridCol w:w="793"/>
        <w:gridCol w:w="1196"/>
        <w:gridCol w:w="1939"/>
        <w:gridCol w:w="859"/>
        <w:gridCol w:w="740"/>
        <w:gridCol w:w="805"/>
        <w:gridCol w:w="878"/>
        <w:gridCol w:w="1128"/>
      </w:tblGrid>
      <w:tr w:rsidR="00A70410" w14:paraId="5F27CE09" w14:textId="77777777">
        <w:trPr>
          <w:trHeight w:val="90"/>
        </w:trPr>
        <w:tc>
          <w:tcPr>
            <w:tcW w:w="526" w:type="pct"/>
            <w:tcBorders>
              <w:top w:val="single" w:sz="12" w:space="0" w:color="auto"/>
              <w:left w:val="single" w:sz="12" w:space="0" w:color="auto"/>
              <w:bottom w:val="single" w:sz="12" w:space="0" w:color="auto"/>
            </w:tcBorders>
            <w:vAlign w:val="center"/>
          </w:tcPr>
          <w:p w14:paraId="4DA4A508" w14:textId="77777777" w:rsidR="00A70410" w:rsidRDefault="00872656">
            <w:pPr>
              <w:jc w:val="center"/>
              <w:rPr>
                <w:szCs w:val="21"/>
              </w:rPr>
            </w:pPr>
            <w:r>
              <w:rPr>
                <w:rFonts w:hint="eastAsia"/>
                <w:szCs w:val="21"/>
              </w:rPr>
              <w:t>型谱排列</w:t>
            </w:r>
          </w:p>
        </w:tc>
        <w:tc>
          <w:tcPr>
            <w:tcW w:w="425" w:type="pct"/>
            <w:tcBorders>
              <w:top w:val="single" w:sz="12" w:space="0" w:color="auto"/>
              <w:bottom w:val="single" w:sz="12" w:space="0" w:color="auto"/>
            </w:tcBorders>
            <w:vAlign w:val="center"/>
          </w:tcPr>
          <w:p w14:paraId="405BFA99" w14:textId="77777777" w:rsidR="00A70410" w:rsidRDefault="00872656">
            <w:pPr>
              <w:jc w:val="center"/>
              <w:rPr>
                <w:szCs w:val="21"/>
              </w:rPr>
            </w:pPr>
            <w:r>
              <w:rPr>
                <w:rFonts w:hint="eastAsia"/>
                <w:szCs w:val="21"/>
              </w:rPr>
              <w:t>壳体号</w:t>
            </w:r>
          </w:p>
        </w:tc>
        <w:tc>
          <w:tcPr>
            <w:tcW w:w="640" w:type="pct"/>
            <w:tcBorders>
              <w:top w:val="single" w:sz="12" w:space="0" w:color="auto"/>
              <w:bottom w:val="single" w:sz="12" w:space="0" w:color="auto"/>
            </w:tcBorders>
            <w:vAlign w:val="center"/>
          </w:tcPr>
          <w:p w14:paraId="23A99F7E" w14:textId="77777777" w:rsidR="00A70410" w:rsidRDefault="00872656">
            <w:pPr>
              <w:jc w:val="center"/>
              <w:rPr>
                <w:szCs w:val="21"/>
              </w:rPr>
            </w:pPr>
            <w:r>
              <w:rPr>
                <w:rFonts w:hint="eastAsia"/>
                <w:szCs w:val="21"/>
              </w:rPr>
              <w:t>接触件规格</w:t>
            </w:r>
          </w:p>
        </w:tc>
        <w:tc>
          <w:tcPr>
            <w:tcW w:w="1039" w:type="pct"/>
            <w:tcBorders>
              <w:top w:val="single" w:sz="12" w:space="0" w:color="auto"/>
              <w:bottom w:val="single" w:sz="12" w:space="0" w:color="auto"/>
            </w:tcBorders>
            <w:vAlign w:val="center"/>
          </w:tcPr>
          <w:p w14:paraId="3D586B6E" w14:textId="77777777" w:rsidR="00A70410" w:rsidRDefault="00872656">
            <w:pPr>
              <w:jc w:val="center"/>
              <w:rPr>
                <w:szCs w:val="21"/>
              </w:rPr>
            </w:pPr>
            <w:r>
              <w:rPr>
                <w:rFonts w:hint="eastAsia"/>
                <w:szCs w:val="21"/>
              </w:rPr>
              <w:t>型号</w:t>
            </w:r>
          </w:p>
        </w:tc>
        <w:tc>
          <w:tcPr>
            <w:tcW w:w="461" w:type="pct"/>
            <w:tcBorders>
              <w:top w:val="single" w:sz="12" w:space="0" w:color="auto"/>
              <w:bottom w:val="single" w:sz="12" w:space="0" w:color="auto"/>
            </w:tcBorders>
            <w:vAlign w:val="center"/>
          </w:tcPr>
          <w:p w14:paraId="041E3FD2" w14:textId="77777777" w:rsidR="00A70410" w:rsidRDefault="00872656">
            <w:pPr>
              <w:jc w:val="center"/>
              <w:rPr>
                <w:szCs w:val="21"/>
              </w:rPr>
            </w:pPr>
            <w:r>
              <w:rPr>
                <w:rFonts w:hint="eastAsia"/>
                <w:szCs w:val="21"/>
              </w:rPr>
              <w:t>Φ</w:t>
            </w:r>
            <w:r>
              <w:rPr>
                <w:rFonts w:hint="eastAsia"/>
                <w:szCs w:val="21"/>
              </w:rPr>
              <w:t>A</w:t>
            </w:r>
          </w:p>
        </w:tc>
        <w:tc>
          <w:tcPr>
            <w:tcW w:w="397" w:type="pct"/>
            <w:tcBorders>
              <w:top w:val="single" w:sz="12" w:space="0" w:color="auto"/>
              <w:bottom w:val="single" w:sz="12" w:space="0" w:color="auto"/>
            </w:tcBorders>
            <w:vAlign w:val="center"/>
          </w:tcPr>
          <w:p w14:paraId="1782FB23" w14:textId="77777777" w:rsidR="00A70410" w:rsidRDefault="00872656">
            <w:pPr>
              <w:jc w:val="center"/>
              <w:rPr>
                <w:szCs w:val="21"/>
              </w:rPr>
            </w:pPr>
            <w:r>
              <w:rPr>
                <w:rFonts w:ascii="宋体" w:hint="eastAsia"/>
                <w:kern w:val="0"/>
                <w:szCs w:val="22"/>
              </w:rPr>
              <w:t>Φ</w:t>
            </w:r>
            <w:r>
              <w:rPr>
                <w:rFonts w:ascii="宋体" w:hint="eastAsia"/>
                <w:kern w:val="0"/>
                <w:szCs w:val="22"/>
              </w:rPr>
              <w:t>B</w:t>
            </w:r>
          </w:p>
        </w:tc>
        <w:tc>
          <w:tcPr>
            <w:tcW w:w="432" w:type="pct"/>
            <w:tcBorders>
              <w:top w:val="single" w:sz="12" w:space="0" w:color="auto"/>
              <w:bottom w:val="single" w:sz="12" w:space="0" w:color="auto"/>
              <w:right w:val="single" w:sz="4" w:space="0" w:color="auto"/>
            </w:tcBorders>
            <w:vAlign w:val="center"/>
          </w:tcPr>
          <w:p w14:paraId="16E928C3" w14:textId="77777777" w:rsidR="00A70410" w:rsidRDefault="00872656">
            <w:pPr>
              <w:jc w:val="center"/>
              <w:rPr>
                <w:szCs w:val="21"/>
              </w:rPr>
            </w:pPr>
            <w:r>
              <w:rPr>
                <w:rFonts w:ascii="宋体" w:hint="eastAsia"/>
                <w:kern w:val="0"/>
                <w:szCs w:val="22"/>
              </w:rPr>
              <w:t>Φ</w:t>
            </w:r>
            <w:r>
              <w:rPr>
                <w:rFonts w:ascii="宋体" w:hint="eastAsia"/>
                <w:kern w:val="0"/>
                <w:szCs w:val="22"/>
              </w:rPr>
              <w:t>C</w:t>
            </w:r>
          </w:p>
        </w:tc>
        <w:tc>
          <w:tcPr>
            <w:tcW w:w="471" w:type="pct"/>
            <w:tcBorders>
              <w:top w:val="single" w:sz="12" w:space="0" w:color="auto"/>
              <w:left w:val="single" w:sz="4" w:space="0" w:color="auto"/>
              <w:bottom w:val="single" w:sz="12" w:space="0" w:color="auto"/>
              <w:right w:val="single" w:sz="4" w:space="0" w:color="auto"/>
            </w:tcBorders>
            <w:vAlign w:val="center"/>
          </w:tcPr>
          <w:p w14:paraId="09CD796A"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D</w:t>
            </w:r>
          </w:p>
        </w:tc>
        <w:tc>
          <w:tcPr>
            <w:tcW w:w="605" w:type="pct"/>
            <w:tcBorders>
              <w:top w:val="single" w:sz="12" w:space="0" w:color="auto"/>
              <w:left w:val="single" w:sz="4" w:space="0" w:color="auto"/>
              <w:bottom w:val="single" w:sz="12" w:space="0" w:color="auto"/>
              <w:right w:val="single" w:sz="12" w:space="0" w:color="auto"/>
            </w:tcBorders>
            <w:vAlign w:val="center"/>
          </w:tcPr>
          <w:p w14:paraId="2AB7904E" w14:textId="77777777" w:rsidR="00A70410" w:rsidRDefault="00872656">
            <w:pPr>
              <w:jc w:val="center"/>
              <w:rPr>
                <w:szCs w:val="21"/>
              </w:rPr>
            </w:pPr>
            <w:r>
              <w:rPr>
                <w:rFonts w:hint="eastAsia"/>
                <w:szCs w:val="21"/>
              </w:rPr>
              <w:t>E</w:t>
            </w:r>
          </w:p>
        </w:tc>
      </w:tr>
      <w:tr w:rsidR="00A70410" w14:paraId="1F4E2B4D" w14:textId="77777777">
        <w:tc>
          <w:tcPr>
            <w:tcW w:w="526" w:type="pct"/>
            <w:tcBorders>
              <w:top w:val="single" w:sz="12" w:space="0" w:color="auto"/>
              <w:left w:val="single" w:sz="12" w:space="0" w:color="auto"/>
            </w:tcBorders>
            <w:vAlign w:val="center"/>
          </w:tcPr>
          <w:p w14:paraId="151816F9" w14:textId="77777777" w:rsidR="00A70410" w:rsidRDefault="00872656">
            <w:pPr>
              <w:jc w:val="center"/>
              <w:rPr>
                <w:rFonts w:ascii="宋体"/>
                <w:kern w:val="0"/>
                <w:szCs w:val="22"/>
              </w:rPr>
            </w:pPr>
            <w:r>
              <w:rPr>
                <w:rFonts w:ascii="宋体" w:hint="eastAsia"/>
                <w:kern w:val="0"/>
                <w:szCs w:val="22"/>
              </w:rPr>
              <w:t>20-M2</w:t>
            </w:r>
          </w:p>
        </w:tc>
        <w:tc>
          <w:tcPr>
            <w:tcW w:w="425" w:type="pct"/>
            <w:tcBorders>
              <w:top w:val="single" w:sz="12" w:space="0" w:color="auto"/>
            </w:tcBorders>
            <w:vAlign w:val="center"/>
          </w:tcPr>
          <w:p w14:paraId="583610EB" w14:textId="77777777" w:rsidR="00A70410" w:rsidRDefault="00872656">
            <w:pPr>
              <w:jc w:val="center"/>
              <w:rPr>
                <w:rFonts w:ascii="宋体"/>
                <w:kern w:val="0"/>
                <w:szCs w:val="22"/>
              </w:rPr>
            </w:pPr>
            <w:r>
              <w:rPr>
                <w:rFonts w:ascii="宋体" w:hint="eastAsia"/>
                <w:kern w:val="0"/>
                <w:szCs w:val="22"/>
              </w:rPr>
              <w:t>20</w:t>
            </w:r>
          </w:p>
        </w:tc>
        <w:tc>
          <w:tcPr>
            <w:tcW w:w="640" w:type="pct"/>
            <w:tcBorders>
              <w:top w:val="single" w:sz="12" w:space="0" w:color="auto"/>
            </w:tcBorders>
            <w:vAlign w:val="center"/>
          </w:tcPr>
          <w:p w14:paraId="2D33E5A2" w14:textId="77777777" w:rsidR="00A70410" w:rsidRDefault="00872656">
            <w:pPr>
              <w:jc w:val="center"/>
              <w:rPr>
                <w:rFonts w:ascii="宋体"/>
                <w:kern w:val="0"/>
                <w:szCs w:val="22"/>
              </w:rPr>
            </w:pPr>
            <w:r>
              <w:rPr>
                <w:rFonts w:ascii="宋体" w:hint="eastAsia"/>
                <w:kern w:val="0"/>
                <w:szCs w:val="22"/>
              </w:rPr>
              <w:t>5*16#</w:t>
            </w:r>
          </w:p>
        </w:tc>
        <w:tc>
          <w:tcPr>
            <w:tcW w:w="1039" w:type="pct"/>
            <w:tcBorders>
              <w:top w:val="single" w:sz="12" w:space="0" w:color="auto"/>
            </w:tcBorders>
            <w:vAlign w:val="center"/>
          </w:tcPr>
          <w:p w14:paraId="3AFD3EA9" w14:textId="77777777" w:rsidR="00A70410" w:rsidRDefault="00872656">
            <w:pPr>
              <w:jc w:val="center"/>
              <w:rPr>
                <w:rFonts w:ascii="宋体"/>
                <w:kern w:val="0"/>
                <w:szCs w:val="22"/>
              </w:rPr>
            </w:pPr>
            <w:r>
              <w:rPr>
                <w:rFonts w:ascii="宋体" w:hint="eastAsia"/>
                <w:kern w:val="0"/>
                <w:szCs w:val="22"/>
              </w:rPr>
              <w:t>GTCM6L20-M2SM20</w:t>
            </w:r>
          </w:p>
        </w:tc>
        <w:tc>
          <w:tcPr>
            <w:tcW w:w="461" w:type="pct"/>
            <w:tcBorders>
              <w:top w:val="single" w:sz="12" w:space="0" w:color="auto"/>
            </w:tcBorders>
            <w:vAlign w:val="center"/>
          </w:tcPr>
          <w:p w14:paraId="2059A5D3" w14:textId="77777777" w:rsidR="00A70410" w:rsidRDefault="00872656">
            <w:pPr>
              <w:jc w:val="center"/>
              <w:rPr>
                <w:rFonts w:ascii="宋体"/>
                <w:kern w:val="0"/>
                <w:szCs w:val="22"/>
              </w:rPr>
            </w:pPr>
            <w:r>
              <w:rPr>
                <w:rFonts w:ascii="宋体" w:hint="eastAsia"/>
                <w:kern w:val="0"/>
                <w:szCs w:val="22"/>
              </w:rPr>
              <w:t>45</w:t>
            </w:r>
          </w:p>
        </w:tc>
        <w:tc>
          <w:tcPr>
            <w:tcW w:w="397" w:type="pct"/>
            <w:tcBorders>
              <w:top w:val="single" w:sz="12" w:space="0" w:color="auto"/>
              <w:bottom w:val="single" w:sz="4" w:space="0" w:color="auto"/>
            </w:tcBorders>
            <w:vAlign w:val="center"/>
          </w:tcPr>
          <w:p w14:paraId="2A3B4D9F" w14:textId="77777777" w:rsidR="00A70410" w:rsidRDefault="00872656">
            <w:pPr>
              <w:pStyle w:val="affffffff"/>
              <w:ind w:firstLineChars="0" w:firstLine="0"/>
              <w:jc w:val="center"/>
              <w:rPr>
                <w:szCs w:val="22"/>
              </w:rPr>
            </w:pPr>
            <w:r>
              <w:rPr>
                <w:rFonts w:hint="eastAsia"/>
                <w:szCs w:val="22"/>
              </w:rPr>
              <w:t>28.3</w:t>
            </w:r>
          </w:p>
        </w:tc>
        <w:tc>
          <w:tcPr>
            <w:tcW w:w="432" w:type="pct"/>
            <w:tcBorders>
              <w:top w:val="single" w:sz="12" w:space="0" w:color="auto"/>
              <w:bottom w:val="single" w:sz="4" w:space="0" w:color="auto"/>
              <w:right w:val="single" w:sz="4" w:space="0" w:color="auto"/>
            </w:tcBorders>
            <w:vAlign w:val="center"/>
          </w:tcPr>
          <w:p w14:paraId="401D888E" w14:textId="77777777" w:rsidR="00A70410" w:rsidRDefault="00872656">
            <w:pPr>
              <w:pStyle w:val="affffffff"/>
              <w:ind w:firstLineChars="0" w:firstLine="0"/>
              <w:jc w:val="center"/>
              <w:rPr>
                <w:szCs w:val="22"/>
              </w:rPr>
            </w:pPr>
            <w:r>
              <w:rPr>
                <w:rFonts w:hint="eastAsia"/>
                <w:szCs w:val="22"/>
              </w:rPr>
              <w:t>28.6</w:t>
            </w:r>
          </w:p>
        </w:tc>
        <w:tc>
          <w:tcPr>
            <w:tcW w:w="471" w:type="pct"/>
            <w:tcBorders>
              <w:top w:val="single" w:sz="12" w:space="0" w:color="auto"/>
              <w:left w:val="single" w:sz="4" w:space="0" w:color="auto"/>
              <w:bottom w:val="single" w:sz="4" w:space="0" w:color="auto"/>
              <w:right w:val="single" w:sz="4" w:space="0" w:color="auto"/>
            </w:tcBorders>
            <w:vAlign w:val="center"/>
          </w:tcPr>
          <w:p w14:paraId="480C877A" w14:textId="77777777" w:rsidR="00A70410" w:rsidRDefault="00872656">
            <w:pPr>
              <w:pStyle w:val="affffffff"/>
              <w:ind w:firstLineChars="0" w:firstLine="0"/>
              <w:jc w:val="center"/>
              <w:rPr>
                <w:szCs w:val="22"/>
              </w:rPr>
            </w:pPr>
            <w:r>
              <w:rPr>
                <w:rFonts w:hint="eastAsia"/>
                <w:szCs w:val="22"/>
              </w:rPr>
              <w:t>35.8</w:t>
            </w:r>
          </w:p>
        </w:tc>
        <w:tc>
          <w:tcPr>
            <w:tcW w:w="605" w:type="pct"/>
            <w:tcBorders>
              <w:top w:val="single" w:sz="12" w:space="0" w:color="auto"/>
              <w:left w:val="single" w:sz="4" w:space="0" w:color="auto"/>
              <w:right w:val="single" w:sz="12" w:space="0" w:color="auto"/>
            </w:tcBorders>
            <w:vAlign w:val="center"/>
          </w:tcPr>
          <w:p w14:paraId="23B62FA2" w14:textId="77777777" w:rsidR="00A70410" w:rsidRDefault="00872656">
            <w:pPr>
              <w:jc w:val="center"/>
              <w:rPr>
                <w:rFonts w:ascii="宋体"/>
                <w:kern w:val="0"/>
                <w:szCs w:val="22"/>
              </w:rPr>
            </w:pPr>
            <w:r>
              <w:rPr>
                <w:rFonts w:ascii="宋体" w:hint="eastAsia"/>
                <w:kern w:val="0"/>
                <w:szCs w:val="22"/>
              </w:rPr>
              <w:t>M20*1.5</w:t>
            </w:r>
          </w:p>
        </w:tc>
      </w:tr>
      <w:tr w:rsidR="00A70410" w14:paraId="42B67F04" w14:textId="77777777">
        <w:tc>
          <w:tcPr>
            <w:tcW w:w="526" w:type="pct"/>
            <w:tcBorders>
              <w:left w:val="single" w:sz="12" w:space="0" w:color="auto"/>
            </w:tcBorders>
            <w:vAlign w:val="center"/>
          </w:tcPr>
          <w:p w14:paraId="14DFED76" w14:textId="77777777" w:rsidR="00A70410" w:rsidRDefault="00872656">
            <w:pPr>
              <w:jc w:val="center"/>
              <w:rPr>
                <w:rFonts w:ascii="宋体"/>
                <w:kern w:val="0"/>
                <w:szCs w:val="22"/>
              </w:rPr>
            </w:pPr>
            <w:r>
              <w:rPr>
                <w:rFonts w:ascii="宋体" w:hint="eastAsia"/>
                <w:kern w:val="0"/>
                <w:szCs w:val="22"/>
              </w:rPr>
              <w:t>20-M1</w:t>
            </w:r>
          </w:p>
        </w:tc>
        <w:tc>
          <w:tcPr>
            <w:tcW w:w="425" w:type="pct"/>
            <w:vAlign w:val="center"/>
          </w:tcPr>
          <w:p w14:paraId="6DA57C17" w14:textId="77777777" w:rsidR="00A70410" w:rsidRDefault="00872656">
            <w:pPr>
              <w:jc w:val="center"/>
              <w:rPr>
                <w:rFonts w:ascii="宋体"/>
                <w:kern w:val="0"/>
                <w:szCs w:val="22"/>
              </w:rPr>
            </w:pPr>
            <w:r>
              <w:rPr>
                <w:rFonts w:ascii="宋体" w:hint="eastAsia"/>
                <w:kern w:val="0"/>
                <w:szCs w:val="22"/>
              </w:rPr>
              <w:t>20</w:t>
            </w:r>
          </w:p>
        </w:tc>
        <w:tc>
          <w:tcPr>
            <w:tcW w:w="640" w:type="pct"/>
            <w:vAlign w:val="center"/>
          </w:tcPr>
          <w:p w14:paraId="00966F5A" w14:textId="77777777" w:rsidR="00A70410" w:rsidRDefault="00872656">
            <w:pPr>
              <w:jc w:val="center"/>
              <w:rPr>
                <w:rFonts w:ascii="宋体"/>
                <w:kern w:val="0"/>
                <w:szCs w:val="22"/>
              </w:rPr>
            </w:pPr>
            <w:r>
              <w:rPr>
                <w:rFonts w:ascii="宋体" w:hint="eastAsia"/>
                <w:kern w:val="0"/>
                <w:szCs w:val="22"/>
              </w:rPr>
              <w:t>7*16#</w:t>
            </w:r>
          </w:p>
        </w:tc>
        <w:tc>
          <w:tcPr>
            <w:tcW w:w="1039" w:type="pct"/>
            <w:vAlign w:val="center"/>
          </w:tcPr>
          <w:p w14:paraId="263A7FE0" w14:textId="77777777" w:rsidR="00A70410" w:rsidRDefault="00872656">
            <w:pPr>
              <w:jc w:val="center"/>
              <w:rPr>
                <w:rFonts w:ascii="宋体"/>
                <w:kern w:val="0"/>
                <w:szCs w:val="22"/>
              </w:rPr>
            </w:pPr>
            <w:r>
              <w:rPr>
                <w:rFonts w:ascii="宋体" w:hint="eastAsia"/>
                <w:kern w:val="0"/>
                <w:szCs w:val="22"/>
              </w:rPr>
              <w:t>GTCM6L20-M1SM20</w:t>
            </w:r>
          </w:p>
        </w:tc>
        <w:tc>
          <w:tcPr>
            <w:tcW w:w="461" w:type="pct"/>
            <w:vAlign w:val="center"/>
          </w:tcPr>
          <w:p w14:paraId="2D488659" w14:textId="77777777" w:rsidR="00A70410" w:rsidRDefault="00872656">
            <w:pPr>
              <w:jc w:val="center"/>
              <w:rPr>
                <w:rFonts w:ascii="宋体"/>
                <w:kern w:val="0"/>
                <w:szCs w:val="22"/>
              </w:rPr>
            </w:pPr>
            <w:r>
              <w:rPr>
                <w:rFonts w:ascii="宋体" w:hint="eastAsia"/>
                <w:kern w:val="0"/>
                <w:szCs w:val="22"/>
              </w:rPr>
              <w:t>45</w:t>
            </w:r>
          </w:p>
        </w:tc>
        <w:tc>
          <w:tcPr>
            <w:tcW w:w="397" w:type="pct"/>
            <w:tcBorders>
              <w:top w:val="single" w:sz="4" w:space="0" w:color="auto"/>
              <w:bottom w:val="single" w:sz="4" w:space="0" w:color="auto"/>
            </w:tcBorders>
            <w:vAlign w:val="center"/>
          </w:tcPr>
          <w:p w14:paraId="5256DEBB" w14:textId="77777777" w:rsidR="00A70410" w:rsidRDefault="00872656">
            <w:pPr>
              <w:pStyle w:val="affffffff"/>
              <w:ind w:firstLineChars="0" w:firstLine="0"/>
              <w:jc w:val="center"/>
              <w:rPr>
                <w:szCs w:val="22"/>
              </w:rPr>
            </w:pPr>
            <w:r>
              <w:rPr>
                <w:rFonts w:hint="eastAsia"/>
                <w:szCs w:val="22"/>
              </w:rPr>
              <w:t>28.3</w:t>
            </w:r>
          </w:p>
        </w:tc>
        <w:tc>
          <w:tcPr>
            <w:tcW w:w="432" w:type="pct"/>
            <w:tcBorders>
              <w:top w:val="single" w:sz="4" w:space="0" w:color="auto"/>
              <w:bottom w:val="single" w:sz="4" w:space="0" w:color="auto"/>
              <w:right w:val="single" w:sz="4" w:space="0" w:color="auto"/>
            </w:tcBorders>
            <w:vAlign w:val="center"/>
          </w:tcPr>
          <w:p w14:paraId="69AB9EAF" w14:textId="77777777" w:rsidR="00A70410" w:rsidRDefault="00872656">
            <w:pPr>
              <w:pStyle w:val="affffffff"/>
              <w:ind w:firstLineChars="0" w:firstLine="0"/>
              <w:jc w:val="center"/>
              <w:rPr>
                <w:szCs w:val="22"/>
              </w:rPr>
            </w:pPr>
            <w:r>
              <w:rPr>
                <w:rFonts w:hint="eastAsia"/>
                <w:szCs w:val="22"/>
              </w:rPr>
              <w:t>28.6</w:t>
            </w:r>
          </w:p>
        </w:tc>
        <w:tc>
          <w:tcPr>
            <w:tcW w:w="471" w:type="pct"/>
            <w:tcBorders>
              <w:top w:val="single" w:sz="4" w:space="0" w:color="auto"/>
              <w:left w:val="single" w:sz="4" w:space="0" w:color="auto"/>
              <w:bottom w:val="single" w:sz="4" w:space="0" w:color="auto"/>
              <w:right w:val="single" w:sz="4" w:space="0" w:color="auto"/>
            </w:tcBorders>
            <w:vAlign w:val="center"/>
          </w:tcPr>
          <w:p w14:paraId="77F3938F" w14:textId="77777777" w:rsidR="00A70410" w:rsidRDefault="00872656">
            <w:pPr>
              <w:pStyle w:val="affffffff"/>
              <w:ind w:firstLineChars="0" w:firstLine="0"/>
              <w:jc w:val="center"/>
              <w:rPr>
                <w:szCs w:val="22"/>
              </w:rPr>
            </w:pPr>
            <w:r>
              <w:rPr>
                <w:rFonts w:hint="eastAsia"/>
                <w:szCs w:val="22"/>
              </w:rPr>
              <w:t>35.8</w:t>
            </w:r>
          </w:p>
        </w:tc>
        <w:tc>
          <w:tcPr>
            <w:tcW w:w="605" w:type="pct"/>
            <w:tcBorders>
              <w:left w:val="single" w:sz="4" w:space="0" w:color="auto"/>
              <w:right w:val="single" w:sz="12" w:space="0" w:color="auto"/>
            </w:tcBorders>
            <w:vAlign w:val="center"/>
          </w:tcPr>
          <w:p w14:paraId="5670DC0B" w14:textId="77777777" w:rsidR="00A70410" w:rsidRDefault="00872656">
            <w:pPr>
              <w:jc w:val="center"/>
              <w:rPr>
                <w:rFonts w:ascii="宋体"/>
                <w:kern w:val="0"/>
                <w:szCs w:val="22"/>
              </w:rPr>
            </w:pPr>
            <w:r>
              <w:rPr>
                <w:rFonts w:ascii="宋体" w:hint="eastAsia"/>
                <w:kern w:val="0"/>
                <w:szCs w:val="22"/>
              </w:rPr>
              <w:t>M20*1.5</w:t>
            </w:r>
          </w:p>
        </w:tc>
      </w:tr>
      <w:tr w:rsidR="00A70410" w14:paraId="614A561B" w14:textId="77777777">
        <w:tc>
          <w:tcPr>
            <w:tcW w:w="526" w:type="pct"/>
            <w:tcBorders>
              <w:left w:val="single" w:sz="12" w:space="0" w:color="auto"/>
            </w:tcBorders>
            <w:vAlign w:val="center"/>
          </w:tcPr>
          <w:p w14:paraId="6E33A14E" w14:textId="77777777" w:rsidR="00A70410" w:rsidRDefault="00872656">
            <w:pPr>
              <w:jc w:val="center"/>
              <w:rPr>
                <w:rFonts w:ascii="宋体"/>
                <w:kern w:val="0"/>
                <w:szCs w:val="22"/>
              </w:rPr>
            </w:pPr>
            <w:r>
              <w:rPr>
                <w:rFonts w:ascii="宋体" w:hint="eastAsia"/>
                <w:kern w:val="0"/>
                <w:szCs w:val="22"/>
              </w:rPr>
              <w:t>24-M60</w:t>
            </w:r>
          </w:p>
        </w:tc>
        <w:tc>
          <w:tcPr>
            <w:tcW w:w="425" w:type="pct"/>
            <w:vAlign w:val="center"/>
          </w:tcPr>
          <w:p w14:paraId="4DC019E8" w14:textId="77777777" w:rsidR="00A70410" w:rsidRDefault="00872656">
            <w:pPr>
              <w:jc w:val="center"/>
              <w:rPr>
                <w:rFonts w:ascii="宋体"/>
                <w:kern w:val="0"/>
                <w:szCs w:val="22"/>
              </w:rPr>
            </w:pPr>
            <w:r>
              <w:rPr>
                <w:rFonts w:ascii="宋体" w:hint="eastAsia"/>
                <w:kern w:val="0"/>
                <w:szCs w:val="22"/>
              </w:rPr>
              <w:t>24</w:t>
            </w:r>
          </w:p>
        </w:tc>
        <w:tc>
          <w:tcPr>
            <w:tcW w:w="640" w:type="pct"/>
            <w:vAlign w:val="center"/>
          </w:tcPr>
          <w:p w14:paraId="5DAEBAC3" w14:textId="77777777" w:rsidR="00A70410" w:rsidRDefault="00872656">
            <w:pPr>
              <w:jc w:val="center"/>
              <w:rPr>
                <w:rFonts w:ascii="宋体"/>
                <w:kern w:val="0"/>
                <w:szCs w:val="22"/>
              </w:rPr>
            </w:pPr>
            <w:r>
              <w:rPr>
                <w:rFonts w:ascii="宋体" w:hint="eastAsia"/>
                <w:kern w:val="0"/>
                <w:szCs w:val="22"/>
              </w:rPr>
              <w:t>9*16#</w:t>
            </w:r>
          </w:p>
        </w:tc>
        <w:tc>
          <w:tcPr>
            <w:tcW w:w="1039" w:type="pct"/>
            <w:vAlign w:val="center"/>
          </w:tcPr>
          <w:p w14:paraId="133FB0BF" w14:textId="77777777" w:rsidR="00A70410" w:rsidRDefault="00872656">
            <w:pPr>
              <w:jc w:val="center"/>
              <w:rPr>
                <w:rFonts w:ascii="宋体"/>
                <w:kern w:val="0"/>
                <w:szCs w:val="22"/>
              </w:rPr>
            </w:pPr>
            <w:r>
              <w:rPr>
                <w:rFonts w:ascii="宋体" w:hint="eastAsia"/>
                <w:kern w:val="0"/>
                <w:szCs w:val="22"/>
              </w:rPr>
              <w:t>GTCM6L24-M60SM25</w:t>
            </w:r>
          </w:p>
        </w:tc>
        <w:tc>
          <w:tcPr>
            <w:tcW w:w="461" w:type="pct"/>
            <w:vAlign w:val="center"/>
          </w:tcPr>
          <w:p w14:paraId="0D6C4411" w14:textId="77777777" w:rsidR="00A70410" w:rsidRDefault="00872656">
            <w:pPr>
              <w:jc w:val="center"/>
              <w:rPr>
                <w:rFonts w:ascii="宋体"/>
                <w:kern w:val="0"/>
                <w:szCs w:val="22"/>
              </w:rPr>
            </w:pPr>
            <w:r>
              <w:rPr>
                <w:rFonts w:ascii="宋体" w:hint="eastAsia"/>
                <w:kern w:val="0"/>
                <w:szCs w:val="22"/>
              </w:rPr>
              <w:t>51</w:t>
            </w:r>
          </w:p>
        </w:tc>
        <w:tc>
          <w:tcPr>
            <w:tcW w:w="397" w:type="pct"/>
            <w:tcBorders>
              <w:top w:val="single" w:sz="4" w:space="0" w:color="auto"/>
              <w:bottom w:val="single" w:sz="4" w:space="0" w:color="auto"/>
            </w:tcBorders>
            <w:vAlign w:val="center"/>
          </w:tcPr>
          <w:p w14:paraId="0D7BE7E4" w14:textId="77777777" w:rsidR="00A70410" w:rsidRDefault="00872656">
            <w:pPr>
              <w:pStyle w:val="affffffff"/>
              <w:ind w:firstLineChars="0" w:firstLine="0"/>
              <w:jc w:val="center"/>
              <w:rPr>
                <w:szCs w:val="22"/>
              </w:rPr>
            </w:pPr>
            <w:r>
              <w:rPr>
                <w:rFonts w:hint="eastAsia"/>
                <w:szCs w:val="22"/>
              </w:rPr>
              <w:t>34.4</w:t>
            </w:r>
          </w:p>
        </w:tc>
        <w:tc>
          <w:tcPr>
            <w:tcW w:w="432" w:type="pct"/>
            <w:tcBorders>
              <w:top w:val="single" w:sz="4" w:space="0" w:color="auto"/>
              <w:bottom w:val="single" w:sz="4" w:space="0" w:color="auto"/>
              <w:right w:val="single" w:sz="4" w:space="0" w:color="auto"/>
            </w:tcBorders>
            <w:vAlign w:val="center"/>
          </w:tcPr>
          <w:p w14:paraId="657BD3A4" w14:textId="77777777" w:rsidR="00A70410" w:rsidRDefault="00872656">
            <w:pPr>
              <w:pStyle w:val="affffffff"/>
              <w:ind w:firstLineChars="0" w:firstLine="0"/>
              <w:jc w:val="center"/>
              <w:rPr>
                <w:szCs w:val="22"/>
              </w:rPr>
            </w:pPr>
            <w:r>
              <w:rPr>
                <w:rFonts w:hint="eastAsia"/>
                <w:szCs w:val="22"/>
              </w:rPr>
              <w:t>34.8</w:t>
            </w:r>
          </w:p>
        </w:tc>
        <w:tc>
          <w:tcPr>
            <w:tcW w:w="471" w:type="pct"/>
            <w:tcBorders>
              <w:top w:val="single" w:sz="4" w:space="0" w:color="auto"/>
              <w:left w:val="single" w:sz="4" w:space="0" w:color="auto"/>
              <w:bottom w:val="single" w:sz="4" w:space="0" w:color="auto"/>
              <w:right w:val="single" w:sz="4" w:space="0" w:color="auto"/>
            </w:tcBorders>
            <w:vAlign w:val="center"/>
          </w:tcPr>
          <w:p w14:paraId="5A733529" w14:textId="77777777" w:rsidR="00A70410" w:rsidRDefault="00872656">
            <w:pPr>
              <w:pStyle w:val="affffffff"/>
              <w:ind w:firstLineChars="0" w:firstLine="0"/>
              <w:jc w:val="center"/>
              <w:rPr>
                <w:szCs w:val="22"/>
              </w:rPr>
            </w:pPr>
            <w:r>
              <w:rPr>
                <w:rFonts w:hint="eastAsia"/>
                <w:szCs w:val="22"/>
              </w:rPr>
              <w:t>42</w:t>
            </w:r>
          </w:p>
        </w:tc>
        <w:tc>
          <w:tcPr>
            <w:tcW w:w="605" w:type="pct"/>
            <w:tcBorders>
              <w:left w:val="single" w:sz="4" w:space="0" w:color="auto"/>
              <w:right w:val="single" w:sz="12" w:space="0" w:color="auto"/>
            </w:tcBorders>
            <w:vAlign w:val="center"/>
          </w:tcPr>
          <w:p w14:paraId="10CB4608" w14:textId="77777777" w:rsidR="00A70410" w:rsidRDefault="00872656">
            <w:pPr>
              <w:jc w:val="center"/>
              <w:rPr>
                <w:rFonts w:ascii="宋体"/>
                <w:kern w:val="0"/>
                <w:szCs w:val="22"/>
              </w:rPr>
            </w:pPr>
            <w:r>
              <w:rPr>
                <w:rFonts w:ascii="宋体" w:hint="eastAsia"/>
                <w:kern w:val="0"/>
                <w:szCs w:val="22"/>
              </w:rPr>
              <w:t>M25*1.5</w:t>
            </w:r>
          </w:p>
        </w:tc>
      </w:tr>
      <w:tr w:rsidR="00A70410" w14:paraId="06A6C38C" w14:textId="77777777">
        <w:tc>
          <w:tcPr>
            <w:tcW w:w="526" w:type="pct"/>
            <w:tcBorders>
              <w:left w:val="single" w:sz="12" w:space="0" w:color="auto"/>
            </w:tcBorders>
            <w:vAlign w:val="center"/>
          </w:tcPr>
          <w:p w14:paraId="7BD6224C" w14:textId="77777777" w:rsidR="00A70410" w:rsidRDefault="00872656">
            <w:pPr>
              <w:jc w:val="center"/>
              <w:rPr>
                <w:rFonts w:ascii="宋体"/>
                <w:kern w:val="0"/>
                <w:szCs w:val="22"/>
              </w:rPr>
            </w:pPr>
            <w:r>
              <w:rPr>
                <w:rFonts w:ascii="宋体" w:hint="eastAsia"/>
                <w:kern w:val="0"/>
                <w:szCs w:val="22"/>
              </w:rPr>
              <w:t>28-M1</w:t>
            </w:r>
          </w:p>
        </w:tc>
        <w:tc>
          <w:tcPr>
            <w:tcW w:w="425" w:type="pct"/>
            <w:vAlign w:val="center"/>
          </w:tcPr>
          <w:p w14:paraId="60EEAB4D" w14:textId="77777777" w:rsidR="00A70410" w:rsidRDefault="00872656">
            <w:pPr>
              <w:jc w:val="center"/>
              <w:rPr>
                <w:rFonts w:ascii="宋体"/>
                <w:kern w:val="0"/>
                <w:szCs w:val="22"/>
              </w:rPr>
            </w:pPr>
            <w:r>
              <w:rPr>
                <w:rFonts w:ascii="宋体" w:hint="eastAsia"/>
                <w:kern w:val="0"/>
                <w:szCs w:val="22"/>
              </w:rPr>
              <w:t>28</w:t>
            </w:r>
          </w:p>
        </w:tc>
        <w:tc>
          <w:tcPr>
            <w:tcW w:w="640" w:type="pct"/>
            <w:vAlign w:val="center"/>
          </w:tcPr>
          <w:p w14:paraId="3F2EA62E" w14:textId="77777777" w:rsidR="00A70410" w:rsidRDefault="00872656">
            <w:pPr>
              <w:jc w:val="center"/>
              <w:rPr>
                <w:rFonts w:ascii="宋体"/>
                <w:kern w:val="0"/>
                <w:szCs w:val="22"/>
              </w:rPr>
            </w:pPr>
            <w:r>
              <w:rPr>
                <w:rFonts w:ascii="宋体" w:hint="eastAsia"/>
                <w:kern w:val="0"/>
                <w:szCs w:val="22"/>
              </w:rPr>
              <w:t>12*16#</w:t>
            </w:r>
          </w:p>
        </w:tc>
        <w:tc>
          <w:tcPr>
            <w:tcW w:w="1039" w:type="pct"/>
            <w:vAlign w:val="center"/>
          </w:tcPr>
          <w:p w14:paraId="7BA9FA30" w14:textId="77777777" w:rsidR="00A70410" w:rsidRDefault="00872656">
            <w:pPr>
              <w:jc w:val="center"/>
              <w:rPr>
                <w:rFonts w:ascii="宋体"/>
                <w:kern w:val="0"/>
                <w:szCs w:val="22"/>
              </w:rPr>
            </w:pPr>
            <w:r>
              <w:rPr>
                <w:rFonts w:ascii="宋体" w:hint="eastAsia"/>
                <w:kern w:val="0"/>
                <w:szCs w:val="22"/>
              </w:rPr>
              <w:t>GTCM6L28-M1SM32</w:t>
            </w:r>
          </w:p>
        </w:tc>
        <w:tc>
          <w:tcPr>
            <w:tcW w:w="461" w:type="pct"/>
            <w:vAlign w:val="center"/>
          </w:tcPr>
          <w:p w14:paraId="42F00E94" w14:textId="77777777" w:rsidR="00A70410" w:rsidRDefault="00872656">
            <w:pPr>
              <w:jc w:val="center"/>
              <w:rPr>
                <w:rFonts w:ascii="宋体"/>
                <w:kern w:val="0"/>
                <w:szCs w:val="22"/>
              </w:rPr>
            </w:pPr>
            <w:r>
              <w:rPr>
                <w:rFonts w:ascii="宋体" w:hint="eastAsia"/>
                <w:kern w:val="0"/>
                <w:szCs w:val="22"/>
              </w:rPr>
              <w:t>56</w:t>
            </w:r>
          </w:p>
        </w:tc>
        <w:tc>
          <w:tcPr>
            <w:tcW w:w="397" w:type="pct"/>
            <w:tcBorders>
              <w:top w:val="single" w:sz="4" w:space="0" w:color="auto"/>
              <w:bottom w:val="single" w:sz="4" w:space="0" w:color="auto"/>
            </w:tcBorders>
            <w:vAlign w:val="center"/>
          </w:tcPr>
          <w:p w14:paraId="0E6C2972" w14:textId="77777777" w:rsidR="00A70410" w:rsidRDefault="00872656">
            <w:pPr>
              <w:pStyle w:val="affffffff"/>
              <w:ind w:firstLineChars="0" w:firstLine="0"/>
              <w:jc w:val="center"/>
              <w:rPr>
                <w:szCs w:val="22"/>
              </w:rPr>
            </w:pPr>
            <w:r>
              <w:rPr>
                <w:rFonts w:hint="eastAsia"/>
                <w:szCs w:val="22"/>
              </w:rPr>
              <w:t>39.2</w:t>
            </w:r>
          </w:p>
        </w:tc>
        <w:tc>
          <w:tcPr>
            <w:tcW w:w="432" w:type="pct"/>
            <w:tcBorders>
              <w:top w:val="single" w:sz="4" w:space="0" w:color="auto"/>
              <w:bottom w:val="single" w:sz="4" w:space="0" w:color="auto"/>
              <w:right w:val="single" w:sz="4" w:space="0" w:color="auto"/>
            </w:tcBorders>
            <w:vAlign w:val="center"/>
          </w:tcPr>
          <w:p w14:paraId="667EC08C" w14:textId="77777777" w:rsidR="00A70410" w:rsidRDefault="00872656">
            <w:pPr>
              <w:pStyle w:val="affffffff"/>
              <w:ind w:firstLineChars="0" w:firstLine="0"/>
              <w:jc w:val="center"/>
              <w:rPr>
                <w:szCs w:val="22"/>
              </w:rPr>
            </w:pPr>
            <w:r>
              <w:rPr>
                <w:rFonts w:hint="eastAsia"/>
                <w:szCs w:val="22"/>
              </w:rPr>
              <w:t>39.8</w:t>
            </w:r>
          </w:p>
        </w:tc>
        <w:tc>
          <w:tcPr>
            <w:tcW w:w="471" w:type="pct"/>
            <w:tcBorders>
              <w:top w:val="single" w:sz="4" w:space="0" w:color="auto"/>
              <w:left w:val="single" w:sz="4" w:space="0" w:color="auto"/>
              <w:bottom w:val="single" w:sz="4" w:space="0" w:color="auto"/>
              <w:right w:val="single" w:sz="4" w:space="0" w:color="auto"/>
            </w:tcBorders>
            <w:vAlign w:val="center"/>
          </w:tcPr>
          <w:p w14:paraId="27AD954D" w14:textId="77777777" w:rsidR="00A70410" w:rsidRDefault="00872656">
            <w:pPr>
              <w:pStyle w:val="affffffff"/>
              <w:ind w:firstLineChars="0" w:firstLine="0"/>
              <w:jc w:val="center"/>
              <w:rPr>
                <w:szCs w:val="22"/>
              </w:rPr>
            </w:pPr>
            <w:r>
              <w:rPr>
                <w:rFonts w:hint="eastAsia"/>
                <w:szCs w:val="22"/>
              </w:rPr>
              <w:t>47.2</w:t>
            </w:r>
          </w:p>
        </w:tc>
        <w:tc>
          <w:tcPr>
            <w:tcW w:w="605" w:type="pct"/>
            <w:tcBorders>
              <w:left w:val="single" w:sz="4" w:space="0" w:color="auto"/>
              <w:right w:val="single" w:sz="12" w:space="0" w:color="auto"/>
            </w:tcBorders>
            <w:vAlign w:val="center"/>
          </w:tcPr>
          <w:p w14:paraId="494567AA" w14:textId="77777777" w:rsidR="00A70410" w:rsidRDefault="00872656">
            <w:pPr>
              <w:jc w:val="center"/>
              <w:rPr>
                <w:rFonts w:ascii="宋体"/>
                <w:kern w:val="0"/>
                <w:szCs w:val="22"/>
              </w:rPr>
            </w:pPr>
            <w:r>
              <w:rPr>
                <w:rFonts w:ascii="宋体" w:hint="eastAsia"/>
                <w:kern w:val="0"/>
                <w:szCs w:val="22"/>
              </w:rPr>
              <w:t>M32*1.5</w:t>
            </w:r>
          </w:p>
        </w:tc>
      </w:tr>
      <w:tr w:rsidR="00A70410" w14:paraId="5F948FC7" w14:textId="77777777">
        <w:tc>
          <w:tcPr>
            <w:tcW w:w="526" w:type="pct"/>
            <w:tcBorders>
              <w:left w:val="single" w:sz="12" w:space="0" w:color="auto"/>
            </w:tcBorders>
            <w:vAlign w:val="center"/>
          </w:tcPr>
          <w:p w14:paraId="46A87CB8" w14:textId="77777777" w:rsidR="00A70410" w:rsidRDefault="00872656">
            <w:pPr>
              <w:jc w:val="center"/>
              <w:rPr>
                <w:rFonts w:ascii="宋体"/>
                <w:kern w:val="0"/>
                <w:szCs w:val="22"/>
              </w:rPr>
            </w:pPr>
            <w:r>
              <w:rPr>
                <w:rFonts w:ascii="宋体" w:hint="eastAsia"/>
                <w:kern w:val="0"/>
                <w:szCs w:val="22"/>
              </w:rPr>
              <w:t>32-M1</w:t>
            </w:r>
          </w:p>
        </w:tc>
        <w:tc>
          <w:tcPr>
            <w:tcW w:w="425" w:type="pct"/>
            <w:vAlign w:val="center"/>
          </w:tcPr>
          <w:p w14:paraId="48C574C9" w14:textId="77777777" w:rsidR="00A70410" w:rsidRDefault="00872656">
            <w:pPr>
              <w:jc w:val="center"/>
              <w:rPr>
                <w:rFonts w:ascii="宋体"/>
                <w:kern w:val="0"/>
                <w:szCs w:val="22"/>
              </w:rPr>
            </w:pPr>
            <w:r>
              <w:rPr>
                <w:rFonts w:ascii="宋体" w:hint="eastAsia"/>
                <w:kern w:val="0"/>
                <w:szCs w:val="22"/>
              </w:rPr>
              <w:t>32</w:t>
            </w:r>
          </w:p>
        </w:tc>
        <w:tc>
          <w:tcPr>
            <w:tcW w:w="640" w:type="pct"/>
            <w:vAlign w:val="center"/>
          </w:tcPr>
          <w:p w14:paraId="5A1E29F8" w14:textId="77777777" w:rsidR="00A70410" w:rsidRDefault="00872656">
            <w:pPr>
              <w:jc w:val="center"/>
              <w:rPr>
                <w:rFonts w:ascii="宋体"/>
                <w:kern w:val="0"/>
                <w:szCs w:val="22"/>
              </w:rPr>
            </w:pPr>
            <w:r>
              <w:rPr>
                <w:rFonts w:ascii="宋体" w:hint="eastAsia"/>
                <w:kern w:val="0"/>
                <w:szCs w:val="22"/>
              </w:rPr>
              <w:t>19*16#</w:t>
            </w:r>
          </w:p>
        </w:tc>
        <w:tc>
          <w:tcPr>
            <w:tcW w:w="1039" w:type="pct"/>
            <w:vAlign w:val="center"/>
          </w:tcPr>
          <w:p w14:paraId="523CFEF6" w14:textId="77777777" w:rsidR="00A70410" w:rsidRDefault="00872656">
            <w:pPr>
              <w:jc w:val="center"/>
              <w:rPr>
                <w:rFonts w:ascii="宋体"/>
                <w:kern w:val="0"/>
                <w:szCs w:val="22"/>
              </w:rPr>
            </w:pPr>
            <w:r>
              <w:rPr>
                <w:rFonts w:ascii="宋体" w:hint="eastAsia"/>
                <w:kern w:val="0"/>
                <w:szCs w:val="22"/>
              </w:rPr>
              <w:t>GTCM6L32-M1SM40</w:t>
            </w:r>
          </w:p>
        </w:tc>
        <w:tc>
          <w:tcPr>
            <w:tcW w:w="461" w:type="pct"/>
            <w:vAlign w:val="center"/>
          </w:tcPr>
          <w:p w14:paraId="090E047A" w14:textId="77777777" w:rsidR="00A70410" w:rsidRDefault="00872656">
            <w:pPr>
              <w:jc w:val="center"/>
              <w:rPr>
                <w:rFonts w:ascii="宋体"/>
                <w:kern w:val="0"/>
                <w:szCs w:val="22"/>
              </w:rPr>
            </w:pPr>
            <w:r>
              <w:rPr>
                <w:rFonts w:ascii="宋体" w:hint="eastAsia"/>
                <w:kern w:val="0"/>
                <w:szCs w:val="22"/>
              </w:rPr>
              <w:t>62.5</w:t>
            </w:r>
          </w:p>
        </w:tc>
        <w:tc>
          <w:tcPr>
            <w:tcW w:w="397" w:type="pct"/>
            <w:tcBorders>
              <w:top w:val="single" w:sz="4" w:space="0" w:color="auto"/>
              <w:bottom w:val="single" w:sz="4" w:space="0" w:color="auto"/>
            </w:tcBorders>
            <w:vAlign w:val="center"/>
          </w:tcPr>
          <w:p w14:paraId="79CE7F61" w14:textId="77777777" w:rsidR="00A70410" w:rsidRDefault="00872656">
            <w:pPr>
              <w:pStyle w:val="affffffff"/>
              <w:ind w:firstLineChars="0" w:firstLine="0"/>
              <w:jc w:val="center"/>
              <w:rPr>
                <w:szCs w:val="22"/>
              </w:rPr>
            </w:pPr>
            <w:r>
              <w:rPr>
                <w:rFonts w:hint="eastAsia"/>
                <w:szCs w:val="22"/>
              </w:rPr>
              <w:t>45.8</w:t>
            </w:r>
          </w:p>
        </w:tc>
        <w:tc>
          <w:tcPr>
            <w:tcW w:w="432" w:type="pct"/>
            <w:tcBorders>
              <w:top w:val="single" w:sz="4" w:space="0" w:color="auto"/>
              <w:bottom w:val="single" w:sz="4" w:space="0" w:color="auto"/>
              <w:right w:val="single" w:sz="4" w:space="0" w:color="auto"/>
            </w:tcBorders>
            <w:vAlign w:val="center"/>
          </w:tcPr>
          <w:p w14:paraId="01F99BE3" w14:textId="77777777" w:rsidR="00A70410" w:rsidRDefault="00872656">
            <w:pPr>
              <w:pStyle w:val="affffffff"/>
              <w:ind w:firstLineChars="0" w:firstLine="0"/>
              <w:jc w:val="center"/>
              <w:rPr>
                <w:szCs w:val="22"/>
              </w:rPr>
            </w:pPr>
            <w:r>
              <w:rPr>
                <w:rFonts w:hint="eastAsia"/>
                <w:szCs w:val="22"/>
              </w:rPr>
              <w:t>46.2</w:t>
            </w:r>
          </w:p>
        </w:tc>
        <w:tc>
          <w:tcPr>
            <w:tcW w:w="471" w:type="pct"/>
            <w:tcBorders>
              <w:top w:val="single" w:sz="4" w:space="0" w:color="auto"/>
              <w:left w:val="single" w:sz="4" w:space="0" w:color="auto"/>
              <w:bottom w:val="single" w:sz="4" w:space="0" w:color="auto"/>
              <w:right w:val="single" w:sz="4" w:space="0" w:color="auto"/>
            </w:tcBorders>
            <w:vAlign w:val="center"/>
          </w:tcPr>
          <w:p w14:paraId="5FDDF974" w14:textId="77777777" w:rsidR="00A70410" w:rsidRDefault="00872656">
            <w:pPr>
              <w:pStyle w:val="affffffff"/>
              <w:ind w:firstLineChars="0" w:firstLine="0"/>
              <w:jc w:val="center"/>
              <w:rPr>
                <w:szCs w:val="22"/>
              </w:rPr>
            </w:pPr>
            <w:r>
              <w:rPr>
                <w:rFonts w:hint="eastAsia"/>
                <w:szCs w:val="22"/>
              </w:rPr>
              <w:t>53.6</w:t>
            </w:r>
          </w:p>
        </w:tc>
        <w:tc>
          <w:tcPr>
            <w:tcW w:w="605" w:type="pct"/>
            <w:tcBorders>
              <w:left w:val="single" w:sz="4" w:space="0" w:color="auto"/>
              <w:right w:val="single" w:sz="12" w:space="0" w:color="auto"/>
            </w:tcBorders>
            <w:vAlign w:val="center"/>
          </w:tcPr>
          <w:p w14:paraId="61B7B480" w14:textId="77777777" w:rsidR="00A70410" w:rsidRDefault="00872656">
            <w:pPr>
              <w:jc w:val="center"/>
              <w:rPr>
                <w:rFonts w:ascii="宋体"/>
                <w:kern w:val="0"/>
                <w:szCs w:val="22"/>
              </w:rPr>
            </w:pPr>
            <w:r>
              <w:rPr>
                <w:rFonts w:ascii="宋体" w:hint="eastAsia"/>
                <w:kern w:val="0"/>
                <w:szCs w:val="22"/>
              </w:rPr>
              <w:t>M40*1.5</w:t>
            </w:r>
          </w:p>
        </w:tc>
      </w:tr>
      <w:tr w:rsidR="00A70410" w14:paraId="6C829ACB" w14:textId="77777777">
        <w:tc>
          <w:tcPr>
            <w:tcW w:w="526" w:type="pct"/>
            <w:tcBorders>
              <w:left w:val="single" w:sz="12" w:space="0" w:color="auto"/>
            </w:tcBorders>
            <w:vAlign w:val="center"/>
          </w:tcPr>
          <w:p w14:paraId="615CBA1B" w14:textId="77777777" w:rsidR="00A70410" w:rsidRDefault="00872656">
            <w:pPr>
              <w:jc w:val="center"/>
              <w:rPr>
                <w:rFonts w:ascii="宋体"/>
                <w:kern w:val="0"/>
                <w:szCs w:val="22"/>
              </w:rPr>
            </w:pPr>
            <w:r>
              <w:rPr>
                <w:rFonts w:ascii="宋体" w:hint="eastAsia"/>
                <w:kern w:val="0"/>
                <w:szCs w:val="22"/>
              </w:rPr>
              <w:t>36-M1</w:t>
            </w:r>
          </w:p>
        </w:tc>
        <w:tc>
          <w:tcPr>
            <w:tcW w:w="425" w:type="pct"/>
            <w:vAlign w:val="center"/>
          </w:tcPr>
          <w:p w14:paraId="3D5C7E77" w14:textId="77777777" w:rsidR="00A70410" w:rsidRDefault="00872656">
            <w:pPr>
              <w:jc w:val="center"/>
              <w:rPr>
                <w:rFonts w:ascii="宋体"/>
                <w:kern w:val="0"/>
                <w:szCs w:val="22"/>
              </w:rPr>
            </w:pPr>
            <w:r>
              <w:rPr>
                <w:rFonts w:ascii="宋体" w:hint="eastAsia"/>
                <w:kern w:val="0"/>
                <w:szCs w:val="22"/>
              </w:rPr>
              <w:t>36</w:t>
            </w:r>
          </w:p>
        </w:tc>
        <w:tc>
          <w:tcPr>
            <w:tcW w:w="640" w:type="pct"/>
            <w:vAlign w:val="center"/>
          </w:tcPr>
          <w:p w14:paraId="206C8136" w14:textId="77777777" w:rsidR="00A70410" w:rsidRDefault="00872656">
            <w:pPr>
              <w:jc w:val="center"/>
              <w:rPr>
                <w:rFonts w:ascii="宋体"/>
                <w:kern w:val="0"/>
                <w:szCs w:val="22"/>
              </w:rPr>
            </w:pPr>
            <w:r>
              <w:rPr>
                <w:rFonts w:ascii="宋体" w:hint="eastAsia"/>
                <w:kern w:val="0"/>
                <w:szCs w:val="22"/>
              </w:rPr>
              <w:t>27*16#</w:t>
            </w:r>
          </w:p>
        </w:tc>
        <w:tc>
          <w:tcPr>
            <w:tcW w:w="1039" w:type="pct"/>
            <w:vAlign w:val="center"/>
          </w:tcPr>
          <w:p w14:paraId="7DA5B042" w14:textId="77777777" w:rsidR="00A70410" w:rsidRDefault="00872656">
            <w:pPr>
              <w:jc w:val="center"/>
              <w:rPr>
                <w:rFonts w:ascii="宋体"/>
                <w:kern w:val="0"/>
                <w:szCs w:val="22"/>
              </w:rPr>
            </w:pPr>
            <w:r>
              <w:rPr>
                <w:rFonts w:ascii="宋体" w:hint="eastAsia"/>
                <w:kern w:val="0"/>
                <w:szCs w:val="22"/>
              </w:rPr>
              <w:t>GTCM6L36-M1SM40</w:t>
            </w:r>
          </w:p>
        </w:tc>
        <w:tc>
          <w:tcPr>
            <w:tcW w:w="461" w:type="pct"/>
            <w:vAlign w:val="center"/>
          </w:tcPr>
          <w:p w14:paraId="5867C44B" w14:textId="77777777" w:rsidR="00A70410" w:rsidRDefault="00872656">
            <w:pPr>
              <w:jc w:val="center"/>
              <w:rPr>
                <w:rFonts w:ascii="宋体"/>
                <w:kern w:val="0"/>
                <w:szCs w:val="22"/>
              </w:rPr>
            </w:pPr>
            <w:r>
              <w:rPr>
                <w:rFonts w:ascii="宋体" w:hint="eastAsia"/>
                <w:kern w:val="0"/>
                <w:szCs w:val="22"/>
              </w:rPr>
              <w:t>68</w:t>
            </w:r>
          </w:p>
        </w:tc>
        <w:tc>
          <w:tcPr>
            <w:tcW w:w="397" w:type="pct"/>
            <w:tcBorders>
              <w:top w:val="single" w:sz="4" w:space="0" w:color="auto"/>
              <w:bottom w:val="single" w:sz="4" w:space="0" w:color="auto"/>
            </w:tcBorders>
            <w:vAlign w:val="center"/>
          </w:tcPr>
          <w:p w14:paraId="1FE255E1" w14:textId="77777777" w:rsidR="00A70410" w:rsidRDefault="00872656">
            <w:pPr>
              <w:pStyle w:val="affffffff"/>
              <w:ind w:firstLineChars="0" w:firstLine="0"/>
              <w:jc w:val="center"/>
              <w:rPr>
                <w:szCs w:val="22"/>
              </w:rPr>
            </w:pPr>
            <w:r>
              <w:rPr>
                <w:rFonts w:hint="eastAsia"/>
                <w:szCs w:val="22"/>
              </w:rPr>
              <w:t>51.2</w:t>
            </w:r>
          </w:p>
        </w:tc>
        <w:tc>
          <w:tcPr>
            <w:tcW w:w="432" w:type="pct"/>
            <w:tcBorders>
              <w:top w:val="single" w:sz="4" w:space="0" w:color="auto"/>
              <w:bottom w:val="single" w:sz="4" w:space="0" w:color="auto"/>
              <w:right w:val="single" w:sz="4" w:space="0" w:color="auto"/>
            </w:tcBorders>
            <w:vAlign w:val="center"/>
          </w:tcPr>
          <w:p w14:paraId="49054A0A" w14:textId="77777777" w:rsidR="00A70410" w:rsidRDefault="00872656">
            <w:pPr>
              <w:pStyle w:val="affffffff"/>
              <w:ind w:firstLineChars="0" w:firstLine="0"/>
              <w:jc w:val="center"/>
              <w:rPr>
                <w:szCs w:val="22"/>
              </w:rPr>
            </w:pPr>
            <w:r>
              <w:rPr>
                <w:rFonts w:hint="eastAsia"/>
                <w:szCs w:val="22"/>
              </w:rPr>
              <w:t>51.7</w:t>
            </w:r>
          </w:p>
        </w:tc>
        <w:tc>
          <w:tcPr>
            <w:tcW w:w="471" w:type="pct"/>
            <w:tcBorders>
              <w:top w:val="single" w:sz="4" w:space="0" w:color="auto"/>
              <w:left w:val="single" w:sz="4" w:space="0" w:color="auto"/>
              <w:bottom w:val="single" w:sz="4" w:space="0" w:color="auto"/>
              <w:right w:val="single" w:sz="4" w:space="0" w:color="auto"/>
            </w:tcBorders>
            <w:vAlign w:val="center"/>
          </w:tcPr>
          <w:p w14:paraId="6AF64F67" w14:textId="77777777" w:rsidR="00A70410" w:rsidRDefault="00872656">
            <w:pPr>
              <w:pStyle w:val="affffffff"/>
              <w:ind w:firstLineChars="0" w:firstLine="0"/>
              <w:jc w:val="center"/>
              <w:rPr>
                <w:szCs w:val="22"/>
              </w:rPr>
            </w:pPr>
            <w:r>
              <w:rPr>
                <w:rFonts w:hint="eastAsia"/>
                <w:szCs w:val="22"/>
              </w:rPr>
              <w:t>59</w:t>
            </w:r>
          </w:p>
        </w:tc>
        <w:tc>
          <w:tcPr>
            <w:tcW w:w="605" w:type="pct"/>
            <w:tcBorders>
              <w:left w:val="single" w:sz="4" w:space="0" w:color="auto"/>
              <w:right w:val="single" w:sz="12" w:space="0" w:color="auto"/>
            </w:tcBorders>
            <w:vAlign w:val="center"/>
          </w:tcPr>
          <w:p w14:paraId="0651003B" w14:textId="77777777" w:rsidR="00A70410" w:rsidRDefault="00872656">
            <w:pPr>
              <w:jc w:val="center"/>
              <w:rPr>
                <w:rFonts w:ascii="宋体"/>
                <w:kern w:val="0"/>
                <w:szCs w:val="22"/>
              </w:rPr>
            </w:pPr>
            <w:r>
              <w:rPr>
                <w:rFonts w:ascii="宋体" w:hint="eastAsia"/>
                <w:kern w:val="0"/>
                <w:szCs w:val="22"/>
              </w:rPr>
              <w:t>M40*1.5</w:t>
            </w:r>
          </w:p>
        </w:tc>
      </w:tr>
      <w:tr w:rsidR="00A70410" w14:paraId="6ECA709B" w14:textId="77777777">
        <w:tc>
          <w:tcPr>
            <w:tcW w:w="526" w:type="pct"/>
            <w:tcBorders>
              <w:left w:val="single" w:sz="12" w:space="0" w:color="auto"/>
              <w:bottom w:val="single" w:sz="12" w:space="0" w:color="auto"/>
            </w:tcBorders>
            <w:vAlign w:val="center"/>
          </w:tcPr>
          <w:p w14:paraId="697942E6" w14:textId="77777777" w:rsidR="00A70410" w:rsidRDefault="00872656">
            <w:pPr>
              <w:jc w:val="center"/>
              <w:rPr>
                <w:rFonts w:ascii="宋体"/>
                <w:kern w:val="0"/>
                <w:szCs w:val="22"/>
              </w:rPr>
            </w:pPr>
            <w:r>
              <w:rPr>
                <w:rFonts w:ascii="宋体" w:hint="eastAsia"/>
                <w:kern w:val="0"/>
                <w:szCs w:val="22"/>
              </w:rPr>
              <w:t>36-M10</w:t>
            </w:r>
          </w:p>
        </w:tc>
        <w:tc>
          <w:tcPr>
            <w:tcW w:w="425" w:type="pct"/>
            <w:tcBorders>
              <w:bottom w:val="single" w:sz="12" w:space="0" w:color="auto"/>
            </w:tcBorders>
            <w:vAlign w:val="center"/>
          </w:tcPr>
          <w:p w14:paraId="6C0853C9" w14:textId="77777777" w:rsidR="00A70410" w:rsidRDefault="00872656">
            <w:pPr>
              <w:jc w:val="center"/>
              <w:rPr>
                <w:rFonts w:ascii="宋体"/>
                <w:kern w:val="0"/>
                <w:szCs w:val="22"/>
              </w:rPr>
            </w:pPr>
            <w:r>
              <w:rPr>
                <w:rFonts w:ascii="宋体" w:hint="eastAsia"/>
                <w:kern w:val="0"/>
                <w:szCs w:val="22"/>
              </w:rPr>
              <w:t>36</w:t>
            </w:r>
          </w:p>
        </w:tc>
        <w:tc>
          <w:tcPr>
            <w:tcW w:w="640" w:type="pct"/>
            <w:tcBorders>
              <w:bottom w:val="single" w:sz="12" w:space="0" w:color="auto"/>
            </w:tcBorders>
            <w:vAlign w:val="center"/>
          </w:tcPr>
          <w:p w14:paraId="168324E2" w14:textId="77777777" w:rsidR="00A70410" w:rsidRDefault="00872656">
            <w:pPr>
              <w:jc w:val="center"/>
              <w:rPr>
                <w:rFonts w:ascii="宋体"/>
                <w:kern w:val="0"/>
                <w:szCs w:val="22"/>
              </w:rPr>
            </w:pPr>
            <w:r>
              <w:rPr>
                <w:rFonts w:ascii="宋体" w:hint="eastAsia"/>
                <w:kern w:val="0"/>
                <w:szCs w:val="22"/>
              </w:rPr>
              <w:t>48*16#</w:t>
            </w:r>
          </w:p>
        </w:tc>
        <w:tc>
          <w:tcPr>
            <w:tcW w:w="1039" w:type="pct"/>
            <w:tcBorders>
              <w:bottom w:val="single" w:sz="12" w:space="0" w:color="auto"/>
            </w:tcBorders>
            <w:vAlign w:val="center"/>
          </w:tcPr>
          <w:p w14:paraId="402AA414" w14:textId="77777777" w:rsidR="00A70410" w:rsidRDefault="00872656">
            <w:pPr>
              <w:jc w:val="center"/>
              <w:rPr>
                <w:rFonts w:ascii="宋体"/>
                <w:kern w:val="0"/>
                <w:szCs w:val="22"/>
              </w:rPr>
            </w:pPr>
            <w:r>
              <w:rPr>
                <w:rFonts w:ascii="宋体" w:hint="eastAsia"/>
                <w:kern w:val="0"/>
                <w:szCs w:val="22"/>
              </w:rPr>
              <w:t>GTCM6L36-M10SM40</w:t>
            </w:r>
          </w:p>
        </w:tc>
        <w:tc>
          <w:tcPr>
            <w:tcW w:w="461" w:type="pct"/>
            <w:tcBorders>
              <w:bottom w:val="single" w:sz="12" w:space="0" w:color="auto"/>
            </w:tcBorders>
            <w:vAlign w:val="center"/>
          </w:tcPr>
          <w:p w14:paraId="3EE57306" w14:textId="77777777" w:rsidR="00A70410" w:rsidRDefault="00872656">
            <w:pPr>
              <w:jc w:val="center"/>
              <w:rPr>
                <w:rFonts w:ascii="宋体"/>
                <w:kern w:val="0"/>
                <w:szCs w:val="22"/>
              </w:rPr>
            </w:pPr>
            <w:r>
              <w:rPr>
                <w:rFonts w:ascii="宋体" w:hint="eastAsia"/>
                <w:kern w:val="0"/>
                <w:szCs w:val="22"/>
              </w:rPr>
              <w:t>68</w:t>
            </w:r>
          </w:p>
        </w:tc>
        <w:tc>
          <w:tcPr>
            <w:tcW w:w="397" w:type="pct"/>
            <w:tcBorders>
              <w:top w:val="single" w:sz="4" w:space="0" w:color="auto"/>
              <w:bottom w:val="single" w:sz="12" w:space="0" w:color="auto"/>
            </w:tcBorders>
            <w:vAlign w:val="center"/>
          </w:tcPr>
          <w:p w14:paraId="037A8C45" w14:textId="77777777" w:rsidR="00A70410" w:rsidRDefault="00872656">
            <w:pPr>
              <w:pStyle w:val="affffffff"/>
              <w:ind w:firstLineChars="0" w:firstLine="0"/>
              <w:jc w:val="center"/>
              <w:rPr>
                <w:szCs w:val="22"/>
              </w:rPr>
            </w:pPr>
            <w:r>
              <w:rPr>
                <w:rFonts w:hint="eastAsia"/>
                <w:szCs w:val="22"/>
              </w:rPr>
              <w:t>51.2</w:t>
            </w:r>
          </w:p>
        </w:tc>
        <w:tc>
          <w:tcPr>
            <w:tcW w:w="432" w:type="pct"/>
            <w:tcBorders>
              <w:top w:val="single" w:sz="4" w:space="0" w:color="auto"/>
              <w:bottom w:val="single" w:sz="12" w:space="0" w:color="auto"/>
              <w:right w:val="single" w:sz="4" w:space="0" w:color="auto"/>
            </w:tcBorders>
            <w:vAlign w:val="center"/>
          </w:tcPr>
          <w:p w14:paraId="0F63D370" w14:textId="77777777" w:rsidR="00A70410" w:rsidRDefault="00872656">
            <w:pPr>
              <w:pStyle w:val="affffffff"/>
              <w:ind w:firstLineChars="0" w:firstLine="0"/>
              <w:jc w:val="center"/>
              <w:rPr>
                <w:szCs w:val="22"/>
              </w:rPr>
            </w:pPr>
            <w:r>
              <w:rPr>
                <w:rFonts w:hint="eastAsia"/>
                <w:szCs w:val="22"/>
              </w:rPr>
              <w:t>51.7</w:t>
            </w:r>
          </w:p>
        </w:tc>
        <w:tc>
          <w:tcPr>
            <w:tcW w:w="471" w:type="pct"/>
            <w:tcBorders>
              <w:top w:val="single" w:sz="4" w:space="0" w:color="auto"/>
              <w:left w:val="single" w:sz="4" w:space="0" w:color="auto"/>
              <w:bottom w:val="single" w:sz="12" w:space="0" w:color="auto"/>
              <w:right w:val="single" w:sz="4" w:space="0" w:color="auto"/>
            </w:tcBorders>
            <w:vAlign w:val="center"/>
          </w:tcPr>
          <w:p w14:paraId="03B33526" w14:textId="77777777" w:rsidR="00A70410" w:rsidRDefault="00872656">
            <w:pPr>
              <w:pStyle w:val="affffffff"/>
              <w:ind w:firstLineChars="0" w:firstLine="0"/>
              <w:jc w:val="center"/>
              <w:rPr>
                <w:szCs w:val="22"/>
              </w:rPr>
            </w:pPr>
            <w:r>
              <w:rPr>
                <w:rFonts w:hint="eastAsia"/>
                <w:szCs w:val="22"/>
              </w:rPr>
              <w:t>59</w:t>
            </w:r>
          </w:p>
        </w:tc>
        <w:tc>
          <w:tcPr>
            <w:tcW w:w="605" w:type="pct"/>
            <w:tcBorders>
              <w:left w:val="single" w:sz="4" w:space="0" w:color="auto"/>
              <w:bottom w:val="single" w:sz="12" w:space="0" w:color="auto"/>
              <w:right w:val="single" w:sz="12" w:space="0" w:color="auto"/>
            </w:tcBorders>
            <w:vAlign w:val="center"/>
          </w:tcPr>
          <w:p w14:paraId="0D0AB4E5" w14:textId="77777777" w:rsidR="00A70410" w:rsidRDefault="00872656">
            <w:pPr>
              <w:jc w:val="center"/>
              <w:rPr>
                <w:rFonts w:ascii="宋体"/>
                <w:kern w:val="0"/>
                <w:szCs w:val="22"/>
              </w:rPr>
            </w:pPr>
            <w:r>
              <w:rPr>
                <w:rFonts w:ascii="宋体" w:hint="eastAsia"/>
                <w:kern w:val="0"/>
                <w:szCs w:val="22"/>
              </w:rPr>
              <w:t>M40*1.5</w:t>
            </w:r>
          </w:p>
        </w:tc>
      </w:tr>
    </w:tbl>
    <w:p w14:paraId="674EEC15" w14:textId="77777777" w:rsidR="00A70410" w:rsidRDefault="00872656">
      <w:pPr>
        <w:pStyle w:val="afb"/>
        <w:spacing w:before="120" w:after="120"/>
      </w:pPr>
      <w:bookmarkStart w:id="89" w:name="_Toc2786"/>
      <w:bookmarkStart w:id="90" w:name="_Toc6735"/>
      <w:bookmarkStart w:id="91" w:name="_Toc8622"/>
      <w:bookmarkStart w:id="92" w:name="_Toc4317"/>
      <w:r>
        <w:rPr>
          <w:rStyle w:val="10"/>
          <w:rFonts w:hint="eastAsia"/>
          <w:b w:val="0"/>
          <w:sz w:val="21"/>
          <w:szCs w:val="21"/>
        </w:rPr>
        <w:t>GTCM6A-B</w:t>
      </w:r>
      <w:r>
        <w:rPr>
          <w:rStyle w:val="10"/>
          <w:rFonts w:hint="eastAsia"/>
          <w:b w:val="0"/>
          <w:sz w:val="21"/>
          <w:szCs w:val="21"/>
        </w:rPr>
        <w:t>非防水型插头外形尺寸：适用于线缆</w:t>
      </w:r>
      <w:bookmarkEnd w:id="89"/>
      <w:bookmarkEnd w:id="90"/>
      <w:bookmarkEnd w:id="91"/>
      <w:bookmarkEnd w:id="92"/>
    </w:p>
    <w:p w14:paraId="59C3D28B"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p w14:paraId="4871146F" w14:textId="77777777" w:rsidR="00A70410" w:rsidRDefault="00872656">
      <w:pPr>
        <w:pStyle w:val="afb"/>
        <w:numPr>
          <w:ilvl w:val="1"/>
          <w:numId w:val="0"/>
        </w:numPr>
        <w:spacing w:before="120" w:after="120"/>
        <w:jc w:val="center"/>
      </w:pPr>
      <w:r>
        <w:rPr>
          <w:noProof/>
        </w:rPr>
        <w:drawing>
          <wp:inline distT="0" distB="0" distL="114300" distR="114300" wp14:anchorId="6E007C46" wp14:editId="23AC837E">
            <wp:extent cx="6011545" cy="2789555"/>
            <wp:effectExtent l="0" t="0" r="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6"/>
                    <a:stretch>
                      <a:fillRect/>
                    </a:stretch>
                  </pic:blipFill>
                  <pic:spPr>
                    <a:xfrm>
                      <a:off x="0" y="0"/>
                      <a:ext cx="6011545" cy="2789555"/>
                    </a:xfrm>
                    <a:prstGeom prst="rect">
                      <a:avLst/>
                    </a:prstGeom>
                    <a:noFill/>
                    <a:ln>
                      <a:noFill/>
                    </a:ln>
                  </pic:spPr>
                </pic:pic>
              </a:graphicData>
            </a:graphic>
          </wp:inline>
        </w:drawing>
      </w:r>
    </w:p>
    <w:tbl>
      <w:tblPr>
        <w:tblStyle w:val="affffff3"/>
        <w:tblW w:w="4997" w:type="pct"/>
        <w:tblLook w:val="04A0" w:firstRow="1" w:lastRow="0" w:firstColumn="1" w:lastColumn="0" w:noHBand="0" w:noVBand="1"/>
      </w:tblPr>
      <w:tblGrid>
        <w:gridCol w:w="968"/>
        <w:gridCol w:w="797"/>
        <w:gridCol w:w="1287"/>
        <w:gridCol w:w="2014"/>
        <w:gridCol w:w="871"/>
        <w:gridCol w:w="809"/>
        <w:gridCol w:w="857"/>
        <w:gridCol w:w="857"/>
        <w:gridCol w:w="859"/>
      </w:tblGrid>
      <w:tr w:rsidR="00A70410" w14:paraId="27FA296A" w14:textId="77777777">
        <w:trPr>
          <w:trHeight w:val="298"/>
        </w:trPr>
        <w:tc>
          <w:tcPr>
            <w:tcW w:w="518" w:type="pct"/>
            <w:tcBorders>
              <w:top w:val="single" w:sz="12" w:space="0" w:color="auto"/>
              <w:left w:val="single" w:sz="12" w:space="0" w:color="auto"/>
              <w:bottom w:val="single" w:sz="12" w:space="0" w:color="auto"/>
            </w:tcBorders>
            <w:vAlign w:val="center"/>
          </w:tcPr>
          <w:p w14:paraId="3529BC6B" w14:textId="77777777" w:rsidR="00A70410" w:rsidRDefault="00872656">
            <w:pPr>
              <w:jc w:val="center"/>
              <w:rPr>
                <w:rFonts w:ascii="宋体" w:hAnsi="宋体" w:cs="宋体"/>
                <w:szCs w:val="21"/>
              </w:rPr>
            </w:pPr>
            <w:r>
              <w:rPr>
                <w:rFonts w:ascii="宋体" w:hAnsi="宋体" w:cs="宋体" w:hint="eastAsia"/>
                <w:szCs w:val="21"/>
              </w:rPr>
              <w:t>型谱排列</w:t>
            </w:r>
          </w:p>
        </w:tc>
        <w:tc>
          <w:tcPr>
            <w:tcW w:w="427" w:type="pct"/>
            <w:tcBorders>
              <w:top w:val="single" w:sz="12" w:space="0" w:color="auto"/>
              <w:bottom w:val="single" w:sz="12" w:space="0" w:color="auto"/>
            </w:tcBorders>
            <w:vAlign w:val="center"/>
          </w:tcPr>
          <w:p w14:paraId="1D2E2366" w14:textId="77777777" w:rsidR="00A70410" w:rsidRDefault="00872656">
            <w:pPr>
              <w:jc w:val="center"/>
              <w:rPr>
                <w:rFonts w:ascii="宋体" w:hAnsi="宋体" w:cs="宋体"/>
                <w:szCs w:val="21"/>
              </w:rPr>
            </w:pPr>
            <w:r>
              <w:rPr>
                <w:rFonts w:ascii="宋体" w:hAnsi="宋体" w:cs="宋体" w:hint="eastAsia"/>
                <w:szCs w:val="21"/>
              </w:rPr>
              <w:t>壳体号</w:t>
            </w:r>
          </w:p>
        </w:tc>
        <w:tc>
          <w:tcPr>
            <w:tcW w:w="689" w:type="pct"/>
            <w:tcBorders>
              <w:top w:val="single" w:sz="12" w:space="0" w:color="auto"/>
              <w:bottom w:val="single" w:sz="12" w:space="0" w:color="auto"/>
            </w:tcBorders>
            <w:vAlign w:val="center"/>
          </w:tcPr>
          <w:p w14:paraId="0E10C152" w14:textId="77777777" w:rsidR="00A70410" w:rsidRDefault="00872656">
            <w:pPr>
              <w:jc w:val="center"/>
              <w:rPr>
                <w:rFonts w:ascii="宋体" w:hAnsi="宋体" w:cs="宋体"/>
                <w:szCs w:val="21"/>
              </w:rPr>
            </w:pPr>
            <w:r>
              <w:rPr>
                <w:rFonts w:ascii="宋体" w:hAnsi="宋体" w:cs="宋体" w:hint="eastAsia"/>
                <w:szCs w:val="21"/>
              </w:rPr>
              <w:t>接触件规格</w:t>
            </w:r>
          </w:p>
        </w:tc>
        <w:tc>
          <w:tcPr>
            <w:tcW w:w="1079" w:type="pct"/>
            <w:tcBorders>
              <w:top w:val="single" w:sz="12" w:space="0" w:color="auto"/>
              <w:bottom w:val="single" w:sz="12" w:space="0" w:color="auto"/>
            </w:tcBorders>
            <w:vAlign w:val="center"/>
          </w:tcPr>
          <w:p w14:paraId="33D52248" w14:textId="77777777" w:rsidR="00A70410" w:rsidRDefault="00872656">
            <w:pPr>
              <w:jc w:val="center"/>
              <w:rPr>
                <w:rFonts w:ascii="宋体" w:hAnsi="宋体" w:cs="宋体"/>
                <w:szCs w:val="21"/>
              </w:rPr>
            </w:pPr>
            <w:r>
              <w:rPr>
                <w:rFonts w:ascii="宋体" w:hAnsi="宋体" w:cs="宋体" w:hint="eastAsia"/>
                <w:szCs w:val="21"/>
              </w:rPr>
              <w:t>型号</w:t>
            </w:r>
          </w:p>
        </w:tc>
        <w:tc>
          <w:tcPr>
            <w:tcW w:w="467" w:type="pct"/>
            <w:tcBorders>
              <w:top w:val="single" w:sz="12" w:space="0" w:color="auto"/>
              <w:bottom w:val="single" w:sz="12" w:space="0" w:color="auto"/>
            </w:tcBorders>
            <w:vAlign w:val="center"/>
          </w:tcPr>
          <w:p w14:paraId="1291068A"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A</w:t>
            </w:r>
          </w:p>
        </w:tc>
        <w:tc>
          <w:tcPr>
            <w:tcW w:w="434" w:type="pct"/>
            <w:tcBorders>
              <w:top w:val="single" w:sz="12" w:space="0" w:color="auto"/>
              <w:bottom w:val="single" w:sz="12" w:space="0" w:color="auto"/>
            </w:tcBorders>
            <w:vAlign w:val="center"/>
          </w:tcPr>
          <w:p w14:paraId="60B4A290"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B</w:t>
            </w:r>
          </w:p>
        </w:tc>
        <w:tc>
          <w:tcPr>
            <w:tcW w:w="460" w:type="pct"/>
            <w:tcBorders>
              <w:top w:val="single" w:sz="12" w:space="0" w:color="auto"/>
              <w:bottom w:val="single" w:sz="12" w:space="0" w:color="auto"/>
              <w:right w:val="single" w:sz="4" w:space="0" w:color="auto"/>
            </w:tcBorders>
            <w:vAlign w:val="center"/>
          </w:tcPr>
          <w:p w14:paraId="0CCD64A1"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C</w:t>
            </w:r>
          </w:p>
        </w:tc>
        <w:tc>
          <w:tcPr>
            <w:tcW w:w="460" w:type="pct"/>
            <w:tcBorders>
              <w:top w:val="single" w:sz="12" w:space="0" w:color="auto"/>
              <w:left w:val="single" w:sz="4" w:space="0" w:color="auto"/>
              <w:bottom w:val="single" w:sz="12" w:space="0" w:color="auto"/>
              <w:right w:val="single" w:sz="4" w:space="0" w:color="auto"/>
            </w:tcBorders>
            <w:vAlign w:val="center"/>
          </w:tcPr>
          <w:p w14:paraId="3E9A20B2"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D</w:t>
            </w:r>
          </w:p>
        </w:tc>
        <w:tc>
          <w:tcPr>
            <w:tcW w:w="461" w:type="pct"/>
            <w:tcBorders>
              <w:top w:val="single" w:sz="12" w:space="0" w:color="auto"/>
              <w:left w:val="single" w:sz="4" w:space="0" w:color="auto"/>
              <w:bottom w:val="single" w:sz="12" w:space="0" w:color="auto"/>
              <w:right w:val="single" w:sz="12" w:space="0" w:color="auto"/>
            </w:tcBorders>
            <w:vAlign w:val="center"/>
          </w:tcPr>
          <w:p w14:paraId="39E52CF3"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E</w:t>
            </w:r>
          </w:p>
        </w:tc>
      </w:tr>
      <w:tr w:rsidR="00A70410" w14:paraId="4E5B636E" w14:textId="77777777">
        <w:tc>
          <w:tcPr>
            <w:tcW w:w="518" w:type="pct"/>
            <w:tcBorders>
              <w:top w:val="single" w:sz="12" w:space="0" w:color="auto"/>
              <w:left w:val="single" w:sz="12" w:space="0" w:color="auto"/>
            </w:tcBorders>
            <w:vAlign w:val="center"/>
          </w:tcPr>
          <w:p w14:paraId="431397C2" w14:textId="77777777" w:rsidR="00A70410" w:rsidRDefault="00872656">
            <w:pPr>
              <w:jc w:val="center"/>
              <w:rPr>
                <w:rFonts w:ascii="宋体"/>
                <w:kern w:val="0"/>
                <w:szCs w:val="22"/>
              </w:rPr>
            </w:pPr>
            <w:r>
              <w:rPr>
                <w:rFonts w:ascii="宋体" w:hint="eastAsia"/>
                <w:kern w:val="0"/>
                <w:szCs w:val="22"/>
              </w:rPr>
              <w:t>20-M2</w:t>
            </w:r>
          </w:p>
        </w:tc>
        <w:tc>
          <w:tcPr>
            <w:tcW w:w="427" w:type="pct"/>
            <w:tcBorders>
              <w:top w:val="single" w:sz="12" w:space="0" w:color="auto"/>
            </w:tcBorders>
            <w:vAlign w:val="center"/>
          </w:tcPr>
          <w:p w14:paraId="61B1B58E" w14:textId="77777777" w:rsidR="00A70410" w:rsidRDefault="00872656">
            <w:pPr>
              <w:jc w:val="center"/>
              <w:rPr>
                <w:rFonts w:ascii="宋体"/>
                <w:kern w:val="0"/>
                <w:szCs w:val="22"/>
              </w:rPr>
            </w:pPr>
            <w:r>
              <w:rPr>
                <w:rFonts w:ascii="宋体" w:hint="eastAsia"/>
                <w:kern w:val="0"/>
                <w:szCs w:val="22"/>
              </w:rPr>
              <w:t>20</w:t>
            </w:r>
          </w:p>
        </w:tc>
        <w:tc>
          <w:tcPr>
            <w:tcW w:w="689" w:type="pct"/>
            <w:tcBorders>
              <w:top w:val="single" w:sz="12" w:space="0" w:color="auto"/>
            </w:tcBorders>
            <w:vAlign w:val="center"/>
          </w:tcPr>
          <w:p w14:paraId="798EFEBF" w14:textId="77777777" w:rsidR="00A70410" w:rsidRDefault="00872656">
            <w:pPr>
              <w:jc w:val="center"/>
              <w:rPr>
                <w:rFonts w:ascii="宋体"/>
                <w:kern w:val="0"/>
                <w:szCs w:val="22"/>
              </w:rPr>
            </w:pPr>
            <w:r>
              <w:rPr>
                <w:rFonts w:ascii="宋体" w:hint="eastAsia"/>
                <w:kern w:val="0"/>
                <w:szCs w:val="22"/>
              </w:rPr>
              <w:t>5*16#</w:t>
            </w:r>
          </w:p>
        </w:tc>
        <w:tc>
          <w:tcPr>
            <w:tcW w:w="1079" w:type="pct"/>
            <w:tcBorders>
              <w:top w:val="single" w:sz="12" w:space="0" w:color="auto"/>
            </w:tcBorders>
            <w:vAlign w:val="center"/>
          </w:tcPr>
          <w:p w14:paraId="7DCFD062" w14:textId="77777777" w:rsidR="00A70410" w:rsidRDefault="00872656">
            <w:pPr>
              <w:jc w:val="center"/>
              <w:rPr>
                <w:rFonts w:ascii="宋体"/>
                <w:kern w:val="0"/>
                <w:szCs w:val="22"/>
              </w:rPr>
            </w:pPr>
            <w:r>
              <w:rPr>
                <w:rFonts w:ascii="宋体" w:hint="eastAsia"/>
                <w:kern w:val="0"/>
                <w:szCs w:val="22"/>
              </w:rPr>
              <w:t>GTCM6A20-M2SB16</w:t>
            </w:r>
          </w:p>
        </w:tc>
        <w:tc>
          <w:tcPr>
            <w:tcW w:w="467" w:type="pct"/>
            <w:tcBorders>
              <w:top w:val="single" w:sz="12" w:space="0" w:color="auto"/>
            </w:tcBorders>
            <w:vAlign w:val="center"/>
          </w:tcPr>
          <w:p w14:paraId="287A2821" w14:textId="77777777" w:rsidR="00A70410" w:rsidRDefault="00872656">
            <w:pPr>
              <w:jc w:val="center"/>
              <w:rPr>
                <w:rFonts w:ascii="宋体"/>
                <w:kern w:val="0"/>
                <w:szCs w:val="22"/>
              </w:rPr>
            </w:pPr>
            <w:r>
              <w:rPr>
                <w:rFonts w:ascii="宋体" w:hint="eastAsia"/>
                <w:kern w:val="0"/>
                <w:szCs w:val="22"/>
              </w:rPr>
              <w:t>45</w:t>
            </w:r>
          </w:p>
        </w:tc>
        <w:tc>
          <w:tcPr>
            <w:tcW w:w="434" w:type="pct"/>
            <w:tcBorders>
              <w:top w:val="single" w:sz="12" w:space="0" w:color="auto"/>
              <w:bottom w:val="single" w:sz="4" w:space="0" w:color="auto"/>
            </w:tcBorders>
            <w:vAlign w:val="center"/>
          </w:tcPr>
          <w:p w14:paraId="71623C72" w14:textId="77777777" w:rsidR="00A70410" w:rsidRDefault="00872656">
            <w:pPr>
              <w:pStyle w:val="affffffff"/>
              <w:ind w:firstLineChars="0" w:firstLine="0"/>
              <w:jc w:val="center"/>
              <w:rPr>
                <w:szCs w:val="22"/>
              </w:rPr>
            </w:pPr>
            <w:r>
              <w:rPr>
                <w:rFonts w:hint="eastAsia"/>
                <w:szCs w:val="22"/>
              </w:rPr>
              <w:t>28.3</w:t>
            </w:r>
          </w:p>
        </w:tc>
        <w:tc>
          <w:tcPr>
            <w:tcW w:w="460" w:type="pct"/>
            <w:tcBorders>
              <w:top w:val="single" w:sz="12" w:space="0" w:color="auto"/>
              <w:bottom w:val="single" w:sz="4" w:space="0" w:color="auto"/>
              <w:right w:val="single" w:sz="4" w:space="0" w:color="auto"/>
            </w:tcBorders>
            <w:vAlign w:val="center"/>
          </w:tcPr>
          <w:p w14:paraId="60B5E609" w14:textId="77777777" w:rsidR="00A70410" w:rsidRDefault="00872656">
            <w:pPr>
              <w:pStyle w:val="affffffff"/>
              <w:ind w:firstLineChars="0" w:firstLine="0"/>
              <w:jc w:val="center"/>
              <w:rPr>
                <w:szCs w:val="22"/>
              </w:rPr>
            </w:pPr>
            <w:r>
              <w:rPr>
                <w:rFonts w:hint="eastAsia"/>
                <w:szCs w:val="22"/>
              </w:rPr>
              <w:t>28.6</w:t>
            </w:r>
          </w:p>
        </w:tc>
        <w:tc>
          <w:tcPr>
            <w:tcW w:w="460" w:type="pct"/>
            <w:tcBorders>
              <w:top w:val="single" w:sz="12" w:space="0" w:color="auto"/>
              <w:left w:val="single" w:sz="4" w:space="0" w:color="auto"/>
              <w:bottom w:val="single" w:sz="4" w:space="0" w:color="auto"/>
              <w:right w:val="single" w:sz="4" w:space="0" w:color="auto"/>
            </w:tcBorders>
            <w:vAlign w:val="center"/>
          </w:tcPr>
          <w:p w14:paraId="3D46D497" w14:textId="77777777" w:rsidR="00A70410" w:rsidRDefault="00872656">
            <w:pPr>
              <w:pStyle w:val="affffffff"/>
              <w:ind w:firstLineChars="0" w:firstLine="0"/>
              <w:jc w:val="center"/>
              <w:rPr>
                <w:szCs w:val="22"/>
              </w:rPr>
            </w:pPr>
            <w:r>
              <w:rPr>
                <w:rFonts w:hint="eastAsia"/>
                <w:szCs w:val="22"/>
              </w:rPr>
              <w:t>35.8</w:t>
            </w:r>
          </w:p>
        </w:tc>
        <w:tc>
          <w:tcPr>
            <w:tcW w:w="461" w:type="pct"/>
            <w:tcBorders>
              <w:top w:val="single" w:sz="12" w:space="0" w:color="auto"/>
              <w:left w:val="single" w:sz="4" w:space="0" w:color="auto"/>
              <w:right w:val="single" w:sz="12" w:space="0" w:color="auto"/>
            </w:tcBorders>
            <w:vAlign w:val="center"/>
          </w:tcPr>
          <w:p w14:paraId="61567F38" w14:textId="77777777" w:rsidR="00A70410" w:rsidRDefault="00872656">
            <w:pPr>
              <w:jc w:val="center"/>
              <w:rPr>
                <w:rFonts w:ascii="宋体"/>
                <w:kern w:val="0"/>
                <w:szCs w:val="22"/>
              </w:rPr>
            </w:pPr>
            <w:r>
              <w:rPr>
                <w:rFonts w:ascii="宋体" w:hint="eastAsia"/>
                <w:kern w:val="0"/>
                <w:szCs w:val="22"/>
              </w:rPr>
              <w:t>16</w:t>
            </w:r>
          </w:p>
        </w:tc>
      </w:tr>
      <w:tr w:rsidR="00A70410" w14:paraId="58F6DF18" w14:textId="77777777">
        <w:tc>
          <w:tcPr>
            <w:tcW w:w="518" w:type="pct"/>
            <w:tcBorders>
              <w:left w:val="single" w:sz="12" w:space="0" w:color="auto"/>
            </w:tcBorders>
            <w:vAlign w:val="center"/>
          </w:tcPr>
          <w:p w14:paraId="230255DE" w14:textId="77777777" w:rsidR="00A70410" w:rsidRDefault="00872656">
            <w:pPr>
              <w:jc w:val="center"/>
              <w:rPr>
                <w:rFonts w:ascii="宋体"/>
                <w:kern w:val="0"/>
                <w:szCs w:val="22"/>
              </w:rPr>
            </w:pPr>
            <w:r>
              <w:rPr>
                <w:rFonts w:ascii="宋体" w:hint="eastAsia"/>
                <w:kern w:val="0"/>
                <w:szCs w:val="22"/>
              </w:rPr>
              <w:t>20-M1</w:t>
            </w:r>
          </w:p>
        </w:tc>
        <w:tc>
          <w:tcPr>
            <w:tcW w:w="427" w:type="pct"/>
            <w:vAlign w:val="center"/>
          </w:tcPr>
          <w:p w14:paraId="2BA4F67F" w14:textId="77777777" w:rsidR="00A70410" w:rsidRDefault="00872656">
            <w:pPr>
              <w:jc w:val="center"/>
              <w:rPr>
                <w:rFonts w:ascii="宋体"/>
                <w:kern w:val="0"/>
                <w:szCs w:val="22"/>
              </w:rPr>
            </w:pPr>
            <w:r>
              <w:rPr>
                <w:rFonts w:ascii="宋体" w:hint="eastAsia"/>
                <w:kern w:val="0"/>
                <w:szCs w:val="22"/>
              </w:rPr>
              <w:t>20</w:t>
            </w:r>
          </w:p>
        </w:tc>
        <w:tc>
          <w:tcPr>
            <w:tcW w:w="689" w:type="pct"/>
            <w:vAlign w:val="center"/>
          </w:tcPr>
          <w:p w14:paraId="72913F99" w14:textId="77777777" w:rsidR="00A70410" w:rsidRDefault="00872656">
            <w:pPr>
              <w:jc w:val="center"/>
              <w:rPr>
                <w:rFonts w:ascii="宋体"/>
                <w:kern w:val="0"/>
                <w:szCs w:val="22"/>
              </w:rPr>
            </w:pPr>
            <w:r>
              <w:rPr>
                <w:rFonts w:ascii="宋体" w:hint="eastAsia"/>
                <w:kern w:val="0"/>
                <w:szCs w:val="22"/>
              </w:rPr>
              <w:t>7*16#</w:t>
            </w:r>
          </w:p>
        </w:tc>
        <w:tc>
          <w:tcPr>
            <w:tcW w:w="1079" w:type="pct"/>
            <w:vAlign w:val="center"/>
          </w:tcPr>
          <w:p w14:paraId="4941CC23" w14:textId="77777777" w:rsidR="00A70410" w:rsidRDefault="00872656">
            <w:pPr>
              <w:jc w:val="center"/>
              <w:rPr>
                <w:rFonts w:ascii="宋体"/>
                <w:kern w:val="0"/>
                <w:szCs w:val="22"/>
              </w:rPr>
            </w:pPr>
            <w:r>
              <w:rPr>
                <w:rFonts w:ascii="宋体" w:hint="eastAsia"/>
                <w:kern w:val="0"/>
                <w:szCs w:val="22"/>
              </w:rPr>
              <w:t>GTCM6A20-M1SB16</w:t>
            </w:r>
          </w:p>
        </w:tc>
        <w:tc>
          <w:tcPr>
            <w:tcW w:w="467" w:type="pct"/>
            <w:vAlign w:val="center"/>
          </w:tcPr>
          <w:p w14:paraId="7C4148C8" w14:textId="77777777" w:rsidR="00A70410" w:rsidRDefault="00872656">
            <w:pPr>
              <w:jc w:val="center"/>
              <w:rPr>
                <w:rFonts w:ascii="宋体"/>
                <w:kern w:val="0"/>
                <w:szCs w:val="22"/>
              </w:rPr>
            </w:pPr>
            <w:r>
              <w:rPr>
                <w:rFonts w:ascii="宋体" w:hint="eastAsia"/>
                <w:kern w:val="0"/>
                <w:szCs w:val="22"/>
              </w:rPr>
              <w:t>45</w:t>
            </w:r>
          </w:p>
        </w:tc>
        <w:tc>
          <w:tcPr>
            <w:tcW w:w="434" w:type="pct"/>
            <w:tcBorders>
              <w:top w:val="single" w:sz="4" w:space="0" w:color="auto"/>
              <w:bottom w:val="single" w:sz="4" w:space="0" w:color="auto"/>
            </w:tcBorders>
            <w:vAlign w:val="center"/>
          </w:tcPr>
          <w:p w14:paraId="6F921A56" w14:textId="77777777" w:rsidR="00A70410" w:rsidRDefault="00872656">
            <w:pPr>
              <w:pStyle w:val="affffffff"/>
              <w:ind w:firstLineChars="0" w:firstLine="0"/>
              <w:jc w:val="center"/>
              <w:rPr>
                <w:szCs w:val="22"/>
              </w:rPr>
            </w:pPr>
            <w:r>
              <w:rPr>
                <w:rFonts w:hint="eastAsia"/>
                <w:szCs w:val="22"/>
              </w:rPr>
              <w:t>28.3</w:t>
            </w:r>
          </w:p>
        </w:tc>
        <w:tc>
          <w:tcPr>
            <w:tcW w:w="460" w:type="pct"/>
            <w:tcBorders>
              <w:top w:val="single" w:sz="4" w:space="0" w:color="auto"/>
              <w:bottom w:val="single" w:sz="4" w:space="0" w:color="auto"/>
              <w:right w:val="single" w:sz="4" w:space="0" w:color="auto"/>
            </w:tcBorders>
            <w:vAlign w:val="center"/>
          </w:tcPr>
          <w:p w14:paraId="530954D8" w14:textId="77777777" w:rsidR="00A70410" w:rsidRDefault="00872656">
            <w:pPr>
              <w:pStyle w:val="affffffff"/>
              <w:ind w:firstLineChars="0" w:firstLine="0"/>
              <w:jc w:val="center"/>
              <w:rPr>
                <w:szCs w:val="22"/>
              </w:rPr>
            </w:pPr>
            <w:r>
              <w:rPr>
                <w:rFonts w:hint="eastAsia"/>
                <w:szCs w:val="22"/>
              </w:rPr>
              <w:t>28.6</w:t>
            </w:r>
          </w:p>
        </w:tc>
        <w:tc>
          <w:tcPr>
            <w:tcW w:w="460" w:type="pct"/>
            <w:tcBorders>
              <w:top w:val="single" w:sz="4" w:space="0" w:color="auto"/>
              <w:left w:val="single" w:sz="4" w:space="0" w:color="auto"/>
              <w:bottom w:val="single" w:sz="4" w:space="0" w:color="auto"/>
              <w:right w:val="single" w:sz="4" w:space="0" w:color="auto"/>
            </w:tcBorders>
            <w:vAlign w:val="center"/>
          </w:tcPr>
          <w:p w14:paraId="2808C932" w14:textId="77777777" w:rsidR="00A70410" w:rsidRDefault="00872656">
            <w:pPr>
              <w:pStyle w:val="affffffff"/>
              <w:ind w:firstLineChars="0" w:firstLine="0"/>
              <w:jc w:val="center"/>
              <w:rPr>
                <w:szCs w:val="22"/>
              </w:rPr>
            </w:pPr>
            <w:r>
              <w:rPr>
                <w:rFonts w:hint="eastAsia"/>
                <w:szCs w:val="22"/>
              </w:rPr>
              <w:t>35.8</w:t>
            </w:r>
          </w:p>
        </w:tc>
        <w:tc>
          <w:tcPr>
            <w:tcW w:w="461" w:type="pct"/>
            <w:tcBorders>
              <w:left w:val="single" w:sz="4" w:space="0" w:color="auto"/>
              <w:right w:val="single" w:sz="12" w:space="0" w:color="auto"/>
            </w:tcBorders>
            <w:vAlign w:val="center"/>
          </w:tcPr>
          <w:p w14:paraId="741B5E20" w14:textId="77777777" w:rsidR="00A70410" w:rsidRDefault="00872656">
            <w:pPr>
              <w:jc w:val="center"/>
              <w:rPr>
                <w:rFonts w:ascii="宋体"/>
                <w:kern w:val="0"/>
                <w:szCs w:val="22"/>
              </w:rPr>
            </w:pPr>
            <w:r>
              <w:rPr>
                <w:rFonts w:ascii="宋体" w:hint="eastAsia"/>
                <w:kern w:val="0"/>
                <w:szCs w:val="22"/>
              </w:rPr>
              <w:t>16</w:t>
            </w:r>
          </w:p>
        </w:tc>
      </w:tr>
      <w:tr w:rsidR="00A70410" w14:paraId="4FDC1D8B" w14:textId="77777777">
        <w:tc>
          <w:tcPr>
            <w:tcW w:w="518" w:type="pct"/>
            <w:tcBorders>
              <w:left w:val="single" w:sz="12" w:space="0" w:color="auto"/>
            </w:tcBorders>
            <w:vAlign w:val="center"/>
          </w:tcPr>
          <w:p w14:paraId="11D98419" w14:textId="77777777" w:rsidR="00A70410" w:rsidRDefault="00872656">
            <w:pPr>
              <w:jc w:val="center"/>
              <w:rPr>
                <w:rFonts w:ascii="宋体"/>
                <w:kern w:val="0"/>
                <w:szCs w:val="22"/>
              </w:rPr>
            </w:pPr>
            <w:r>
              <w:rPr>
                <w:rFonts w:ascii="宋体" w:hint="eastAsia"/>
                <w:kern w:val="0"/>
                <w:szCs w:val="22"/>
              </w:rPr>
              <w:t>24-M60</w:t>
            </w:r>
          </w:p>
        </w:tc>
        <w:tc>
          <w:tcPr>
            <w:tcW w:w="427" w:type="pct"/>
            <w:vAlign w:val="center"/>
          </w:tcPr>
          <w:p w14:paraId="60AD6788" w14:textId="77777777" w:rsidR="00A70410" w:rsidRDefault="00872656">
            <w:pPr>
              <w:jc w:val="center"/>
              <w:rPr>
                <w:rFonts w:ascii="宋体"/>
                <w:kern w:val="0"/>
                <w:szCs w:val="22"/>
              </w:rPr>
            </w:pPr>
            <w:r>
              <w:rPr>
                <w:rFonts w:ascii="宋体" w:hint="eastAsia"/>
                <w:kern w:val="0"/>
                <w:szCs w:val="22"/>
              </w:rPr>
              <w:t>24</w:t>
            </w:r>
          </w:p>
        </w:tc>
        <w:tc>
          <w:tcPr>
            <w:tcW w:w="689" w:type="pct"/>
            <w:vAlign w:val="center"/>
          </w:tcPr>
          <w:p w14:paraId="7769ABF0" w14:textId="77777777" w:rsidR="00A70410" w:rsidRDefault="00872656">
            <w:pPr>
              <w:jc w:val="center"/>
              <w:rPr>
                <w:rFonts w:ascii="宋体"/>
                <w:kern w:val="0"/>
                <w:szCs w:val="22"/>
              </w:rPr>
            </w:pPr>
            <w:r>
              <w:rPr>
                <w:rFonts w:ascii="宋体" w:hint="eastAsia"/>
                <w:kern w:val="0"/>
                <w:szCs w:val="22"/>
              </w:rPr>
              <w:t>9*16#</w:t>
            </w:r>
          </w:p>
        </w:tc>
        <w:tc>
          <w:tcPr>
            <w:tcW w:w="1079" w:type="pct"/>
            <w:vAlign w:val="center"/>
          </w:tcPr>
          <w:p w14:paraId="2BF606BB" w14:textId="77777777" w:rsidR="00A70410" w:rsidRDefault="00872656">
            <w:pPr>
              <w:jc w:val="center"/>
              <w:rPr>
                <w:rFonts w:ascii="宋体"/>
                <w:kern w:val="0"/>
                <w:szCs w:val="22"/>
              </w:rPr>
            </w:pPr>
            <w:r>
              <w:rPr>
                <w:rFonts w:ascii="宋体" w:hint="eastAsia"/>
                <w:kern w:val="0"/>
                <w:szCs w:val="22"/>
              </w:rPr>
              <w:t>GTCM6A24-M60SB16</w:t>
            </w:r>
          </w:p>
        </w:tc>
        <w:tc>
          <w:tcPr>
            <w:tcW w:w="467" w:type="pct"/>
            <w:vAlign w:val="center"/>
          </w:tcPr>
          <w:p w14:paraId="186D072F" w14:textId="77777777" w:rsidR="00A70410" w:rsidRDefault="00872656">
            <w:pPr>
              <w:jc w:val="center"/>
              <w:rPr>
                <w:rFonts w:ascii="宋体"/>
                <w:kern w:val="0"/>
                <w:szCs w:val="22"/>
              </w:rPr>
            </w:pPr>
            <w:r>
              <w:rPr>
                <w:rFonts w:ascii="宋体" w:hint="eastAsia"/>
                <w:kern w:val="0"/>
                <w:szCs w:val="22"/>
              </w:rPr>
              <w:t>51</w:t>
            </w:r>
          </w:p>
        </w:tc>
        <w:tc>
          <w:tcPr>
            <w:tcW w:w="434" w:type="pct"/>
            <w:tcBorders>
              <w:top w:val="single" w:sz="4" w:space="0" w:color="auto"/>
              <w:bottom w:val="single" w:sz="4" w:space="0" w:color="auto"/>
            </w:tcBorders>
            <w:vAlign w:val="center"/>
          </w:tcPr>
          <w:p w14:paraId="29B941FC" w14:textId="77777777" w:rsidR="00A70410" w:rsidRDefault="00872656">
            <w:pPr>
              <w:pStyle w:val="affffffff"/>
              <w:ind w:firstLineChars="0" w:firstLine="0"/>
              <w:jc w:val="center"/>
              <w:rPr>
                <w:szCs w:val="22"/>
              </w:rPr>
            </w:pPr>
            <w:r>
              <w:rPr>
                <w:rFonts w:hint="eastAsia"/>
                <w:szCs w:val="22"/>
              </w:rPr>
              <w:t>34.4</w:t>
            </w:r>
          </w:p>
        </w:tc>
        <w:tc>
          <w:tcPr>
            <w:tcW w:w="460" w:type="pct"/>
            <w:tcBorders>
              <w:top w:val="single" w:sz="4" w:space="0" w:color="auto"/>
              <w:bottom w:val="single" w:sz="4" w:space="0" w:color="auto"/>
              <w:right w:val="single" w:sz="4" w:space="0" w:color="auto"/>
            </w:tcBorders>
            <w:vAlign w:val="center"/>
          </w:tcPr>
          <w:p w14:paraId="432524F5" w14:textId="77777777" w:rsidR="00A70410" w:rsidRDefault="00872656">
            <w:pPr>
              <w:pStyle w:val="affffffff"/>
              <w:ind w:firstLineChars="0" w:firstLine="0"/>
              <w:jc w:val="center"/>
              <w:rPr>
                <w:szCs w:val="22"/>
              </w:rPr>
            </w:pPr>
            <w:r>
              <w:rPr>
                <w:rFonts w:hint="eastAsia"/>
                <w:szCs w:val="22"/>
              </w:rPr>
              <w:t>34.8</w:t>
            </w:r>
          </w:p>
        </w:tc>
        <w:tc>
          <w:tcPr>
            <w:tcW w:w="460" w:type="pct"/>
            <w:tcBorders>
              <w:top w:val="single" w:sz="4" w:space="0" w:color="auto"/>
              <w:left w:val="single" w:sz="4" w:space="0" w:color="auto"/>
              <w:bottom w:val="single" w:sz="4" w:space="0" w:color="auto"/>
              <w:right w:val="single" w:sz="4" w:space="0" w:color="auto"/>
            </w:tcBorders>
            <w:vAlign w:val="center"/>
          </w:tcPr>
          <w:p w14:paraId="03079EA1" w14:textId="77777777" w:rsidR="00A70410" w:rsidRDefault="00872656">
            <w:pPr>
              <w:pStyle w:val="affffffff"/>
              <w:ind w:firstLineChars="0" w:firstLine="0"/>
              <w:jc w:val="center"/>
              <w:rPr>
                <w:szCs w:val="22"/>
              </w:rPr>
            </w:pPr>
            <w:r>
              <w:rPr>
                <w:rFonts w:hint="eastAsia"/>
                <w:szCs w:val="22"/>
              </w:rPr>
              <w:t>42</w:t>
            </w:r>
          </w:p>
        </w:tc>
        <w:tc>
          <w:tcPr>
            <w:tcW w:w="461" w:type="pct"/>
            <w:tcBorders>
              <w:left w:val="single" w:sz="4" w:space="0" w:color="auto"/>
              <w:right w:val="single" w:sz="12" w:space="0" w:color="auto"/>
            </w:tcBorders>
            <w:vAlign w:val="center"/>
          </w:tcPr>
          <w:p w14:paraId="565D2EE0" w14:textId="77777777" w:rsidR="00A70410" w:rsidRDefault="00872656">
            <w:pPr>
              <w:jc w:val="center"/>
              <w:rPr>
                <w:rFonts w:ascii="宋体"/>
                <w:kern w:val="0"/>
                <w:szCs w:val="22"/>
              </w:rPr>
            </w:pPr>
            <w:r>
              <w:rPr>
                <w:rFonts w:ascii="宋体" w:hint="eastAsia"/>
                <w:kern w:val="0"/>
                <w:szCs w:val="22"/>
              </w:rPr>
              <w:t>16</w:t>
            </w:r>
          </w:p>
        </w:tc>
      </w:tr>
      <w:tr w:rsidR="00A70410" w14:paraId="69E56652" w14:textId="77777777">
        <w:tc>
          <w:tcPr>
            <w:tcW w:w="518" w:type="pct"/>
            <w:tcBorders>
              <w:left w:val="single" w:sz="12" w:space="0" w:color="auto"/>
            </w:tcBorders>
            <w:vAlign w:val="center"/>
          </w:tcPr>
          <w:p w14:paraId="4A6649FE" w14:textId="77777777" w:rsidR="00A70410" w:rsidRDefault="00872656">
            <w:pPr>
              <w:jc w:val="center"/>
              <w:rPr>
                <w:rFonts w:ascii="宋体"/>
                <w:kern w:val="0"/>
                <w:szCs w:val="22"/>
              </w:rPr>
            </w:pPr>
            <w:r>
              <w:rPr>
                <w:rFonts w:ascii="宋体" w:hint="eastAsia"/>
                <w:kern w:val="0"/>
                <w:szCs w:val="22"/>
              </w:rPr>
              <w:t>28-M1</w:t>
            </w:r>
          </w:p>
        </w:tc>
        <w:tc>
          <w:tcPr>
            <w:tcW w:w="427" w:type="pct"/>
            <w:vAlign w:val="center"/>
          </w:tcPr>
          <w:p w14:paraId="51316FB6" w14:textId="77777777" w:rsidR="00A70410" w:rsidRDefault="00872656">
            <w:pPr>
              <w:jc w:val="center"/>
              <w:rPr>
                <w:rFonts w:ascii="宋体"/>
                <w:kern w:val="0"/>
                <w:szCs w:val="22"/>
              </w:rPr>
            </w:pPr>
            <w:r>
              <w:rPr>
                <w:rFonts w:ascii="宋体" w:hint="eastAsia"/>
                <w:kern w:val="0"/>
                <w:szCs w:val="22"/>
              </w:rPr>
              <w:t>28</w:t>
            </w:r>
          </w:p>
        </w:tc>
        <w:tc>
          <w:tcPr>
            <w:tcW w:w="689" w:type="pct"/>
            <w:vAlign w:val="center"/>
          </w:tcPr>
          <w:p w14:paraId="70977C2B" w14:textId="77777777" w:rsidR="00A70410" w:rsidRDefault="00872656">
            <w:pPr>
              <w:jc w:val="center"/>
              <w:rPr>
                <w:rFonts w:ascii="宋体"/>
                <w:kern w:val="0"/>
                <w:szCs w:val="22"/>
              </w:rPr>
            </w:pPr>
            <w:r>
              <w:rPr>
                <w:rFonts w:ascii="宋体" w:hint="eastAsia"/>
                <w:kern w:val="0"/>
                <w:szCs w:val="22"/>
              </w:rPr>
              <w:t>12*16#</w:t>
            </w:r>
          </w:p>
        </w:tc>
        <w:tc>
          <w:tcPr>
            <w:tcW w:w="1079" w:type="pct"/>
            <w:vAlign w:val="center"/>
          </w:tcPr>
          <w:p w14:paraId="7E8382C4" w14:textId="77777777" w:rsidR="00A70410" w:rsidRDefault="00872656">
            <w:pPr>
              <w:jc w:val="center"/>
              <w:rPr>
                <w:rFonts w:ascii="宋体"/>
                <w:kern w:val="0"/>
                <w:szCs w:val="22"/>
              </w:rPr>
            </w:pPr>
            <w:r>
              <w:rPr>
                <w:rFonts w:ascii="宋体" w:hint="eastAsia"/>
                <w:kern w:val="0"/>
                <w:szCs w:val="22"/>
              </w:rPr>
              <w:t>GTCM6A28-M1SB19</w:t>
            </w:r>
          </w:p>
        </w:tc>
        <w:tc>
          <w:tcPr>
            <w:tcW w:w="467" w:type="pct"/>
            <w:vAlign w:val="center"/>
          </w:tcPr>
          <w:p w14:paraId="163C90DE" w14:textId="77777777" w:rsidR="00A70410" w:rsidRDefault="00872656">
            <w:pPr>
              <w:jc w:val="center"/>
              <w:rPr>
                <w:rFonts w:ascii="宋体"/>
                <w:kern w:val="0"/>
                <w:szCs w:val="22"/>
              </w:rPr>
            </w:pPr>
            <w:r>
              <w:rPr>
                <w:rFonts w:ascii="宋体" w:hint="eastAsia"/>
                <w:kern w:val="0"/>
                <w:szCs w:val="22"/>
              </w:rPr>
              <w:t>56</w:t>
            </w:r>
          </w:p>
        </w:tc>
        <w:tc>
          <w:tcPr>
            <w:tcW w:w="434" w:type="pct"/>
            <w:tcBorders>
              <w:top w:val="single" w:sz="4" w:space="0" w:color="auto"/>
              <w:bottom w:val="single" w:sz="4" w:space="0" w:color="auto"/>
            </w:tcBorders>
            <w:vAlign w:val="center"/>
          </w:tcPr>
          <w:p w14:paraId="2C8E4B46" w14:textId="77777777" w:rsidR="00A70410" w:rsidRDefault="00872656">
            <w:pPr>
              <w:pStyle w:val="affffffff"/>
              <w:ind w:firstLineChars="0" w:firstLine="0"/>
              <w:jc w:val="center"/>
              <w:rPr>
                <w:szCs w:val="22"/>
              </w:rPr>
            </w:pPr>
            <w:r>
              <w:rPr>
                <w:rFonts w:hint="eastAsia"/>
                <w:szCs w:val="22"/>
              </w:rPr>
              <w:t>39.2</w:t>
            </w:r>
          </w:p>
        </w:tc>
        <w:tc>
          <w:tcPr>
            <w:tcW w:w="460" w:type="pct"/>
            <w:tcBorders>
              <w:top w:val="single" w:sz="4" w:space="0" w:color="auto"/>
              <w:bottom w:val="single" w:sz="4" w:space="0" w:color="auto"/>
              <w:right w:val="single" w:sz="4" w:space="0" w:color="auto"/>
            </w:tcBorders>
            <w:vAlign w:val="center"/>
          </w:tcPr>
          <w:p w14:paraId="69EA7FDD" w14:textId="77777777" w:rsidR="00A70410" w:rsidRDefault="00872656">
            <w:pPr>
              <w:pStyle w:val="affffffff"/>
              <w:ind w:firstLineChars="0" w:firstLine="0"/>
              <w:jc w:val="center"/>
              <w:rPr>
                <w:szCs w:val="22"/>
              </w:rPr>
            </w:pPr>
            <w:r>
              <w:rPr>
                <w:rFonts w:hint="eastAsia"/>
                <w:szCs w:val="22"/>
              </w:rPr>
              <w:t>39.8</w:t>
            </w:r>
          </w:p>
        </w:tc>
        <w:tc>
          <w:tcPr>
            <w:tcW w:w="460" w:type="pct"/>
            <w:tcBorders>
              <w:top w:val="single" w:sz="4" w:space="0" w:color="auto"/>
              <w:left w:val="single" w:sz="4" w:space="0" w:color="auto"/>
              <w:bottom w:val="single" w:sz="4" w:space="0" w:color="auto"/>
              <w:right w:val="single" w:sz="4" w:space="0" w:color="auto"/>
            </w:tcBorders>
            <w:vAlign w:val="center"/>
          </w:tcPr>
          <w:p w14:paraId="64382D68" w14:textId="77777777" w:rsidR="00A70410" w:rsidRDefault="00872656">
            <w:pPr>
              <w:pStyle w:val="affffffff"/>
              <w:ind w:firstLineChars="0" w:firstLine="0"/>
              <w:jc w:val="center"/>
              <w:rPr>
                <w:szCs w:val="22"/>
              </w:rPr>
            </w:pPr>
            <w:r>
              <w:rPr>
                <w:rFonts w:hint="eastAsia"/>
                <w:szCs w:val="22"/>
              </w:rPr>
              <w:t>47.2</w:t>
            </w:r>
          </w:p>
        </w:tc>
        <w:tc>
          <w:tcPr>
            <w:tcW w:w="461" w:type="pct"/>
            <w:tcBorders>
              <w:left w:val="single" w:sz="4" w:space="0" w:color="auto"/>
              <w:right w:val="single" w:sz="12" w:space="0" w:color="auto"/>
            </w:tcBorders>
            <w:vAlign w:val="center"/>
          </w:tcPr>
          <w:p w14:paraId="5A32CCBD" w14:textId="77777777" w:rsidR="00A70410" w:rsidRDefault="00872656">
            <w:pPr>
              <w:jc w:val="center"/>
              <w:rPr>
                <w:rFonts w:ascii="宋体"/>
                <w:kern w:val="0"/>
                <w:szCs w:val="22"/>
              </w:rPr>
            </w:pPr>
            <w:r>
              <w:rPr>
                <w:rFonts w:ascii="宋体" w:hint="eastAsia"/>
                <w:kern w:val="0"/>
                <w:szCs w:val="22"/>
              </w:rPr>
              <w:t>19</w:t>
            </w:r>
          </w:p>
        </w:tc>
      </w:tr>
      <w:tr w:rsidR="00A70410" w14:paraId="6D53E7C7" w14:textId="77777777">
        <w:tc>
          <w:tcPr>
            <w:tcW w:w="518" w:type="pct"/>
            <w:tcBorders>
              <w:left w:val="single" w:sz="12" w:space="0" w:color="auto"/>
            </w:tcBorders>
            <w:vAlign w:val="center"/>
          </w:tcPr>
          <w:p w14:paraId="209334B4" w14:textId="77777777" w:rsidR="00A70410" w:rsidRDefault="00872656">
            <w:pPr>
              <w:jc w:val="center"/>
              <w:rPr>
                <w:rFonts w:ascii="宋体"/>
                <w:kern w:val="0"/>
                <w:szCs w:val="22"/>
              </w:rPr>
            </w:pPr>
            <w:r>
              <w:rPr>
                <w:rFonts w:ascii="宋体" w:hint="eastAsia"/>
                <w:kern w:val="0"/>
                <w:szCs w:val="22"/>
              </w:rPr>
              <w:t>32-M1</w:t>
            </w:r>
          </w:p>
        </w:tc>
        <w:tc>
          <w:tcPr>
            <w:tcW w:w="427" w:type="pct"/>
            <w:vAlign w:val="center"/>
          </w:tcPr>
          <w:p w14:paraId="4A5999DC" w14:textId="77777777" w:rsidR="00A70410" w:rsidRDefault="00872656">
            <w:pPr>
              <w:jc w:val="center"/>
              <w:rPr>
                <w:rFonts w:ascii="宋体"/>
                <w:kern w:val="0"/>
                <w:szCs w:val="22"/>
              </w:rPr>
            </w:pPr>
            <w:r>
              <w:rPr>
                <w:rFonts w:ascii="宋体" w:hint="eastAsia"/>
                <w:kern w:val="0"/>
                <w:szCs w:val="22"/>
              </w:rPr>
              <w:t>32</w:t>
            </w:r>
          </w:p>
        </w:tc>
        <w:tc>
          <w:tcPr>
            <w:tcW w:w="689" w:type="pct"/>
            <w:vAlign w:val="center"/>
          </w:tcPr>
          <w:p w14:paraId="6A7056CD" w14:textId="77777777" w:rsidR="00A70410" w:rsidRDefault="00872656">
            <w:pPr>
              <w:jc w:val="center"/>
              <w:rPr>
                <w:rFonts w:ascii="宋体"/>
                <w:kern w:val="0"/>
                <w:szCs w:val="22"/>
              </w:rPr>
            </w:pPr>
            <w:r>
              <w:rPr>
                <w:rFonts w:ascii="宋体" w:hint="eastAsia"/>
                <w:kern w:val="0"/>
                <w:szCs w:val="22"/>
              </w:rPr>
              <w:t>19*16#</w:t>
            </w:r>
          </w:p>
        </w:tc>
        <w:tc>
          <w:tcPr>
            <w:tcW w:w="1079" w:type="pct"/>
            <w:vAlign w:val="center"/>
          </w:tcPr>
          <w:p w14:paraId="72BED40E" w14:textId="77777777" w:rsidR="00A70410" w:rsidRDefault="00872656">
            <w:pPr>
              <w:jc w:val="center"/>
              <w:rPr>
                <w:rFonts w:ascii="宋体"/>
                <w:kern w:val="0"/>
                <w:szCs w:val="22"/>
              </w:rPr>
            </w:pPr>
            <w:r>
              <w:rPr>
                <w:rFonts w:ascii="宋体" w:hint="eastAsia"/>
                <w:kern w:val="0"/>
                <w:szCs w:val="22"/>
              </w:rPr>
              <w:t>GTCM6A32-M1SB24</w:t>
            </w:r>
          </w:p>
        </w:tc>
        <w:tc>
          <w:tcPr>
            <w:tcW w:w="467" w:type="pct"/>
            <w:vAlign w:val="center"/>
          </w:tcPr>
          <w:p w14:paraId="1DDA1845" w14:textId="77777777" w:rsidR="00A70410" w:rsidRDefault="00872656">
            <w:pPr>
              <w:jc w:val="center"/>
              <w:rPr>
                <w:rFonts w:ascii="宋体"/>
                <w:kern w:val="0"/>
                <w:szCs w:val="22"/>
              </w:rPr>
            </w:pPr>
            <w:r>
              <w:rPr>
                <w:rFonts w:ascii="宋体" w:hint="eastAsia"/>
                <w:kern w:val="0"/>
                <w:szCs w:val="22"/>
              </w:rPr>
              <w:t>62.5</w:t>
            </w:r>
          </w:p>
        </w:tc>
        <w:tc>
          <w:tcPr>
            <w:tcW w:w="434" w:type="pct"/>
            <w:tcBorders>
              <w:top w:val="single" w:sz="4" w:space="0" w:color="auto"/>
              <w:bottom w:val="single" w:sz="4" w:space="0" w:color="auto"/>
            </w:tcBorders>
            <w:vAlign w:val="center"/>
          </w:tcPr>
          <w:p w14:paraId="52E1DA38" w14:textId="77777777" w:rsidR="00A70410" w:rsidRDefault="00872656">
            <w:pPr>
              <w:pStyle w:val="affffffff"/>
              <w:ind w:firstLineChars="0" w:firstLine="0"/>
              <w:jc w:val="center"/>
              <w:rPr>
                <w:szCs w:val="22"/>
              </w:rPr>
            </w:pPr>
            <w:r>
              <w:rPr>
                <w:rFonts w:hint="eastAsia"/>
                <w:szCs w:val="22"/>
              </w:rPr>
              <w:t>45.8</w:t>
            </w:r>
          </w:p>
        </w:tc>
        <w:tc>
          <w:tcPr>
            <w:tcW w:w="460" w:type="pct"/>
            <w:tcBorders>
              <w:top w:val="single" w:sz="4" w:space="0" w:color="auto"/>
              <w:bottom w:val="single" w:sz="4" w:space="0" w:color="auto"/>
              <w:right w:val="single" w:sz="4" w:space="0" w:color="auto"/>
            </w:tcBorders>
            <w:vAlign w:val="center"/>
          </w:tcPr>
          <w:p w14:paraId="3D7D774D" w14:textId="77777777" w:rsidR="00A70410" w:rsidRDefault="00872656">
            <w:pPr>
              <w:pStyle w:val="affffffff"/>
              <w:ind w:firstLineChars="0" w:firstLine="0"/>
              <w:jc w:val="center"/>
              <w:rPr>
                <w:szCs w:val="22"/>
              </w:rPr>
            </w:pPr>
            <w:r>
              <w:rPr>
                <w:rFonts w:hint="eastAsia"/>
                <w:szCs w:val="22"/>
              </w:rPr>
              <w:t>46.2</w:t>
            </w:r>
          </w:p>
        </w:tc>
        <w:tc>
          <w:tcPr>
            <w:tcW w:w="460" w:type="pct"/>
            <w:tcBorders>
              <w:top w:val="single" w:sz="4" w:space="0" w:color="auto"/>
              <w:left w:val="single" w:sz="4" w:space="0" w:color="auto"/>
              <w:bottom w:val="single" w:sz="4" w:space="0" w:color="auto"/>
              <w:right w:val="single" w:sz="4" w:space="0" w:color="auto"/>
            </w:tcBorders>
            <w:vAlign w:val="center"/>
          </w:tcPr>
          <w:p w14:paraId="1156A077" w14:textId="77777777" w:rsidR="00A70410" w:rsidRDefault="00872656">
            <w:pPr>
              <w:pStyle w:val="affffffff"/>
              <w:ind w:firstLineChars="0" w:firstLine="0"/>
              <w:jc w:val="center"/>
              <w:rPr>
                <w:szCs w:val="22"/>
              </w:rPr>
            </w:pPr>
            <w:r>
              <w:rPr>
                <w:rFonts w:hint="eastAsia"/>
                <w:szCs w:val="22"/>
              </w:rPr>
              <w:t>53.6</w:t>
            </w:r>
          </w:p>
        </w:tc>
        <w:tc>
          <w:tcPr>
            <w:tcW w:w="461" w:type="pct"/>
            <w:tcBorders>
              <w:left w:val="single" w:sz="4" w:space="0" w:color="auto"/>
              <w:right w:val="single" w:sz="12" w:space="0" w:color="auto"/>
            </w:tcBorders>
            <w:vAlign w:val="center"/>
          </w:tcPr>
          <w:p w14:paraId="4356A064" w14:textId="77777777" w:rsidR="00A70410" w:rsidRDefault="00872656">
            <w:pPr>
              <w:jc w:val="center"/>
              <w:rPr>
                <w:rFonts w:ascii="宋体"/>
                <w:kern w:val="0"/>
                <w:szCs w:val="22"/>
              </w:rPr>
            </w:pPr>
            <w:r>
              <w:rPr>
                <w:rFonts w:ascii="宋体" w:hint="eastAsia"/>
                <w:kern w:val="0"/>
                <w:szCs w:val="22"/>
              </w:rPr>
              <w:t>24</w:t>
            </w:r>
          </w:p>
        </w:tc>
      </w:tr>
      <w:tr w:rsidR="00A70410" w14:paraId="0A68387E" w14:textId="77777777">
        <w:tc>
          <w:tcPr>
            <w:tcW w:w="518" w:type="pct"/>
            <w:tcBorders>
              <w:left w:val="single" w:sz="12" w:space="0" w:color="auto"/>
            </w:tcBorders>
            <w:vAlign w:val="center"/>
          </w:tcPr>
          <w:p w14:paraId="46EFBA20" w14:textId="77777777" w:rsidR="00A70410" w:rsidRDefault="00872656">
            <w:pPr>
              <w:jc w:val="center"/>
              <w:rPr>
                <w:rFonts w:ascii="宋体"/>
                <w:kern w:val="0"/>
                <w:szCs w:val="22"/>
              </w:rPr>
            </w:pPr>
            <w:r>
              <w:rPr>
                <w:rFonts w:ascii="宋体" w:hint="eastAsia"/>
                <w:kern w:val="0"/>
                <w:szCs w:val="22"/>
              </w:rPr>
              <w:t>36-M1</w:t>
            </w:r>
          </w:p>
        </w:tc>
        <w:tc>
          <w:tcPr>
            <w:tcW w:w="427" w:type="pct"/>
            <w:vAlign w:val="center"/>
          </w:tcPr>
          <w:p w14:paraId="75C428C6" w14:textId="77777777" w:rsidR="00A70410" w:rsidRDefault="00872656">
            <w:pPr>
              <w:jc w:val="center"/>
              <w:rPr>
                <w:rFonts w:ascii="宋体"/>
                <w:kern w:val="0"/>
                <w:szCs w:val="22"/>
              </w:rPr>
            </w:pPr>
            <w:r>
              <w:rPr>
                <w:rFonts w:ascii="宋体" w:hint="eastAsia"/>
                <w:kern w:val="0"/>
                <w:szCs w:val="22"/>
              </w:rPr>
              <w:t>36</w:t>
            </w:r>
          </w:p>
        </w:tc>
        <w:tc>
          <w:tcPr>
            <w:tcW w:w="689" w:type="pct"/>
            <w:vAlign w:val="center"/>
          </w:tcPr>
          <w:p w14:paraId="015D3B41" w14:textId="77777777" w:rsidR="00A70410" w:rsidRDefault="00872656">
            <w:pPr>
              <w:jc w:val="center"/>
              <w:rPr>
                <w:rFonts w:ascii="宋体"/>
                <w:kern w:val="0"/>
                <w:szCs w:val="22"/>
              </w:rPr>
            </w:pPr>
            <w:r>
              <w:rPr>
                <w:rFonts w:ascii="宋体" w:hint="eastAsia"/>
                <w:kern w:val="0"/>
                <w:szCs w:val="22"/>
              </w:rPr>
              <w:t>27*16#</w:t>
            </w:r>
          </w:p>
        </w:tc>
        <w:tc>
          <w:tcPr>
            <w:tcW w:w="1079" w:type="pct"/>
            <w:vAlign w:val="center"/>
          </w:tcPr>
          <w:p w14:paraId="70B6E1E2" w14:textId="77777777" w:rsidR="00A70410" w:rsidRDefault="00872656">
            <w:pPr>
              <w:jc w:val="center"/>
              <w:rPr>
                <w:rFonts w:ascii="宋体"/>
                <w:kern w:val="0"/>
                <w:szCs w:val="22"/>
              </w:rPr>
            </w:pPr>
            <w:r>
              <w:rPr>
                <w:rFonts w:ascii="宋体" w:hint="eastAsia"/>
                <w:kern w:val="0"/>
                <w:szCs w:val="22"/>
              </w:rPr>
              <w:t>GTCM6A36-M1SB31</w:t>
            </w:r>
          </w:p>
        </w:tc>
        <w:tc>
          <w:tcPr>
            <w:tcW w:w="467" w:type="pct"/>
            <w:vAlign w:val="center"/>
          </w:tcPr>
          <w:p w14:paraId="3304A0ED" w14:textId="77777777" w:rsidR="00A70410" w:rsidRDefault="00872656">
            <w:pPr>
              <w:jc w:val="center"/>
              <w:rPr>
                <w:rFonts w:ascii="宋体"/>
                <w:kern w:val="0"/>
                <w:szCs w:val="22"/>
              </w:rPr>
            </w:pPr>
            <w:r>
              <w:rPr>
                <w:rFonts w:ascii="宋体" w:hint="eastAsia"/>
                <w:kern w:val="0"/>
                <w:szCs w:val="22"/>
              </w:rPr>
              <w:t>68</w:t>
            </w:r>
          </w:p>
        </w:tc>
        <w:tc>
          <w:tcPr>
            <w:tcW w:w="434" w:type="pct"/>
            <w:tcBorders>
              <w:top w:val="single" w:sz="4" w:space="0" w:color="auto"/>
              <w:bottom w:val="single" w:sz="4" w:space="0" w:color="auto"/>
            </w:tcBorders>
            <w:vAlign w:val="center"/>
          </w:tcPr>
          <w:p w14:paraId="539E72D9" w14:textId="77777777" w:rsidR="00A70410" w:rsidRDefault="00872656">
            <w:pPr>
              <w:pStyle w:val="affffffff"/>
              <w:ind w:firstLineChars="0" w:firstLine="0"/>
              <w:jc w:val="center"/>
              <w:rPr>
                <w:szCs w:val="22"/>
              </w:rPr>
            </w:pPr>
            <w:r>
              <w:rPr>
                <w:rFonts w:hint="eastAsia"/>
                <w:szCs w:val="22"/>
              </w:rPr>
              <w:t>51.2</w:t>
            </w:r>
          </w:p>
        </w:tc>
        <w:tc>
          <w:tcPr>
            <w:tcW w:w="460" w:type="pct"/>
            <w:tcBorders>
              <w:top w:val="single" w:sz="4" w:space="0" w:color="auto"/>
              <w:bottom w:val="single" w:sz="4" w:space="0" w:color="auto"/>
              <w:right w:val="single" w:sz="4" w:space="0" w:color="auto"/>
            </w:tcBorders>
            <w:vAlign w:val="center"/>
          </w:tcPr>
          <w:p w14:paraId="00A8C501" w14:textId="77777777" w:rsidR="00A70410" w:rsidRDefault="00872656">
            <w:pPr>
              <w:pStyle w:val="affffffff"/>
              <w:ind w:firstLineChars="0" w:firstLine="0"/>
              <w:jc w:val="center"/>
              <w:rPr>
                <w:szCs w:val="22"/>
              </w:rPr>
            </w:pPr>
            <w:r>
              <w:rPr>
                <w:rFonts w:hint="eastAsia"/>
                <w:szCs w:val="22"/>
              </w:rPr>
              <w:t>51.7</w:t>
            </w:r>
          </w:p>
        </w:tc>
        <w:tc>
          <w:tcPr>
            <w:tcW w:w="460" w:type="pct"/>
            <w:tcBorders>
              <w:top w:val="single" w:sz="4" w:space="0" w:color="auto"/>
              <w:left w:val="single" w:sz="4" w:space="0" w:color="auto"/>
              <w:bottom w:val="single" w:sz="4" w:space="0" w:color="auto"/>
              <w:right w:val="single" w:sz="4" w:space="0" w:color="auto"/>
            </w:tcBorders>
            <w:vAlign w:val="center"/>
          </w:tcPr>
          <w:p w14:paraId="659A667E" w14:textId="77777777" w:rsidR="00A70410" w:rsidRDefault="00872656">
            <w:pPr>
              <w:pStyle w:val="affffffff"/>
              <w:ind w:firstLineChars="0" w:firstLine="0"/>
              <w:jc w:val="center"/>
              <w:rPr>
                <w:szCs w:val="22"/>
              </w:rPr>
            </w:pPr>
            <w:r>
              <w:rPr>
                <w:rFonts w:hint="eastAsia"/>
                <w:szCs w:val="22"/>
              </w:rPr>
              <w:t>59</w:t>
            </w:r>
          </w:p>
        </w:tc>
        <w:tc>
          <w:tcPr>
            <w:tcW w:w="461" w:type="pct"/>
            <w:tcBorders>
              <w:left w:val="single" w:sz="4" w:space="0" w:color="auto"/>
              <w:right w:val="single" w:sz="12" w:space="0" w:color="auto"/>
            </w:tcBorders>
            <w:vAlign w:val="center"/>
          </w:tcPr>
          <w:p w14:paraId="6F5AD347" w14:textId="77777777" w:rsidR="00A70410" w:rsidRDefault="00872656">
            <w:pPr>
              <w:jc w:val="center"/>
              <w:rPr>
                <w:rFonts w:ascii="宋体"/>
                <w:kern w:val="0"/>
                <w:szCs w:val="22"/>
              </w:rPr>
            </w:pPr>
            <w:r>
              <w:rPr>
                <w:rFonts w:ascii="宋体" w:hint="eastAsia"/>
                <w:kern w:val="0"/>
                <w:szCs w:val="22"/>
              </w:rPr>
              <w:t>31</w:t>
            </w:r>
          </w:p>
        </w:tc>
      </w:tr>
      <w:tr w:rsidR="00A70410" w14:paraId="2864617C" w14:textId="77777777">
        <w:tc>
          <w:tcPr>
            <w:tcW w:w="518" w:type="pct"/>
            <w:tcBorders>
              <w:left w:val="single" w:sz="12" w:space="0" w:color="auto"/>
              <w:bottom w:val="single" w:sz="12" w:space="0" w:color="auto"/>
            </w:tcBorders>
            <w:vAlign w:val="center"/>
          </w:tcPr>
          <w:p w14:paraId="5B4BEA40" w14:textId="77777777" w:rsidR="00A70410" w:rsidRDefault="00872656">
            <w:pPr>
              <w:jc w:val="center"/>
              <w:rPr>
                <w:rFonts w:ascii="宋体"/>
                <w:kern w:val="0"/>
                <w:szCs w:val="22"/>
              </w:rPr>
            </w:pPr>
            <w:r>
              <w:rPr>
                <w:rFonts w:ascii="宋体" w:hint="eastAsia"/>
                <w:kern w:val="0"/>
                <w:szCs w:val="22"/>
              </w:rPr>
              <w:t>36-M10</w:t>
            </w:r>
          </w:p>
        </w:tc>
        <w:tc>
          <w:tcPr>
            <w:tcW w:w="427" w:type="pct"/>
            <w:tcBorders>
              <w:bottom w:val="single" w:sz="12" w:space="0" w:color="auto"/>
            </w:tcBorders>
            <w:vAlign w:val="center"/>
          </w:tcPr>
          <w:p w14:paraId="0A668719" w14:textId="77777777" w:rsidR="00A70410" w:rsidRDefault="00872656">
            <w:pPr>
              <w:jc w:val="center"/>
              <w:rPr>
                <w:rFonts w:ascii="宋体"/>
                <w:kern w:val="0"/>
                <w:szCs w:val="22"/>
              </w:rPr>
            </w:pPr>
            <w:r>
              <w:rPr>
                <w:rFonts w:ascii="宋体" w:hint="eastAsia"/>
                <w:kern w:val="0"/>
                <w:szCs w:val="22"/>
              </w:rPr>
              <w:t>36</w:t>
            </w:r>
          </w:p>
        </w:tc>
        <w:tc>
          <w:tcPr>
            <w:tcW w:w="689" w:type="pct"/>
            <w:tcBorders>
              <w:bottom w:val="single" w:sz="12" w:space="0" w:color="auto"/>
            </w:tcBorders>
            <w:vAlign w:val="center"/>
          </w:tcPr>
          <w:p w14:paraId="1A598880" w14:textId="77777777" w:rsidR="00A70410" w:rsidRDefault="00872656">
            <w:pPr>
              <w:jc w:val="center"/>
              <w:rPr>
                <w:rFonts w:ascii="宋体"/>
                <w:kern w:val="0"/>
                <w:szCs w:val="22"/>
              </w:rPr>
            </w:pPr>
            <w:r>
              <w:rPr>
                <w:rFonts w:ascii="宋体" w:hint="eastAsia"/>
                <w:kern w:val="0"/>
                <w:szCs w:val="22"/>
              </w:rPr>
              <w:t>48*16#</w:t>
            </w:r>
          </w:p>
        </w:tc>
        <w:tc>
          <w:tcPr>
            <w:tcW w:w="1079" w:type="pct"/>
            <w:tcBorders>
              <w:bottom w:val="single" w:sz="12" w:space="0" w:color="auto"/>
            </w:tcBorders>
            <w:vAlign w:val="center"/>
          </w:tcPr>
          <w:p w14:paraId="77D655BD" w14:textId="77777777" w:rsidR="00A70410" w:rsidRDefault="00872656">
            <w:pPr>
              <w:jc w:val="center"/>
              <w:rPr>
                <w:rFonts w:ascii="宋体"/>
                <w:kern w:val="0"/>
                <w:szCs w:val="22"/>
              </w:rPr>
            </w:pPr>
            <w:r>
              <w:rPr>
                <w:rFonts w:ascii="宋体" w:hint="eastAsia"/>
                <w:kern w:val="0"/>
                <w:szCs w:val="22"/>
              </w:rPr>
              <w:t>GTCM6A36-M10SB31</w:t>
            </w:r>
          </w:p>
        </w:tc>
        <w:tc>
          <w:tcPr>
            <w:tcW w:w="467" w:type="pct"/>
            <w:tcBorders>
              <w:bottom w:val="single" w:sz="12" w:space="0" w:color="auto"/>
            </w:tcBorders>
            <w:vAlign w:val="center"/>
          </w:tcPr>
          <w:p w14:paraId="74A4192F" w14:textId="77777777" w:rsidR="00A70410" w:rsidRDefault="00872656">
            <w:pPr>
              <w:jc w:val="center"/>
              <w:rPr>
                <w:rFonts w:ascii="宋体"/>
                <w:kern w:val="0"/>
                <w:szCs w:val="22"/>
              </w:rPr>
            </w:pPr>
            <w:r>
              <w:rPr>
                <w:rFonts w:ascii="宋体" w:hint="eastAsia"/>
                <w:kern w:val="0"/>
                <w:szCs w:val="22"/>
              </w:rPr>
              <w:t>68</w:t>
            </w:r>
          </w:p>
        </w:tc>
        <w:tc>
          <w:tcPr>
            <w:tcW w:w="434" w:type="pct"/>
            <w:tcBorders>
              <w:top w:val="single" w:sz="4" w:space="0" w:color="auto"/>
              <w:bottom w:val="single" w:sz="12" w:space="0" w:color="auto"/>
            </w:tcBorders>
            <w:vAlign w:val="center"/>
          </w:tcPr>
          <w:p w14:paraId="56672512" w14:textId="77777777" w:rsidR="00A70410" w:rsidRDefault="00872656">
            <w:pPr>
              <w:pStyle w:val="affffffff"/>
              <w:ind w:firstLineChars="0" w:firstLine="0"/>
              <w:jc w:val="center"/>
              <w:rPr>
                <w:szCs w:val="22"/>
              </w:rPr>
            </w:pPr>
            <w:r>
              <w:rPr>
                <w:rFonts w:hint="eastAsia"/>
                <w:szCs w:val="22"/>
              </w:rPr>
              <w:t>51.2</w:t>
            </w:r>
          </w:p>
        </w:tc>
        <w:tc>
          <w:tcPr>
            <w:tcW w:w="460" w:type="pct"/>
            <w:tcBorders>
              <w:top w:val="single" w:sz="4" w:space="0" w:color="auto"/>
              <w:bottom w:val="single" w:sz="12" w:space="0" w:color="auto"/>
              <w:right w:val="single" w:sz="4" w:space="0" w:color="auto"/>
            </w:tcBorders>
            <w:vAlign w:val="center"/>
          </w:tcPr>
          <w:p w14:paraId="4E060D43" w14:textId="77777777" w:rsidR="00A70410" w:rsidRDefault="00872656">
            <w:pPr>
              <w:pStyle w:val="affffffff"/>
              <w:ind w:firstLineChars="0" w:firstLine="0"/>
              <w:jc w:val="center"/>
              <w:rPr>
                <w:szCs w:val="22"/>
              </w:rPr>
            </w:pPr>
            <w:r>
              <w:rPr>
                <w:rFonts w:hint="eastAsia"/>
                <w:szCs w:val="22"/>
              </w:rPr>
              <w:t>51.7</w:t>
            </w:r>
          </w:p>
        </w:tc>
        <w:tc>
          <w:tcPr>
            <w:tcW w:w="460" w:type="pct"/>
            <w:tcBorders>
              <w:top w:val="single" w:sz="4" w:space="0" w:color="auto"/>
              <w:left w:val="single" w:sz="4" w:space="0" w:color="auto"/>
              <w:bottom w:val="single" w:sz="12" w:space="0" w:color="auto"/>
              <w:right w:val="single" w:sz="4" w:space="0" w:color="auto"/>
            </w:tcBorders>
            <w:vAlign w:val="center"/>
          </w:tcPr>
          <w:p w14:paraId="5937A87E" w14:textId="77777777" w:rsidR="00A70410" w:rsidRDefault="00872656">
            <w:pPr>
              <w:pStyle w:val="affffffff"/>
              <w:ind w:firstLineChars="0" w:firstLine="0"/>
              <w:jc w:val="center"/>
              <w:rPr>
                <w:szCs w:val="22"/>
              </w:rPr>
            </w:pPr>
            <w:r>
              <w:rPr>
                <w:rFonts w:hint="eastAsia"/>
                <w:szCs w:val="22"/>
              </w:rPr>
              <w:t>59</w:t>
            </w:r>
          </w:p>
        </w:tc>
        <w:tc>
          <w:tcPr>
            <w:tcW w:w="461" w:type="pct"/>
            <w:tcBorders>
              <w:left w:val="single" w:sz="4" w:space="0" w:color="auto"/>
              <w:bottom w:val="single" w:sz="12" w:space="0" w:color="auto"/>
              <w:right w:val="single" w:sz="12" w:space="0" w:color="auto"/>
            </w:tcBorders>
            <w:vAlign w:val="center"/>
          </w:tcPr>
          <w:p w14:paraId="4747CBDB" w14:textId="77777777" w:rsidR="00A70410" w:rsidRDefault="00872656">
            <w:pPr>
              <w:jc w:val="center"/>
              <w:rPr>
                <w:rFonts w:ascii="宋体"/>
                <w:kern w:val="0"/>
                <w:szCs w:val="22"/>
              </w:rPr>
            </w:pPr>
            <w:r>
              <w:rPr>
                <w:rFonts w:ascii="宋体" w:hint="eastAsia"/>
                <w:kern w:val="0"/>
                <w:szCs w:val="22"/>
              </w:rPr>
              <w:t>31</w:t>
            </w:r>
          </w:p>
        </w:tc>
      </w:tr>
    </w:tbl>
    <w:p w14:paraId="2DFC8C1E" w14:textId="77777777" w:rsidR="00A70410" w:rsidRDefault="00872656">
      <w:pPr>
        <w:pStyle w:val="afb"/>
        <w:spacing w:before="120" w:after="120"/>
      </w:pPr>
      <w:bookmarkStart w:id="93" w:name="_Toc6487"/>
      <w:bookmarkStart w:id="94" w:name="_Toc9628"/>
      <w:bookmarkStart w:id="95" w:name="_Toc19051"/>
      <w:bookmarkStart w:id="96" w:name="_Toc12494"/>
      <w:r>
        <w:rPr>
          <w:rStyle w:val="10"/>
          <w:rFonts w:hint="eastAsia"/>
          <w:b w:val="0"/>
          <w:sz w:val="21"/>
          <w:szCs w:val="21"/>
        </w:rPr>
        <w:t>GTCM8A-B</w:t>
      </w:r>
      <w:r>
        <w:rPr>
          <w:rStyle w:val="10"/>
          <w:rFonts w:hint="eastAsia"/>
          <w:b w:val="0"/>
          <w:sz w:val="21"/>
          <w:szCs w:val="21"/>
        </w:rPr>
        <w:t>非防水型弯插头外形尺寸：适用于线缆</w:t>
      </w:r>
      <w:bookmarkEnd w:id="93"/>
      <w:bookmarkEnd w:id="94"/>
      <w:bookmarkEnd w:id="95"/>
      <w:bookmarkEnd w:id="96"/>
    </w:p>
    <w:p w14:paraId="4C982BF8"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p w14:paraId="04DBB778" w14:textId="77777777" w:rsidR="00A70410" w:rsidRDefault="00872656">
      <w:pPr>
        <w:ind w:rightChars="-18" w:right="-38"/>
        <w:jc w:val="center"/>
      </w:pPr>
      <w:r>
        <w:rPr>
          <w:noProof/>
        </w:rPr>
        <w:lastRenderedPageBreak/>
        <w:drawing>
          <wp:inline distT="0" distB="0" distL="114300" distR="114300" wp14:anchorId="2C3D3697" wp14:editId="43641313">
            <wp:extent cx="5497195" cy="4020820"/>
            <wp:effectExtent l="0" t="0" r="0" b="1778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37"/>
                    <a:stretch>
                      <a:fillRect/>
                    </a:stretch>
                  </pic:blipFill>
                  <pic:spPr>
                    <a:xfrm>
                      <a:off x="0" y="0"/>
                      <a:ext cx="5497195" cy="4020820"/>
                    </a:xfrm>
                    <a:prstGeom prst="rect">
                      <a:avLst/>
                    </a:prstGeom>
                    <a:noFill/>
                    <a:ln>
                      <a:noFill/>
                    </a:ln>
                  </pic:spPr>
                </pic:pic>
              </a:graphicData>
            </a:graphic>
          </wp:inline>
        </w:drawing>
      </w:r>
    </w:p>
    <w:tbl>
      <w:tblPr>
        <w:tblStyle w:val="affffff3"/>
        <w:tblW w:w="5078" w:type="pct"/>
        <w:tblLook w:val="04A0" w:firstRow="1" w:lastRow="0" w:firstColumn="1" w:lastColumn="0" w:noHBand="0" w:noVBand="1"/>
      </w:tblPr>
      <w:tblGrid>
        <w:gridCol w:w="825"/>
        <w:gridCol w:w="656"/>
        <w:gridCol w:w="1067"/>
        <w:gridCol w:w="1851"/>
        <w:gridCol w:w="721"/>
        <w:gridCol w:w="667"/>
        <w:gridCol w:w="705"/>
        <w:gridCol w:w="858"/>
        <w:gridCol w:w="706"/>
        <w:gridCol w:w="706"/>
        <w:gridCol w:w="708"/>
      </w:tblGrid>
      <w:tr w:rsidR="00A70410" w14:paraId="790B75C0" w14:textId="77777777">
        <w:trPr>
          <w:trHeight w:val="324"/>
        </w:trPr>
        <w:tc>
          <w:tcPr>
            <w:tcW w:w="435" w:type="pct"/>
            <w:tcBorders>
              <w:top w:val="single" w:sz="12" w:space="0" w:color="auto"/>
              <w:left w:val="single" w:sz="12" w:space="0" w:color="auto"/>
              <w:bottom w:val="single" w:sz="12" w:space="0" w:color="auto"/>
            </w:tcBorders>
            <w:vAlign w:val="center"/>
          </w:tcPr>
          <w:p w14:paraId="7C1A190F" w14:textId="77777777" w:rsidR="00A70410" w:rsidRDefault="00872656">
            <w:pPr>
              <w:jc w:val="center"/>
              <w:rPr>
                <w:rFonts w:ascii="宋体" w:hAnsi="宋体" w:cs="宋体"/>
                <w:szCs w:val="21"/>
              </w:rPr>
            </w:pPr>
            <w:r>
              <w:rPr>
                <w:rFonts w:ascii="宋体" w:hAnsi="宋体" w:cs="宋体" w:hint="eastAsia"/>
                <w:szCs w:val="21"/>
              </w:rPr>
              <w:t>型谱排列</w:t>
            </w:r>
          </w:p>
        </w:tc>
        <w:tc>
          <w:tcPr>
            <w:tcW w:w="346" w:type="pct"/>
            <w:tcBorders>
              <w:top w:val="single" w:sz="12" w:space="0" w:color="auto"/>
              <w:bottom w:val="single" w:sz="12" w:space="0" w:color="auto"/>
            </w:tcBorders>
            <w:vAlign w:val="center"/>
          </w:tcPr>
          <w:p w14:paraId="10404392" w14:textId="77777777" w:rsidR="00A70410" w:rsidRDefault="00872656">
            <w:pPr>
              <w:jc w:val="center"/>
              <w:rPr>
                <w:rFonts w:ascii="宋体" w:hAnsi="宋体" w:cs="宋体"/>
                <w:szCs w:val="21"/>
              </w:rPr>
            </w:pPr>
            <w:r>
              <w:rPr>
                <w:rFonts w:ascii="宋体" w:hAnsi="宋体" w:cs="宋体" w:hint="eastAsia"/>
                <w:szCs w:val="21"/>
              </w:rPr>
              <w:t>壳体号</w:t>
            </w:r>
          </w:p>
        </w:tc>
        <w:tc>
          <w:tcPr>
            <w:tcW w:w="563" w:type="pct"/>
            <w:tcBorders>
              <w:top w:val="single" w:sz="12" w:space="0" w:color="auto"/>
              <w:bottom w:val="single" w:sz="12" w:space="0" w:color="auto"/>
            </w:tcBorders>
            <w:vAlign w:val="center"/>
          </w:tcPr>
          <w:p w14:paraId="0C6CF9E8" w14:textId="77777777" w:rsidR="00A70410" w:rsidRDefault="00872656">
            <w:pPr>
              <w:jc w:val="center"/>
              <w:rPr>
                <w:rFonts w:ascii="宋体" w:hAnsi="宋体" w:cs="宋体"/>
                <w:szCs w:val="21"/>
              </w:rPr>
            </w:pPr>
            <w:r>
              <w:rPr>
                <w:rFonts w:ascii="宋体" w:hAnsi="宋体" w:cs="宋体" w:hint="eastAsia"/>
                <w:szCs w:val="21"/>
              </w:rPr>
              <w:t>接触件规格</w:t>
            </w:r>
          </w:p>
        </w:tc>
        <w:tc>
          <w:tcPr>
            <w:tcW w:w="976" w:type="pct"/>
            <w:tcBorders>
              <w:top w:val="single" w:sz="12" w:space="0" w:color="auto"/>
              <w:bottom w:val="single" w:sz="12" w:space="0" w:color="auto"/>
            </w:tcBorders>
            <w:vAlign w:val="center"/>
          </w:tcPr>
          <w:p w14:paraId="4BBBDFCB" w14:textId="77777777" w:rsidR="00A70410" w:rsidRDefault="00872656">
            <w:pPr>
              <w:jc w:val="center"/>
              <w:rPr>
                <w:rFonts w:ascii="宋体" w:hAnsi="宋体" w:cs="宋体"/>
                <w:szCs w:val="21"/>
              </w:rPr>
            </w:pPr>
            <w:r>
              <w:rPr>
                <w:rFonts w:ascii="宋体" w:hAnsi="宋体" w:cs="宋体" w:hint="eastAsia"/>
                <w:szCs w:val="21"/>
              </w:rPr>
              <w:t>型号</w:t>
            </w:r>
          </w:p>
        </w:tc>
        <w:tc>
          <w:tcPr>
            <w:tcW w:w="380" w:type="pct"/>
            <w:tcBorders>
              <w:top w:val="single" w:sz="12" w:space="0" w:color="auto"/>
              <w:bottom w:val="single" w:sz="12" w:space="0" w:color="auto"/>
            </w:tcBorders>
            <w:vAlign w:val="center"/>
          </w:tcPr>
          <w:p w14:paraId="01855687"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A</w:t>
            </w:r>
          </w:p>
        </w:tc>
        <w:tc>
          <w:tcPr>
            <w:tcW w:w="352" w:type="pct"/>
            <w:tcBorders>
              <w:top w:val="single" w:sz="12" w:space="0" w:color="auto"/>
              <w:bottom w:val="single" w:sz="12" w:space="0" w:color="auto"/>
            </w:tcBorders>
            <w:vAlign w:val="center"/>
          </w:tcPr>
          <w:p w14:paraId="73551C1B"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B</w:t>
            </w:r>
          </w:p>
        </w:tc>
        <w:tc>
          <w:tcPr>
            <w:tcW w:w="372" w:type="pct"/>
            <w:tcBorders>
              <w:top w:val="single" w:sz="12" w:space="0" w:color="auto"/>
              <w:bottom w:val="single" w:sz="12" w:space="0" w:color="auto"/>
              <w:right w:val="single" w:sz="4" w:space="0" w:color="auto"/>
            </w:tcBorders>
            <w:vAlign w:val="center"/>
          </w:tcPr>
          <w:p w14:paraId="23243850"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C</w:t>
            </w:r>
          </w:p>
        </w:tc>
        <w:tc>
          <w:tcPr>
            <w:tcW w:w="453" w:type="pct"/>
            <w:tcBorders>
              <w:top w:val="single" w:sz="12" w:space="0" w:color="auto"/>
              <w:left w:val="single" w:sz="4" w:space="0" w:color="auto"/>
              <w:bottom w:val="single" w:sz="12" w:space="0" w:color="auto"/>
              <w:right w:val="single" w:sz="4" w:space="0" w:color="auto"/>
            </w:tcBorders>
            <w:vAlign w:val="center"/>
          </w:tcPr>
          <w:p w14:paraId="3F9127DC" w14:textId="77777777" w:rsidR="00A70410" w:rsidRDefault="00872656">
            <w:pPr>
              <w:jc w:val="center"/>
              <w:rPr>
                <w:rFonts w:ascii="宋体"/>
                <w:kern w:val="0"/>
                <w:szCs w:val="22"/>
              </w:rPr>
            </w:pPr>
            <w:r>
              <w:rPr>
                <w:rFonts w:ascii="宋体" w:hint="eastAsia"/>
                <w:kern w:val="0"/>
                <w:szCs w:val="22"/>
              </w:rPr>
              <w:t>Φ</w:t>
            </w:r>
            <w:r>
              <w:rPr>
                <w:rFonts w:ascii="宋体" w:hint="eastAsia"/>
                <w:kern w:val="0"/>
                <w:szCs w:val="22"/>
              </w:rPr>
              <w:t>D</w:t>
            </w:r>
          </w:p>
        </w:tc>
        <w:tc>
          <w:tcPr>
            <w:tcW w:w="373" w:type="pct"/>
            <w:tcBorders>
              <w:top w:val="single" w:sz="12" w:space="0" w:color="auto"/>
              <w:left w:val="single" w:sz="4" w:space="0" w:color="auto"/>
              <w:bottom w:val="single" w:sz="12" w:space="0" w:color="auto"/>
              <w:right w:val="single" w:sz="4" w:space="0" w:color="auto"/>
            </w:tcBorders>
            <w:vAlign w:val="center"/>
          </w:tcPr>
          <w:p w14:paraId="3EB2F1BF" w14:textId="77777777" w:rsidR="00A70410" w:rsidRDefault="00872656">
            <w:pPr>
              <w:jc w:val="center"/>
              <w:rPr>
                <w:rFonts w:ascii="宋体" w:hAnsi="宋体" w:cs="宋体"/>
                <w:b/>
                <w:bCs/>
                <w:szCs w:val="21"/>
              </w:rPr>
            </w:pPr>
            <w:r>
              <w:rPr>
                <w:rFonts w:ascii="宋体" w:hAnsi="宋体" w:cs="宋体" w:hint="eastAsia"/>
                <w:szCs w:val="21"/>
              </w:rPr>
              <w:t>Φ</w:t>
            </w:r>
            <w:r>
              <w:rPr>
                <w:rFonts w:ascii="宋体" w:hAnsi="宋体" w:cs="宋体" w:hint="eastAsia"/>
                <w:szCs w:val="21"/>
              </w:rPr>
              <w:t>E</w:t>
            </w:r>
          </w:p>
        </w:tc>
        <w:tc>
          <w:tcPr>
            <w:tcW w:w="373" w:type="pct"/>
            <w:tcBorders>
              <w:top w:val="single" w:sz="12" w:space="0" w:color="auto"/>
              <w:left w:val="single" w:sz="4" w:space="0" w:color="auto"/>
              <w:bottom w:val="single" w:sz="12" w:space="0" w:color="auto"/>
              <w:right w:val="single" w:sz="4" w:space="0" w:color="auto"/>
            </w:tcBorders>
            <w:vAlign w:val="center"/>
          </w:tcPr>
          <w:p w14:paraId="71F10985" w14:textId="77777777" w:rsidR="00A70410" w:rsidRDefault="00872656">
            <w:pPr>
              <w:jc w:val="center"/>
              <w:rPr>
                <w:rFonts w:ascii="宋体" w:hAnsi="宋体" w:cs="宋体"/>
                <w:szCs w:val="21"/>
              </w:rPr>
            </w:pPr>
            <w:r>
              <w:rPr>
                <w:rFonts w:ascii="宋体" w:hAnsi="宋体" w:cs="宋体" w:hint="eastAsia"/>
                <w:szCs w:val="21"/>
              </w:rPr>
              <w:t>F</w:t>
            </w:r>
          </w:p>
        </w:tc>
        <w:tc>
          <w:tcPr>
            <w:tcW w:w="374" w:type="pct"/>
            <w:tcBorders>
              <w:top w:val="single" w:sz="12" w:space="0" w:color="auto"/>
              <w:left w:val="single" w:sz="4" w:space="0" w:color="auto"/>
              <w:bottom w:val="single" w:sz="12" w:space="0" w:color="auto"/>
              <w:right w:val="single" w:sz="12" w:space="0" w:color="auto"/>
            </w:tcBorders>
            <w:vAlign w:val="center"/>
          </w:tcPr>
          <w:p w14:paraId="47072B0D" w14:textId="77777777" w:rsidR="00A70410" w:rsidRDefault="00872656">
            <w:pPr>
              <w:jc w:val="center"/>
              <w:rPr>
                <w:rFonts w:ascii="宋体" w:hAnsi="宋体" w:cs="宋体"/>
                <w:szCs w:val="21"/>
              </w:rPr>
            </w:pPr>
            <w:r>
              <w:rPr>
                <w:rFonts w:ascii="宋体" w:hAnsi="宋体" w:cs="宋体" w:hint="eastAsia"/>
                <w:szCs w:val="21"/>
              </w:rPr>
              <w:t>G</w:t>
            </w:r>
          </w:p>
        </w:tc>
      </w:tr>
      <w:tr w:rsidR="00A70410" w14:paraId="057EF338" w14:textId="77777777">
        <w:tc>
          <w:tcPr>
            <w:tcW w:w="435" w:type="pct"/>
            <w:tcBorders>
              <w:top w:val="single" w:sz="12" w:space="0" w:color="auto"/>
              <w:left w:val="single" w:sz="12" w:space="0" w:color="auto"/>
            </w:tcBorders>
            <w:vAlign w:val="center"/>
          </w:tcPr>
          <w:p w14:paraId="47B13365" w14:textId="77777777" w:rsidR="00A70410" w:rsidRDefault="00872656">
            <w:pPr>
              <w:jc w:val="center"/>
              <w:rPr>
                <w:rFonts w:ascii="宋体"/>
                <w:kern w:val="0"/>
                <w:szCs w:val="22"/>
              </w:rPr>
            </w:pPr>
            <w:r>
              <w:rPr>
                <w:rFonts w:ascii="宋体" w:hint="eastAsia"/>
                <w:kern w:val="0"/>
                <w:szCs w:val="22"/>
              </w:rPr>
              <w:t>20-M2</w:t>
            </w:r>
          </w:p>
        </w:tc>
        <w:tc>
          <w:tcPr>
            <w:tcW w:w="346" w:type="pct"/>
            <w:tcBorders>
              <w:top w:val="single" w:sz="12" w:space="0" w:color="auto"/>
            </w:tcBorders>
            <w:vAlign w:val="center"/>
          </w:tcPr>
          <w:p w14:paraId="740D9237" w14:textId="77777777" w:rsidR="00A70410" w:rsidRDefault="00872656">
            <w:pPr>
              <w:jc w:val="center"/>
              <w:rPr>
                <w:rFonts w:ascii="宋体"/>
                <w:kern w:val="0"/>
                <w:szCs w:val="22"/>
              </w:rPr>
            </w:pPr>
            <w:r>
              <w:rPr>
                <w:rFonts w:ascii="宋体" w:hint="eastAsia"/>
                <w:kern w:val="0"/>
                <w:szCs w:val="22"/>
              </w:rPr>
              <w:t>20</w:t>
            </w:r>
          </w:p>
        </w:tc>
        <w:tc>
          <w:tcPr>
            <w:tcW w:w="563" w:type="pct"/>
            <w:tcBorders>
              <w:top w:val="single" w:sz="12" w:space="0" w:color="auto"/>
            </w:tcBorders>
            <w:vAlign w:val="center"/>
          </w:tcPr>
          <w:p w14:paraId="47AF30BB" w14:textId="77777777" w:rsidR="00A70410" w:rsidRDefault="00872656">
            <w:pPr>
              <w:jc w:val="center"/>
              <w:rPr>
                <w:rFonts w:ascii="宋体"/>
                <w:kern w:val="0"/>
                <w:szCs w:val="22"/>
              </w:rPr>
            </w:pPr>
            <w:r>
              <w:rPr>
                <w:rFonts w:ascii="宋体" w:hint="eastAsia"/>
                <w:kern w:val="0"/>
                <w:szCs w:val="22"/>
              </w:rPr>
              <w:t>5*16#</w:t>
            </w:r>
          </w:p>
        </w:tc>
        <w:tc>
          <w:tcPr>
            <w:tcW w:w="976" w:type="pct"/>
            <w:tcBorders>
              <w:top w:val="single" w:sz="12" w:space="0" w:color="auto"/>
            </w:tcBorders>
            <w:vAlign w:val="center"/>
          </w:tcPr>
          <w:p w14:paraId="26ED4D60" w14:textId="77777777" w:rsidR="00A70410" w:rsidRDefault="00872656">
            <w:pPr>
              <w:jc w:val="center"/>
              <w:rPr>
                <w:rFonts w:ascii="宋体"/>
                <w:kern w:val="0"/>
                <w:szCs w:val="22"/>
              </w:rPr>
            </w:pPr>
            <w:r>
              <w:rPr>
                <w:rFonts w:ascii="宋体" w:hint="eastAsia"/>
                <w:kern w:val="0"/>
                <w:szCs w:val="22"/>
              </w:rPr>
              <w:t>GTCM8A20-M2SB16</w:t>
            </w:r>
          </w:p>
        </w:tc>
        <w:tc>
          <w:tcPr>
            <w:tcW w:w="380" w:type="pct"/>
            <w:tcBorders>
              <w:top w:val="single" w:sz="12" w:space="0" w:color="auto"/>
            </w:tcBorders>
            <w:vAlign w:val="center"/>
          </w:tcPr>
          <w:p w14:paraId="78BE34BD" w14:textId="77777777" w:rsidR="00A70410" w:rsidRDefault="00872656">
            <w:pPr>
              <w:jc w:val="center"/>
              <w:rPr>
                <w:rFonts w:ascii="宋体"/>
                <w:kern w:val="0"/>
                <w:szCs w:val="22"/>
              </w:rPr>
            </w:pPr>
            <w:r>
              <w:rPr>
                <w:rFonts w:ascii="宋体" w:hint="eastAsia"/>
                <w:kern w:val="0"/>
                <w:szCs w:val="22"/>
              </w:rPr>
              <w:t>45</w:t>
            </w:r>
          </w:p>
        </w:tc>
        <w:tc>
          <w:tcPr>
            <w:tcW w:w="352" w:type="pct"/>
            <w:tcBorders>
              <w:top w:val="single" w:sz="12" w:space="0" w:color="auto"/>
            </w:tcBorders>
            <w:vAlign w:val="center"/>
          </w:tcPr>
          <w:p w14:paraId="33FA20D6" w14:textId="77777777" w:rsidR="00A70410" w:rsidRDefault="00872656">
            <w:pPr>
              <w:pStyle w:val="affffffff"/>
              <w:ind w:firstLineChars="0" w:firstLine="0"/>
              <w:jc w:val="center"/>
              <w:rPr>
                <w:szCs w:val="22"/>
              </w:rPr>
            </w:pPr>
            <w:r>
              <w:rPr>
                <w:rFonts w:hint="eastAsia"/>
                <w:szCs w:val="22"/>
              </w:rPr>
              <w:t>28.3</w:t>
            </w:r>
          </w:p>
        </w:tc>
        <w:tc>
          <w:tcPr>
            <w:tcW w:w="372" w:type="pct"/>
            <w:tcBorders>
              <w:top w:val="single" w:sz="12" w:space="0" w:color="auto"/>
              <w:bottom w:val="single" w:sz="4" w:space="0" w:color="auto"/>
              <w:right w:val="single" w:sz="4" w:space="0" w:color="auto"/>
            </w:tcBorders>
            <w:vAlign w:val="center"/>
          </w:tcPr>
          <w:p w14:paraId="1DCA740E" w14:textId="77777777" w:rsidR="00A70410" w:rsidRDefault="00872656">
            <w:pPr>
              <w:pStyle w:val="affffffff"/>
              <w:ind w:firstLineChars="0" w:firstLine="0"/>
              <w:jc w:val="center"/>
              <w:rPr>
                <w:szCs w:val="22"/>
              </w:rPr>
            </w:pPr>
            <w:r>
              <w:rPr>
                <w:rFonts w:hint="eastAsia"/>
                <w:szCs w:val="22"/>
              </w:rPr>
              <w:t>28.6</w:t>
            </w:r>
          </w:p>
        </w:tc>
        <w:tc>
          <w:tcPr>
            <w:tcW w:w="453" w:type="pct"/>
            <w:tcBorders>
              <w:top w:val="single" w:sz="12" w:space="0" w:color="auto"/>
              <w:left w:val="single" w:sz="4" w:space="0" w:color="auto"/>
              <w:bottom w:val="single" w:sz="4" w:space="0" w:color="auto"/>
              <w:right w:val="single" w:sz="4" w:space="0" w:color="auto"/>
            </w:tcBorders>
            <w:vAlign w:val="center"/>
          </w:tcPr>
          <w:p w14:paraId="7AD30D68" w14:textId="77777777" w:rsidR="00A70410" w:rsidRDefault="00872656">
            <w:pPr>
              <w:pStyle w:val="affffffff"/>
              <w:ind w:firstLineChars="0" w:firstLine="0"/>
              <w:jc w:val="center"/>
              <w:rPr>
                <w:szCs w:val="22"/>
              </w:rPr>
            </w:pPr>
            <w:r>
              <w:rPr>
                <w:rFonts w:hint="eastAsia"/>
                <w:szCs w:val="22"/>
              </w:rPr>
              <w:t>35.8</w:t>
            </w:r>
          </w:p>
        </w:tc>
        <w:tc>
          <w:tcPr>
            <w:tcW w:w="373" w:type="pct"/>
            <w:tcBorders>
              <w:top w:val="single" w:sz="12" w:space="0" w:color="auto"/>
              <w:left w:val="single" w:sz="4" w:space="0" w:color="auto"/>
              <w:bottom w:val="single" w:sz="4" w:space="0" w:color="auto"/>
              <w:right w:val="single" w:sz="4" w:space="0" w:color="auto"/>
            </w:tcBorders>
            <w:vAlign w:val="center"/>
          </w:tcPr>
          <w:p w14:paraId="0DB64433" w14:textId="77777777" w:rsidR="00A70410" w:rsidRDefault="00872656">
            <w:pPr>
              <w:jc w:val="center"/>
              <w:rPr>
                <w:rFonts w:ascii="宋体"/>
                <w:kern w:val="0"/>
                <w:szCs w:val="22"/>
              </w:rPr>
            </w:pPr>
            <w:r>
              <w:rPr>
                <w:rFonts w:ascii="宋体" w:hint="eastAsia"/>
                <w:kern w:val="0"/>
                <w:szCs w:val="22"/>
              </w:rPr>
              <w:t>16</w:t>
            </w:r>
          </w:p>
        </w:tc>
        <w:tc>
          <w:tcPr>
            <w:tcW w:w="373" w:type="pct"/>
            <w:tcBorders>
              <w:top w:val="single" w:sz="12" w:space="0" w:color="auto"/>
              <w:left w:val="single" w:sz="4" w:space="0" w:color="auto"/>
              <w:bottom w:val="single" w:sz="4" w:space="0" w:color="auto"/>
              <w:right w:val="single" w:sz="4" w:space="0" w:color="auto"/>
            </w:tcBorders>
            <w:vAlign w:val="center"/>
          </w:tcPr>
          <w:p w14:paraId="2462FDEB" w14:textId="77777777" w:rsidR="00A70410" w:rsidRDefault="00872656">
            <w:pPr>
              <w:jc w:val="center"/>
              <w:rPr>
                <w:rFonts w:ascii="宋体"/>
                <w:kern w:val="0"/>
                <w:szCs w:val="22"/>
              </w:rPr>
            </w:pPr>
            <w:r>
              <w:rPr>
                <w:rFonts w:ascii="宋体" w:hint="eastAsia"/>
                <w:kern w:val="0"/>
                <w:szCs w:val="22"/>
              </w:rPr>
              <w:t>92</w:t>
            </w:r>
          </w:p>
        </w:tc>
        <w:tc>
          <w:tcPr>
            <w:tcW w:w="374" w:type="pct"/>
            <w:tcBorders>
              <w:top w:val="single" w:sz="12" w:space="0" w:color="auto"/>
              <w:left w:val="single" w:sz="4" w:space="0" w:color="auto"/>
              <w:right w:val="single" w:sz="12" w:space="0" w:color="auto"/>
            </w:tcBorders>
            <w:vAlign w:val="center"/>
          </w:tcPr>
          <w:p w14:paraId="04B3EC5A" w14:textId="77777777" w:rsidR="00A70410" w:rsidRDefault="00872656">
            <w:pPr>
              <w:jc w:val="center"/>
              <w:rPr>
                <w:rFonts w:ascii="宋体"/>
                <w:kern w:val="0"/>
                <w:szCs w:val="22"/>
              </w:rPr>
            </w:pPr>
            <w:r>
              <w:rPr>
                <w:rFonts w:ascii="宋体" w:hint="eastAsia"/>
                <w:kern w:val="0"/>
                <w:szCs w:val="22"/>
              </w:rPr>
              <w:t>77</w:t>
            </w:r>
          </w:p>
        </w:tc>
      </w:tr>
      <w:tr w:rsidR="00A70410" w14:paraId="500A7CBA" w14:textId="77777777">
        <w:tc>
          <w:tcPr>
            <w:tcW w:w="435" w:type="pct"/>
            <w:tcBorders>
              <w:left w:val="single" w:sz="12" w:space="0" w:color="auto"/>
            </w:tcBorders>
            <w:vAlign w:val="center"/>
          </w:tcPr>
          <w:p w14:paraId="7245597F" w14:textId="77777777" w:rsidR="00A70410" w:rsidRDefault="00872656">
            <w:pPr>
              <w:jc w:val="center"/>
              <w:rPr>
                <w:rFonts w:ascii="宋体"/>
                <w:kern w:val="0"/>
                <w:szCs w:val="22"/>
              </w:rPr>
            </w:pPr>
            <w:r>
              <w:rPr>
                <w:rFonts w:ascii="宋体" w:hint="eastAsia"/>
                <w:kern w:val="0"/>
                <w:szCs w:val="22"/>
              </w:rPr>
              <w:t>20-M1</w:t>
            </w:r>
          </w:p>
        </w:tc>
        <w:tc>
          <w:tcPr>
            <w:tcW w:w="346" w:type="pct"/>
            <w:vAlign w:val="center"/>
          </w:tcPr>
          <w:p w14:paraId="69875924" w14:textId="77777777" w:rsidR="00A70410" w:rsidRDefault="00872656">
            <w:pPr>
              <w:jc w:val="center"/>
              <w:rPr>
                <w:rFonts w:ascii="宋体"/>
                <w:kern w:val="0"/>
                <w:szCs w:val="22"/>
              </w:rPr>
            </w:pPr>
            <w:r>
              <w:rPr>
                <w:rFonts w:ascii="宋体" w:hint="eastAsia"/>
                <w:kern w:val="0"/>
                <w:szCs w:val="22"/>
              </w:rPr>
              <w:t>20</w:t>
            </w:r>
          </w:p>
        </w:tc>
        <w:tc>
          <w:tcPr>
            <w:tcW w:w="563" w:type="pct"/>
            <w:vAlign w:val="center"/>
          </w:tcPr>
          <w:p w14:paraId="0873AB99" w14:textId="77777777" w:rsidR="00A70410" w:rsidRDefault="00872656">
            <w:pPr>
              <w:jc w:val="center"/>
              <w:rPr>
                <w:rFonts w:ascii="宋体"/>
                <w:kern w:val="0"/>
                <w:szCs w:val="22"/>
              </w:rPr>
            </w:pPr>
            <w:r>
              <w:rPr>
                <w:rFonts w:ascii="宋体" w:hint="eastAsia"/>
                <w:kern w:val="0"/>
                <w:szCs w:val="22"/>
              </w:rPr>
              <w:t>7*16#</w:t>
            </w:r>
          </w:p>
        </w:tc>
        <w:tc>
          <w:tcPr>
            <w:tcW w:w="976" w:type="pct"/>
            <w:vAlign w:val="center"/>
          </w:tcPr>
          <w:p w14:paraId="588AC72D" w14:textId="77777777" w:rsidR="00A70410" w:rsidRDefault="00872656">
            <w:pPr>
              <w:jc w:val="center"/>
              <w:rPr>
                <w:rFonts w:ascii="宋体"/>
                <w:kern w:val="0"/>
                <w:szCs w:val="22"/>
              </w:rPr>
            </w:pPr>
            <w:r>
              <w:rPr>
                <w:rFonts w:ascii="宋体" w:hint="eastAsia"/>
                <w:kern w:val="0"/>
                <w:szCs w:val="22"/>
              </w:rPr>
              <w:t>GTCM8A20-M1SB16</w:t>
            </w:r>
          </w:p>
        </w:tc>
        <w:tc>
          <w:tcPr>
            <w:tcW w:w="380" w:type="pct"/>
            <w:vAlign w:val="center"/>
          </w:tcPr>
          <w:p w14:paraId="5F07E4D5" w14:textId="77777777" w:rsidR="00A70410" w:rsidRDefault="00872656">
            <w:pPr>
              <w:jc w:val="center"/>
              <w:rPr>
                <w:rFonts w:ascii="宋体"/>
                <w:kern w:val="0"/>
                <w:szCs w:val="22"/>
              </w:rPr>
            </w:pPr>
            <w:r>
              <w:rPr>
                <w:rFonts w:ascii="宋体" w:hint="eastAsia"/>
                <w:kern w:val="0"/>
                <w:szCs w:val="22"/>
              </w:rPr>
              <w:t>45</w:t>
            </w:r>
          </w:p>
        </w:tc>
        <w:tc>
          <w:tcPr>
            <w:tcW w:w="352" w:type="pct"/>
            <w:vAlign w:val="center"/>
          </w:tcPr>
          <w:p w14:paraId="4CE2B744" w14:textId="77777777" w:rsidR="00A70410" w:rsidRDefault="00872656">
            <w:pPr>
              <w:pStyle w:val="affffffff"/>
              <w:ind w:firstLineChars="0" w:firstLine="0"/>
              <w:jc w:val="center"/>
              <w:rPr>
                <w:szCs w:val="22"/>
              </w:rPr>
            </w:pPr>
            <w:r>
              <w:rPr>
                <w:rFonts w:hint="eastAsia"/>
                <w:szCs w:val="22"/>
              </w:rPr>
              <w:t>28.3</w:t>
            </w:r>
          </w:p>
        </w:tc>
        <w:tc>
          <w:tcPr>
            <w:tcW w:w="372" w:type="pct"/>
            <w:tcBorders>
              <w:top w:val="single" w:sz="4" w:space="0" w:color="auto"/>
              <w:bottom w:val="single" w:sz="4" w:space="0" w:color="auto"/>
              <w:right w:val="single" w:sz="4" w:space="0" w:color="auto"/>
            </w:tcBorders>
            <w:vAlign w:val="center"/>
          </w:tcPr>
          <w:p w14:paraId="309D7728" w14:textId="77777777" w:rsidR="00A70410" w:rsidRDefault="00872656">
            <w:pPr>
              <w:pStyle w:val="affffffff"/>
              <w:ind w:firstLineChars="0" w:firstLine="0"/>
              <w:jc w:val="center"/>
              <w:rPr>
                <w:szCs w:val="22"/>
              </w:rPr>
            </w:pPr>
            <w:r>
              <w:rPr>
                <w:rFonts w:hint="eastAsia"/>
                <w:szCs w:val="22"/>
              </w:rPr>
              <w:t>28.6</w:t>
            </w:r>
          </w:p>
        </w:tc>
        <w:tc>
          <w:tcPr>
            <w:tcW w:w="453" w:type="pct"/>
            <w:tcBorders>
              <w:top w:val="single" w:sz="4" w:space="0" w:color="auto"/>
              <w:left w:val="single" w:sz="4" w:space="0" w:color="auto"/>
              <w:bottom w:val="single" w:sz="4" w:space="0" w:color="auto"/>
              <w:right w:val="single" w:sz="4" w:space="0" w:color="auto"/>
            </w:tcBorders>
            <w:vAlign w:val="center"/>
          </w:tcPr>
          <w:p w14:paraId="23F11000" w14:textId="77777777" w:rsidR="00A70410" w:rsidRDefault="00872656">
            <w:pPr>
              <w:pStyle w:val="affffffff"/>
              <w:ind w:firstLineChars="0" w:firstLine="0"/>
              <w:jc w:val="center"/>
              <w:rPr>
                <w:szCs w:val="22"/>
              </w:rPr>
            </w:pPr>
            <w:r>
              <w:rPr>
                <w:rFonts w:hint="eastAsia"/>
                <w:szCs w:val="22"/>
              </w:rPr>
              <w:t>35.8</w:t>
            </w:r>
          </w:p>
        </w:tc>
        <w:tc>
          <w:tcPr>
            <w:tcW w:w="373" w:type="pct"/>
            <w:tcBorders>
              <w:top w:val="single" w:sz="4" w:space="0" w:color="auto"/>
              <w:left w:val="single" w:sz="4" w:space="0" w:color="auto"/>
              <w:bottom w:val="single" w:sz="4" w:space="0" w:color="auto"/>
              <w:right w:val="single" w:sz="4" w:space="0" w:color="auto"/>
            </w:tcBorders>
            <w:vAlign w:val="center"/>
          </w:tcPr>
          <w:p w14:paraId="71FF9B00" w14:textId="77777777" w:rsidR="00A70410" w:rsidRDefault="00872656">
            <w:pPr>
              <w:jc w:val="center"/>
              <w:rPr>
                <w:rFonts w:ascii="宋体"/>
                <w:kern w:val="0"/>
                <w:szCs w:val="22"/>
              </w:rPr>
            </w:pPr>
            <w:r>
              <w:rPr>
                <w:rFonts w:ascii="宋体" w:hint="eastAsia"/>
                <w:kern w:val="0"/>
                <w:szCs w:val="22"/>
              </w:rPr>
              <w:t>16</w:t>
            </w:r>
          </w:p>
        </w:tc>
        <w:tc>
          <w:tcPr>
            <w:tcW w:w="373" w:type="pct"/>
            <w:tcBorders>
              <w:top w:val="single" w:sz="4" w:space="0" w:color="auto"/>
              <w:left w:val="single" w:sz="4" w:space="0" w:color="auto"/>
              <w:bottom w:val="single" w:sz="4" w:space="0" w:color="auto"/>
              <w:right w:val="single" w:sz="4" w:space="0" w:color="auto"/>
            </w:tcBorders>
            <w:vAlign w:val="center"/>
          </w:tcPr>
          <w:p w14:paraId="75EA4862" w14:textId="77777777" w:rsidR="00A70410" w:rsidRDefault="00872656">
            <w:pPr>
              <w:jc w:val="center"/>
              <w:rPr>
                <w:rFonts w:ascii="宋体"/>
                <w:kern w:val="0"/>
                <w:szCs w:val="22"/>
              </w:rPr>
            </w:pPr>
            <w:r>
              <w:rPr>
                <w:rFonts w:ascii="宋体" w:hint="eastAsia"/>
                <w:kern w:val="0"/>
                <w:szCs w:val="22"/>
              </w:rPr>
              <w:t>92</w:t>
            </w:r>
          </w:p>
        </w:tc>
        <w:tc>
          <w:tcPr>
            <w:tcW w:w="374" w:type="pct"/>
            <w:tcBorders>
              <w:left w:val="single" w:sz="4" w:space="0" w:color="auto"/>
              <w:right w:val="single" w:sz="12" w:space="0" w:color="auto"/>
            </w:tcBorders>
            <w:vAlign w:val="center"/>
          </w:tcPr>
          <w:p w14:paraId="37E7BB55" w14:textId="77777777" w:rsidR="00A70410" w:rsidRDefault="00872656">
            <w:pPr>
              <w:jc w:val="center"/>
              <w:rPr>
                <w:rFonts w:ascii="宋体"/>
                <w:kern w:val="0"/>
                <w:szCs w:val="22"/>
              </w:rPr>
            </w:pPr>
            <w:r>
              <w:rPr>
                <w:rFonts w:ascii="宋体" w:hint="eastAsia"/>
                <w:kern w:val="0"/>
                <w:szCs w:val="22"/>
              </w:rPr>
              <w:t>77</w:t>
            </w:r>
          </w:p>
        </w:tc>
      </w:tr>
      <w:tr w:rsidR="00A70410" w14:paraId="49BBEEFD" w14:textId="77777777">
        <w:tc>
          <w:tcPr>
            <w:tcW w:w="435" w:type="pct"/>
            <w:tcBorders>
              <w:left w:val="single" w:sz="12" w:space="0" w:color="auto"/>
            </w:tcBorders>
            <w:vAlign w:val="center"/>
          </w:tcPr>
          <w:p w14:paraId="3D5FC509" w14:textId="77777777" w:rsidR="00A70410" w:rsidRDefault="00872656">
            <w:pPr>
              <w:jc w:val="center"/>
              <w:rPr>
                <w:rFonts w:ascii="宋体"/>
                <w:kern w:val="0"/>
                <w:szCs w:val="22"/>
              </w:rPr>
            </w:pPr>
            <w:r>
              <w:rPr>
                <w:rFonts w:ascii="宋体" w:hint="eastAsia"/>
                <w:kern w:val="0"/>
                <w:szCs w:val="22"/>
              </w:rPr>
              <w:t>24-M60</w:t>
            </w:r>
          </w:p>
        </w:tc>
        <w:tc>
          <w:tcPr>
            <w:tcW w:w="346" w:type="pct"/>
            <w:vAlign w:val="center"/>
          </w:tcPr>
          <w:p w14:paraId="1E16BF77" w14:textId="77777777" w:rsidR="00A70410" w:rsidRDefault="00872656">
            <w:pPr>
              <w:jc w:val="center"/>
              <w:rPr>
                <w:rFonts w:ascii="宋体"/>
                <w:kern w:val="0"/>
                <w:szCs w:val="22"/>
              </w:rPr>
            </w:pPr>
            <w:r>
              <w:rPr>
                <w:rFonts w:ascii="宋体" w:hint="eastAsia"/>
                <w:kern w:val="0"/>
                <w:szCs w:val="22"/>
              </w:rPr>
              <w:t>24</w:t>
            </w:r>
          </w:p>
        </w:tc>
        <w:tc>
          <w:tcPr>
            <w:tcW w:w="563" w:type="pct"/>
            <w:vAlign w:val="center"/>
          </w:tcPr>
          <w:p w14:paraId="69BBFFDC" w14:textId="77777777" w:rsidR="00A70410" w:rsidRDefault="00872656">
            <w:pPr>
              <w:jc w:val="center"/>
              <w:rPr>
                <w:rFonts w:ascii="宋体"/>
                <w:kern w:val="0"/>
                <w:szCs w:val="22"/>
              </w:rPr>
            </w:pPr>
            <w:r>
              <w:rPr>
                <w:rFonts w:ascii="宋体" w:hint="eastAsia"/>
                <w:kern w:val="0"/>
                <w:szCs w:val="22"/>
              </w:rPr>
              <w:t>9*16#</w:t>
            </w:r>
          </w:p>
        </w:tc>
        <w:tc>
          <w:tcPr>
            <w:tcW w:w="976" w:type="pct"/>
            <w:vAlign w:val="center"/>
          </w:tcPr>
          <w:p w14:paraId="6C538DA2" w14:textId="77777777" w:rsidR="00A70410" w:rsidRDefault="00872656">
            <w:pPr>
              <w:jc w:val="center"/>
              <w:rPr>
                <w:rFonts w:ascii="宋体"/>
                <w:kern w:val="0"/>
                <w:szCs w:val="22"/>
              </w:rPr>
            </w:pPr>
            <w:r>
              <w:rPr>
                <w:rFonts w:ascii="宋体" w:hint="eastAsia"/>
                <w:kern w:val="0"/>
                <w:szCs w:val="22"/>
              </w:rPr>
              <w:t>GTCM8A24-M60SB16</w:t>
            </w:r>
          </w:p>
        </w:tc>
        <w:tc>
          <w:tcPr>
            <w:tcW w:w="380" w:type="pct"/>
            <w:vAlign w:val="center"/>
          </w:tcPr>
          <w:p w14:paraId="5C6D8393" w14:textId="77777777" w:rsidR="00A70410" w:rsidRDefault="00872656">
            <w:pPr>
              <w:jc w:val="center"/>
              <w:rPr>
                <w:rFonts w:ascii="宋体"/>
                <w:kern w:val="0"/>
                <w:szCs w:val="22"/>
              </w:rPr>
            </w:pPr>
            <w:r>
              <w:rPr>
                <w:rFonts w:ascii="宋体" w:hint="eastAsia"/>
                <w:kern w:val="0"/>
                <w:szCs w:val="22"/>
              </w:rPr>
              <w:t>51</w:t>
            </w:r>
          </w:p>
        </w:tc>
        <w:tc>
          <w:tcPr>
            <w:tcW w:w="352" w:type="pct"/>
            <w:vAlign w:val="center"/>
          </w:tcPr>
          <w:p w14:paraId="705D84D4" w14:textId="77777777" w:rsidR="00A70410" w:rsidRDefault="00872656">
            <w:pPr>
              <w:pStyle w:val="affffffff"/>
              <w:ind w:firstLineChars="0" w:firstLine="0"/>
              <w:jc w:val="center"/>
              <w:rPr>
                <w:szCs w:val="22"/>
              </w:rPr>
            </w:pPr>
            <w:r>
              <w:rPr>
                <w:rFonts w:hint="eastAsia"/>
                <w:szCs w:val="22"/>
              </w:rPr>
              <w:t>34.4</w:t>
            </w:r>
          </w:p>
        </w:tc>
        <w:tc>
          <w:tcPr>
            <w:tcW w:w="372" w:type="pct"/>
            <w:tcBorders>
              <w:top w:val="single" w:sz="4" w:space="0" w:color="auto"/>
              <w:bottom w:val="single" w:sz="4" w:space="0" w:color="auto"/>
              <w:right w:val="single" w:sz="4" w:space="0" w:color="auto"/>
            </w:tcBorders>
            <w:vAlign w:val="center"/>
          </w:tcPr>
          <w:p w14:paraId="4EBD9E78" w14:textId="77777777" w:rsidR="00A70410" w:rsidRDefault="00872656">
            <w:pPr>
              <w:pStyle w:val="affffffff"/>
              <w:ind w:firstLineChars="0" w:firstLine="0"/>
              <w:jc w:val="center"/>
              <w:rPr>
                <w:szCs w:val="22"/>
              </w:rPr>
            </w:pPr>
            <w:r>
              <w:rPr>
                <w:rFonts w:hint="eastAsia"/>
                <w:szCs w:val="22"/>
              </w:rPr>
              <w:t>34.8</w:t>
            </w:r>
          </w:p>
        </w:tc>
        <w:tc>
          <w:tcPr>
            <w:tcW w:w="453" w:type="pct"/>
            <w:tcBorders>
              <w:top w:val="single" w:sz="4" w:space="0" w:color="auto"/>
              <w:left w:val="single" w:sz="4" w:space="0" w:color="auto"/>
              <w:bottom w:val="single" w:sz="4" w:space="0" w:color="auto"/>
              <w:right w:val="single" w:sz="4" w:space="0" w:color="auto"/>
            </w:tcBorders>
            <w:vAlign w:val="center"/>
          </w:tcPr>
          <w:p w14:paraId="5B753955" w14:textId="77777777" w:rsidR="00A70410" w:rsidRDefault="00872656">
            <w:pPr>
              <w:pStyle w:val="affffffff"/>
              <w:ind w:firstLineChars="0" w:firstLine="0"/>
              <w:jc w:val="center"/>
              <w:rPr>
                <w:szCs w:val="22"/>
              </w:rPr>
            </w:pPr>
            <w:r>
              <w:rPr>
                <w:rFonts w:hint="eastAsia"/>
                <w:szCs w:val="22"/>
              </w:rPr>
              <w:t>42</w:t>
            </w:r>
          </w:p>
        </w:tc>
        <w:tc>
          <w:tcPr>
            <w:tcW w:w="373" w:type="pct"/>
            <w:tcBorders>
              <w:top w:val="single" w:sz="4" w:space="0" w:color="auto"/>
              <w:left w:val="single" w:sz="4" w:space="0" w:color="auto"/>
              <w:bottom w:val="single" w:sz="4" w:space="0" w:color="auto"/>
              <w:right w:val="single" w:sz="4" w:space="0" w:color="auto"/>
            </w:tcBorders>
            <w:vAlign w:val="center"/>
          </w:tcPr>
          <w:p w14:paraId="3B25669E" w14:textId="77777777" w:rsidR="00A70410" w:rsidRDefault="00872656">
            <w:pPr>
              <w:jc w:val="center"/>
              <w:rPr>
                <w:rFonts w:ascii="宋体"/>
                <w:kern w:val="0"/>
                <w:szCs w:val="22"/>
              </w:rPr>
            </w:pPr>
            <w:r>
              <w:rPr>
                <w:rFonts w:ascii="宋体" w:hint="eastAsia"/>
                <w:kern w:val="0"/>
                <w:szCs w:val="22"/>
              </w:rPr>
              <w:t>16</w:t>
            </w:r>
          </w:p>
        </w:tc>
        <w:tc>
          <w:tcPr>
            <w:tcW w:w="373" w:type="pct"/>
            <w:tcBorders>
              <w:top w:val="single" w:sz="4" w:space="0" w:color="auto"/>
              <w:left w:val="single" w:sz="4" w:space="0" w:color="auto"/>
              <w:bottom w:val="single" w:sz="4" w:space="0" w:color="auto"/>
              <w:right w:val="single" w:sz="4" w:space="0" w:color="auto"/>
            </w:tcBorders>
            <w:vAlign w:val="center"/>
          </w:tcPr>
          <w:p w14:paraId="24DE9517" w14:textId="77777777" w:rsidR="00A70410" w:rsidRDefault="00872656">
            <w:pPr>
              <w:jc w:val="center"/>
              <w:rPr>
                <w:rFonts w:ascii="宋体"/>
                <w:kern w:val="0"/>
                <w:szCs w:val="22"/>
              </w:rPr>
            </w:pPr>
            <w:r>
              <w:rPr>
                <w:rFonts w:ascii="宋体" w:hint="eastAsia"/>
                <w:kern w:val="0"/>
                <w:szCs w:val="22"/>
              </w:rPr>
              <w:t>102</w:t>
            </w:r>
          </w:p>
        </w:tc>
        <w:tc>
          <w:tcPr>
            <w:tcW w:w="374" w:type="pct"/>
            <w:tcBorders>
              <w:left w:val="single" w:sz="4" w:space="0" w:color="auto"/>
              <w:right w:val="single" w:sz="12" w:space="0" w:color="auto"/>
            </w:tcBorders>
            <w:vAlign w:val="center"/>
          </w:tcPr>
          <w:p w14:paraId="0A0A5718" w14:textId="77777777" w:rsidR="00A70410" w:rsidRDefault="00872656">
            <w:pPr>
              <w:jc w:val="center"/>
              <w:rPr>
                <w:rFonts w:ascii="宋体"/>
                <w:kern w:val="0"/>
                <w:szCs w:val="22"/>
              </w:rPr>
            </w:pPr>
            <w:r>
              <w:rPr>
                <w:rFonts w:ascii="宋体" w:hint="eastAsia"/>
                <w:kern w:val="0"/>
                <w:szCs w:val="22"/>
              </w:rPr>
              <w:t>81</w:t>
            </w:r>
          </w:p>
        </w:tc>
      </w:tr>
      <w:tr w:rsidR="00A70410" w14:paraId="5A92522E" w14:textId="77777777">
        <w:tc>
          <w:tcPr>
            <w:tcW w:w="435" w:type="pct"/>
            <w:tcBorders>
              <w:left w:val="single" w:sz="12" w:space="0" w:color="auto"/>
            </w:tcBorders>
            <w:vAlign w:val="center"/>
          </w:tcPr>
          <w:p w14:paraId="49CC2D63" w14:textId="77777777" w:rsidR="00A70410" w:rsidRDefault="00872656">
            <w:pPr>
              <w:jc w:val="center"/>
              <w:rPr>
                <w:rFonts w:ascii="宋体"/>
                <w:kern w:val="0"/>
                <w:szCs w:val="22"/>
              </w:rPr>
            </w:pPr>
            <w:r>
              <w:rPr>
                <w:rFonts w:ascii="宋体" w:hint="eastAsia"/>
                <w:kern w:val="0"/>
                <w:szCs w:val="22"/>
              </w:rPr>
              <w:t>28-M1</w:t>
            </w:r>
          </w:p>
        </w:tc>
        <w:tc>
          <w:tcPr>
            <w:tcW w:w="346" w:type="pct"/>
            <w:vAlign w:val="center"/>
          </w:tcPr>
          <w:p w14:paraId="38F601C3" w14:textId="77777777" w:rsidR="00A70410" w:rsidRDefault="00872656">
            <w:pPr>
              <w:jc w:val="center"/>
              <w:rPr>
                <w:rFonts w:ascii="宋体"/>
                <w:kern w:val="0"/>
                <w:szCs w:val="22"/>
              </w:rPr>
            </w:pPr>
            <w:r>
              <w:rPr>
                <w:rFonts w:ascii="宋体" w:hint="eastAsia"/>
                <w:kern w:val="0"/>
                <w:szCs w:val="22"/>
              </w:rPr>
              <w:t>28</w:t>
            </w:r>
          </w:p>
        </w:tc>
        <w:tc>
          <w:tcPr>
            <w:tcW w:w="563" w:type="pct"/>
            <w:vAlign w:val="center"/>
          </w:tcPr>
          <w:p w14:paraId="50AE64AA" w14:textId="77777777" w:rsidR="00A70410" w:rsidRDefault="00872656">
            <w:pPr>
              <w:jc w:val="center"/>
              <w:rPr>
                <w:rFonts w:ascii="宋体"/>
                <w:kern w:val="0"/>
                <w:szCs w:val="22"/>
              </w:rPr>
            </w:pPr>
            <w:r>
              <w:rPr>
                <w:rFonts w:ascii="宋体" w:hint="eastAsia"/>
                <w:kern w:val="0"/>
                <w:szCs w:val="22"/>
              </w:rPr>
              <w:t>12*16#</w:t>
            </w:r>
          </w:p>
        </w:tc>
        <w:tc>
          <w:tcPr>
            <w:tcW w:w="976" w:type="pct"/>
            <w:vAlign w:val="center"/>
          </w:tcPr>
          <w:p w14:paraId="4D58AAE5" w14:textId="77777777" w:rsidR="00A70410" w:rsidRDefault="00872656">
            <w:pPr>
              <w:jc w:val="center"/>
              <w:rPr>
                <w:rFonts w:ascii="宋体"/>
                <w:kern w:val="0"/>
                <w:szCs w:val="22"/>
              </w:rPr>
            </w:pPr>
            <w:r>
              <w:rPr>
                <w:rFonts w:ascii="宋体" w:hint="eastAsia"/>
                <w:kern w:val="0"/>
                <w:szCs w:val="22"/>
              </w:rPr>
              <w:t>GTCM8A28-M1SB19</w:t>
            </w:r>
          </w:p>
        </w:tc>
        <w:tc>
          <w:tcPr>
            <w:tcW w:w="380" w:type="pct"/>
            <w:vAlign w:val="center"/>
          </w:tcPr>
          <w:p w14:paraId="5DA0E490" w14:textId="77777777" w:rsidR="00A70410" w:rsidRDefault="00872656">
            <w:pPr>
              <w:jc w:val="center"/>
              <w:rPr>
                <w:rFonts w:ascii="宋体"/>
                <w:kern w:val="0"/>
                <w:szCs w:val="22"/>
              </w:rPr>
            </w:pPr>
            <w:r>
              <w:rPr>
                <w:rFonts w:ascii="宋体" w:hint="eastAsia"/>
                <w:kern w:val="0"/>
                <w:szCs w:val="22"/>
              </w:rPr>
              <w:t>56</w:t>
            </w:r>
          </w:p>
        </w:tc>
        <w:tc>
          <w:tcPr>
            <w:tcW w:w="352" w:type="pct"/>
            <w:vAlign w:val="center"/>
          </w:tcPr>
          <w:p w14:paraId="006D4C32" w14:textId="77777777" w:rsidR="00A70410" w:rsidRDefault="00872656">
            <w:pPr>
              <w:pStyle w:val="affffffff"/>
              <w:ind w:firstLineChars="0" w:firstLine="0"/>
              <w:jc w:val="center"/>
              <w:rPr>
                <w:szCs w:val="22"/>
              </w:rPr>
            </w:pPr>
            <w:r>
              <w:rPr>
                <w:rFonts w:hint="eastAsia"/>
                <w:szCs w:val="22"/>
              </w:rPr>
              <w:t>39.2</w:t>
            </w:r>
          </w:p>
        </w:tc>
        <w:tc>
          <w:tcPr>
            <w:tcW w:w="372" w:type="pct"/>
            <w:tcBorders>
              <w:top w:val="single" w:sz="4" w:space="0" w:color="auto"/>
              <w:bottom w:val="single" w:sz="4" w:space="0" w:color="auto"/>
              <w:right w:val="single" w:sz="4" w:space="0" w:color="auto"/>
            </w:tcBorders>
            <w:vAlign w:val="center"/>
          </w:tcPr>
          <w:p w14:paraId="7C10D282" w14:textId="77777777" w:rsidR="00A70410" w:rsidRDefault="00872656">
            <w:pPr>
              <w:pStyle w:val="affffffff"/>
              <w:ind w:firstLineChars="0" w:firstLine="0"/>
              <w:jc w:val="center"/>
              <w:rPr>
                <w:szCs w:val="22"/>
              </w:rPr>
            </w:pPr>
            <w:r>
              <w:rPr>
                <w:rFonts w:hint="eastAsia"/>
                <w:szCs w:val="22"/>
              </w:rPr>
              <w:t>39.8</w:t>
            </w:r>
          </w:p>
        </w:tc>
        <w:tc>
          <w:tcPr>
            <w:tcW w:w="453" w:type="pct"/>
            <w:tcBorders>
              <w:top w:val="single" w:sz="4" w:space="0" w:color="auto"/>
              <w:left w:val="single" w:sz="4" w:space="0" w:color="auto"/>
              <w:bottom w:val="single" w:sz="4" w:space="0" w:color="auto"/>
              <w:right w:val="single" w:sz="4" w:space="0" w:color="auto"/>
            </w:tcBorders>
            <w:vAlign w:val="center"/>
          </w:tcPr>
          <w:p w14:paraId="2C68B5D9" w14:textId="77777777" w:rsidR="00A70410" w:rsidRDefault="00872656">
            <w:pPr>
              <w:pStyle w:val="affffffff"/>
              <w:ind w:firstLineChars="0" w:firstLine="0"/>
              <w:jc w:val="center"/>
              <w:rPr>
                <w:szCs w:val="22"/>
              </w:rPr>
            </w:pPr>
            <w:r>
              <w:rPr>
                <w:rFonts w:hint="eastAsia"/>
                <w:szCs w:val="22"/>
              </w:rPr>
              <w:t>47.2</w:t>
            </w:r>
          </w:p>
        </w:tc>
        <w:tc>
          <w:tcPr>
            <w:tcW w:w="373" w:type="pct"/>
            <w:tcBorders>
              <w:top w:val="single" w:sz="4" w:space="0" w:color="auto"/>
              <w:left w:val="single" w:sz="4" w:space="0" w:color="auto"/>
              <w:bottom w:val="single" w:sz="4" w:space="0" w:color="auto"/>
              <w:right w:val="single" w:sz="4" w:space="0" w:color="auto"/>
            </w:tcBorders>
            <w:vAlign w:val="center"/>
          </w:tcPr>
          <w:p w14:paraId="48150525" w14:textId="77777777" w:rsidR="00A70410" w:rsidRDefault="00872656">
            <w:pPr>
              <w:jc w:val="center"/>
              <w:rPr>
                <w:rFonts w:ascii="宋体"/>
                <w:kern w:val="0"/>
                <w:szCs w:val="22"/>
              </w:rPr>
            </w:pPr>
            <w:r>
              <w:rPr>
                <w:rFonts w:ascii="宋体" w:hint="eastAsia"/>
                <w:kern w:val="0"/>
                <w:szCs w:val="22"/>
              </w:rPr>
              <w:t>19</w:t>
            </w:r>
          </w:p>
        </w:tc>
        <w:tc>
          <w:tcPr>
            <w:tcW w:w="373" w:type="pct"/>
            <w:tcBorders>
              <w:top w:val="single" w:sz="4" w:space="0" w:color="auto"/>
              <w:left w:val="single" w:sz="4" w:space="0" w:color="auto"/>
              <w:bottom w:val="single" w:sz="4" w:space="0" w:color="auto"/>
              <w:right w:val="single" w:sz="4" w:space="0" w:color="auto"/>
            </w:tcBorders>
            <w:vAlign w:val="center"/>
          </w:tcPr>
          <w:p w14:paraId="697348EF" w14:textId="77777777" w:rsidR="00A70410" w:rsidRDefault="00872656">
            <w:pPr>
              <w:jc w:val="center"/>
              <w:rPr>
                <w:rFonts w:ascii="宋体"/>
                <w:kern w:val="0"/>
                <w:szCs w:val="22"/>
              </w:rPr>
            </w:pPr>
            <w:r>
              <w:rPr>
                <w:rFonts w:ascii="宋体" w:hint="eastAsia"/>
                <w:kern w:val="0"/>
                <w:szCs w:val="22"/>
              </w:rPr>
              <w:t>108</w:t>
            </w:r>
          </w:p>
        </w:tc>
        <w:tc>
          <w:tcPr>
            <w:tcW w:w="374" w:type="pct"/>
            <w:tcBorders>
              <w:left w:val="single" w:sz="4" w:space="0" w:color="auto"/>
              <w:right w:val="single" w:sz="12" w:space="0" w:color="auto"/>
            </w:tcBorders>
            <w:vAlign w:val="center"/>
          </w:tcPr>
          <w:p w14:paraId="06C1F9A1" w14:textId="77777777" w:rsidR="00A70410" w:rsidRDefault="00872656">
            <w:pPr>
              <w:jc w:val="center"/>
              <w:rPr>
                <w:rFonts w:ascii="宋体"/>
                <w:kern w:val="0"/>
                <w:szCs w:val="22"/>
              </w:rPr>
            </w:pPr>
            <w:r>
              <w:rPr>
                <w:rFonts w:ascii="宋体" w:hint="eastAsia"/>
                <w:kern w:val="0"/>
                <w:szCs w:val="22"/>
              </w:rPr>
              <w:t>87</w:t>
            </w:r>
          </w:p>
        </w:tc>
      </w:tr>
      <w:tr w:rsidR="00A70410" w14:paraId="3834ADAC" w14:textId="77777777">
        <w:tc>
          <w:tcPr>
            <w:tcW w:w="435" w:type="pct"/>
            <w:tcBorders>
              <w:left w:val="single" w:sz="12" w:space="0" w:color="auto"/>
            </w:tcBorders>
            <w:vAlign w:val="center"/>
          </w:tcPr>
          <w:p w14:paraId="3A678D7F" w14:textId="77777777" w:rsidR="00A70410" w:rsidRDefault="00872656">
            <w:pPr>
              <w:jc w:val="center"/>
              <w:rPr>
                <w:rFonts w:ascii="宋体"/>
                <w:kern w:val="0"/>
                <w:szCs w:val="22"/>
              </w:rPr>
            </w:pPr>
            <w:r>
              <w:rPr>
                <w:rFonts w:ascii="宋体" w:hint="eastAsia"/>
                <w:kern w:val="0"/>
                <w:szCs w:val="22"/>
              </w:rPr>
              <w:t>32-M1</w:t>
            </w:r>
          </w:p>
        </w:tc>
        <w:tc>
          <w:tcPr>
            <w:tcW w:w="346" w:type="pct"/>
            <w:vAlign w:val="center"/>
          </w:tcPr>
          <w:p w14:paraId="31AC125C" w14:textId="77777777" w:rsidR="00A70410" w:rsidRDefault="00872656">
            <w:pPr>
              <w:jc w:val="center"/>
              <w:rPr>
                <w:rFonts w:ascii="宋体"/>
                <w:kern w:val="0"/>
                <w:szCs w:val="22"/>
              </w:rPr>
            </w:pPr>
            <w:r>
              <w:rPr>
                <w:rFonts w:ascii="宋体" w:hint="eastAsia"/>
                <w:kern w:val="0"/>
                <w:szCs w:val="22"/>
              </w:rPr>
              <w:t>32</w:t>
            </w:r>
          </w:p>
        </w:tc>
        <w:tc>
          <w:tcPr>
            <w:tcW w:w="563" w:type="pct"/>
            <w:vAlign w:val="center"/>
          </w:tcPr>
          <w:p w14:paraId="3149295E" w14:textId="77777777" w:rsidR="00A70410" w:rsidRDefault="00872656">
            <w:pPr>
              <w:jc w:val="center"/>
              <w:rPr>
                <w:rFonts w:ascii="宋体"/>
                <w:kern w:val="0"/>
                <w:szCs w:val="22"/>
              </w:rPr>
            </w:pPr>
            <w:r>
              <w:rPr>
                <w:rFonts w:ascii="宋体" w:hint="eastAsia"/>
                <w:kern w:val="0"/>
                <w:szCs w:val="22"/>
              </w:rPr>
              <w:t>19*16#</w:t>
            </w:r>
          </w:p>
        </w:tc>
        <w:tc>
          <w:tcPr>
            <w:tcW w:w="976" w:type="pct"/>
            <w:vAlign w:val="center"/>
          </w:tcPr>
          <w:p w14:paraId="5EC4BBBC" w14:textId="77777777" w:rsidR="00A70410" w:rsidRDefault="00872656">
            <w:pPr>
              <w:jc w:val="center"/>
              <w:rPr>
                <w:rFonts w:ascii="宋体"/>
                <w:kern w:val="0"/>
                <w:szCs w:val="22"/>
              </w:rPr>
            </w:pPr>
            <w:r>
              <w:rPr>
                <w:rFonts w:ascii="宋体" w:hint="eastAsia"/>
                <w:kern w:val="0"/>
                <w:szCs w:val="22"/>
              </w:rPr>
              <w:t>GTCM8A32-M1SB24</w:t>
            </w:r>
          </w:p>
        </w:tc>
        <w:tc>
          <w:tcPr>
            <w:tcW w:w="380" w:type="pct"/>
            <w:vAlign w:val="center"/>
          </w:tcPr>
          <w:p w14:paraId="3C630B2A" w14:textId="77777777" w:rsidR="00A70410" w:rsidRDefault="00872656">
            <w:pPr>
              <w:jc w:val="center"/>
              <w:rPr>
                <w:rFonts w:ascii="宋体"/>
                <w:kern w:val="0"/>
                <w:szCs w:val="22"/>
              </w:rPr>
            </w:pPr>
            <w:r>
              <w:rPr>
                <w:rFonts w:ascii="宋体" w:hint="eastAsia"/>
                <w:kern w:val="0"/>
                <w:szCs w:val="22"/>
              </w:rPr>
              <w:t>62.5</w:t>
            </w:r>
          </w:p>
        </w:tc>
        <w:tc>
          <w:tcPr>
            <w:tcW w:w="352" w:type="pct"/>
            <w:vAlign w:val="center"/>
          </w:tcPr>
          <w:p w14:paraId="3EB02B5E" w14:textId="77777777" w:rsidR="00A70410" w:rsidRDefault="00872656">
            <w:pPr>
              <w:pStyle w:val="affffffff"/>
              <w:ind w:firstLineChars="0" w:firstLine="0"/>
              <w:jc w:val="center"/>
              <w:rPr>
                <w:szCs w:val="22"/>
              </w:rPr>
            </w:pPr>
            <w:r>
              <w:rPr>
                <w:rFonts w:hint="eastAsia"/>
                <w:szCs w:val="22"/>
              </w:rPr>
              <w:t>45.8</w:t>
            </w:r>
          </w:p>
        </w:tc>
        <w:tc>
          <w:tcPr>
            <w:tcW w:w="372" w:type="pct"/>
            <w:tcBorders>
              <w:top w:val="single" w:sz="4" w:space="0" w:color="auto"/>
              <w:bottom w:val="single" w:sz="4" w:space="0" w:color="auto"/>
              <w:right w:val="single" w:sz="4" w:space="0" w:color="auto"/>
            </w:tcBorders>
            <w:vAlign w:val="center"/>
          </w:tcPr>
          <w:p w14:paraId="077C7837" w14:textId="77777777" w:rsidR="00A70410" w:rsidRDefault="00872656">
            <w:pPr>
              <w:pStyle w:val="affffffff"/>
              <w:ind w:firstLineChars="0" w:firstLine="0"/>
              <w:jc w:val="center"/>
              <w:rPr>
                <w:szCs w:val="22"/>
              </w:rPr>
            </w:pPr>
            <w:r>
              <w:rPr>
                <w:rFonts w:hint="eastAsia"/>
                <w:szCs w:val="22"/>
              </w:rPr>
              <w:t>46.2</w:t>
            </w:r>
          </w:p>
        </w:tc>
        <w:tc>
          <w:tcPr>
            <w:tcW w:w="453" w:type="pct"/>
            <w:tcBorders>
              <w:top w:val="single" w:sz="4" w:space="0" w:color="auto"/>
              <w:left w:val="single" w:sz="4" w:space="0" w:color="auto"/>
              <w:bottom w:val="single" w:sz="4" w:space="0" w:color="auto"/>
              <w:right w:val="single" w:sz="4" w:space="0" w:color="auto"/>
            </w:tcBorders>
            <w:vAlign w:val="center"/>
          </w:tcPr>
          <w:p w14:paraId="4D1C78E6" w14:textId="77777777" w:rsidR="00A70410" w:rsidRDefault="00872656">
            <w:pPr>
              <w:pStyle w:val="affffffff"/>
              <w:ind w:firstLineChars="0" w:firstLine="0"/>
              <w:jc w:val="center"/>
              <w:rPr>
                <w:szCs w:val="22"/>
              </w:rPr>
            </w:pPr>
            <w:r>
              <w:rPr>
                <w:rFonts w:hint="eastAsia"/>
                <w:szCs w:val="22"/>
              </w:rPr>
              <w:t>53.6</w:t>
            </w:r>
          </w:p>
        </w:tc>
        <w:tc>
          <w:tcPr>
            <w:tcW w:w="373" w:type="pct"/>
            <w:tcBorders>
              <w:top w:val="single" w:sz="4" w:space="0" w:color="auto"/>
              <w:left w:val="single" w:sz="4" w:space="0" w:color="auto"/>
              <w:bottom w:val="single" w:sz="4" w:space="0" w:color="auto"/>
              <w:right w:val="single" w:sz="4" w:space="0" w:color="auto"/>
            </w:tcBorders>
            <w:vAlign w:val="center"/>
          </w:tcPr>
          <w:p w14:paraId="5856DBC1" w14:textId="77777777" w:rsidR="00A70410" w:rsidRDefault="00872656">
            <w:pPr>
              <w:jc w:val="center"/>
              <w:rPr>
                <w:rFonts w:ascii="宋体"/>
                <w:kern w:val="0"/>
                <w:szCs w:val="22"/>
              </w:rPr>
            </w:pPr>
            <w:r>
              <w:rPr>
                <w:rFonts w:ascii="宋体" w:hint="eastAsia"/>
                <w:kern w:val="0"/>
                <w:szCs w:val="22"/>
              </w:rPr>
              <w:t>24</w:t>
            </w:r>
          </w:p>
        </w:tc>
        <w:tc>
          <w:tcPr>
            <w:tcW w:w="373" w:type="pct"/>
            <w:tcBorders>
              <w:top w:val="single" w:sz="4" w:space="0" w:color="auto"/>
              <w:left w:val="single" w:sz="4" w:space="0" w:color="auto"/>
              <w:bottom w:val="single" w:sz="4" w:space="0" w:color="auto"/>
              <w:right w:val="single" w:sz="4" w:space="0" w:color="auto"/>
            </w:tcBorders>
            <w:vAlign w:val="center"/>
          </w:tcPr>
          <w:p w14:paraId="173970E7" w14:textId="77777777" w:rsidR="00A70410" w:rsidRDefault="00872656">
            <w:pPr>
              <w:jc w:val="center"/>
              <w:rPr>
                <w:rFonts w:ascii="宋体"/>
                <w:kern w:val="0"/>
                <w:szCs w:val="22"/>
              </w:rPr>
            </w:pPr>
            <w:r>
              <w:rPr>
                <w:rFonts w:ascii="宋体" w:hint="eastAsia"/>
                <w:kern w:val="0"/>
                <w:szCs w:val="22"/>
              </w:rPr>
              <w:t>115</w:t>
            </w:r>
          </w:p>
        </w:tc>
        <w:tc>
          <w:tcPr>
            <w:tcW w:w="374" w:type="pct"/>
            <w:tcBorders>
              <w:left w:val="single" w:sz="4" w:space="0" w:color="auto"/>
              <w:right w:val="single" w:sz="12" w:space="0" w:color="auto"/>
            </w:tcBorders>
            <w:vAlign w:val="center"/>
          </w:tcPr>
          <w:p w14:paraId="11AD1614" w14:textId="77777777" w:rsidR="00A70410" w:rsidRDefault="00872656">
            <w:pPr>
              <w:jc w:val="center"/>
              <w:rPr>
                <w:rFonts w:ascii="宋体"/>
                <w:kern w:val="0"/>
                <w:szCs w:val="22"/>
              </w:rPr>
            </w:pPr>
            <w:r>
              <w:rPr>
                <w:rFonts w:ascii="宋体" w:hint="eastAsia"/>
                <w:kern w:val="0"/>
                <w:szCs w:val="22"/>
              </w:rPr>
              <w:t>95</w:t>
            </w:r>
          </w:p>
        </w:tc>
      </w:tr>
      <w:tr w:rsidR="00A70410" w14:paraId="1DBBA346" w14:textId="77777777">
        <w:tc>
          <w:tcPr>
            <w:tcW w:w="435" w:type="pct"/>
            <w:tcBorders>
              <w:left w:val="single" w:sz="12" w:space="0" w:color="auto"/>
            </w:tcBorders>
            <w:vAlign w:val="center"/>
          </w:tcPr>
          <w:p w14:paraId="57F75FFF" w14:textId="77777777" w:rsidR="00A70410" w:rsidRDefault="00872656">
            <w:pPr>
              <w:jc w:val="center"/>
              <w:rPr>
                <w:rFonts w:ascii="宋体"/>
                <w:kern w:val="0"/>
                <w:szCs w:val="22"/>
              </w:rPr>
            </w:pPr>
            <w:r>
              <w:rPr>
                <w:rFonts w:ascii="宋体" w:hint="eastAsia"/>
                <w:kern w:val="0"/>
                <w:szCs w:val="22"/>
              </w:rPr>
              <w:t>36-M1</w:t>
            </w:r>
          </w:p>
        </w:tc>
        <w:tc>
          <w:tcPr>
            <w:tcW w:w="346" w:type="pct"/>
            <w:vAlign w:val="center"/>
          </w:tcPr>
          <w:p w14:paraId="482AA289" w14:textId="77777777" w:rsidR="00A70410" w:rsidRDefault="00872656">
            <w:pPr>
              <w:jc w:val="center"/>
              <w:rPr>
                <w:rFonts w:ascii="宋体"/>
                <w:kern w:val="0"/>
                <w:szCs w:val="22"/>
              </w:rPr>
            </w:pPr>
            <w:r>
              <w:rPr>
                <w:rFonts w:ascii="宋体" w:hint="eastAsia"/>
                <w:kern w:val="0"/>
                <w:szCs w:val="22"/>
              </w:rPr>
              <w:t>36</w:t>
            </w:r>
          </w:p>
        </w:tc>
        <w:tc>
          <w:tcPr>
            <w:tcW w:w="563" w:type="pct"/>
            <w:vAlign w:val="center"/>
          </w:tcPr>
          <w:p w14:paraId="26AA4700" w14:textId="77777777" w:rsidR="00A70410" w:rsidRDefault="00872656">
            <w:pPr>
              <w:jc w:val="center"/>
              <w:rPr>
                <w:rFonts w:ascii="宋体"/>
                <w:kern w:val="0"/>
                <w:szCs w:val="22"/>
              </w:rPr>
            </w:pPr>
            <w:r>
              <w:rPr>
                <w:rFonts w:ascii="宋体" w:hint="eastAsia"/>
                <w:kern w:val="0"/>
                <w:szCs w:val="22"/>
              </w:rPr>
              <w:t>27*16#</w:t>
            </w:r>
          </w:p>
        </w:tc>
        <w:tc>
          <w:tcPr>
            <w:tcW w:w="976" w:type="pct"/>
            <w:vAlign w:val="center"/>
          </w:tcPr>
          <w:p w14:paraId="6D728DAF" w14:textId="77777777" w:rsidR="00A70410" w:rsidRDefault="00872656">
            <w:pPr>
              <w:jc w:val="center"/>
              <w:rPr>
                <w:rFonts w:ascii="宋体"/>
                <w:kern w:val="0"/>
                <w:szCs w:val="22"/>
              </w:rPr>
            </w:pPr>
            <w:r>
              <w:rPr>
                <w:rFonts w:ascii="宋体" w:hint="eastAsia"/>
                <w:kern w:val="0"/>
                <w:szCs w:val="22"/>
              </w:rPr>
              <w:t>GTCM8A36-M1SB31</w:t>
            </w:r>
          </w:p>
        </w:tc>
        <w:tc>
          <w:tcPr>
            <w:tcW w:w="380" w:type="pct"/>
            <w:vAlign w:val="center"/>
          </w:tcPr>
          <w:p w14:paraId="5EB265BD" w14:textId="77777777" w:rsidR="00A70410" w:rsidRDefault="00872656">
            <w:pPr>
              <w:jc w:val="center"/>
              <w:rPr>
                <w:rFonts w:ascii="宋体"/>
                <w:kern w:val="0"/>
                <w:szCs w:val="22"/>
              </w:rPr>
            </w:pPr>
            <w:r>
              <w:rPr>
                <w:rFonts w:ascii="宋体" w:hint="eastAsia"/>
                <w:kern w:val="0"/>
                <w:szCs w:val="22"/>
              </w:rPr>
              <w:t>68</w:t>
            </w:r>
          </w:p>
        </w:tc>
        <w:tc>
          <w:tcPr>
            <w:tcW w:w="352" w:type="pct"/>
            <w:vAlign w:val="center"/>
          </w:tcPr>
          <w:p w14:paraId="7CF5E48A" w14:textId="77777777" w:rsidR="00A70410" w:rsidRDefault="00872656">
            <w:pPr>
              <w:pStyle w:val="affffffff"/>
              <w:ind w:firstLineChars="0" w:firstLine="0"/>
              <w:jc w:val="center"/>
              <w:rPr>
                <w:szCs w:val="22"/>
              </w:rPr>
            </w:pPr>
            <w:r>
              <w:rPr>
                <w:rFonts w:hint="eastAsia"/>
                <w:szCs w:val="22"/>
              </w:rPr>
              <w:t>51.2</w:t>
            </w:r>
          </w:p>
        </w:tc>
        <w:tc>
          <w:tcPr>
            <w:tcW w:w="372" w:type="pct"/>
            <w:tcBorders>
              <w:top w:val="single" w:sz="4" w:space="0" w:color="auto"/>
              <w:bottom w:val="single" w:sz="4" w:space="0" w:color="auto"/>
              <w:right w:val="single" w:sz="4" w:space="0" w:color="auto"/>
            </w:tcBorders>
            <w:vAlign w:val="center"/>
          </w:tcPr>
          <w:p w14:paraId="004D7D05" w14:textId="77777777" w:rsidR="00A70410" w:rsidRDefault="00872656">
            <w:pPr>
              <w:pStyle w:val="affffffff"/>
              <w:ind w:firstLineChars="0" w:firstLine="0"/>
              <w:jc w:val="center"/>
              <w:rPr>
                <w:szCs w:val="22"/>
              </w:rPr>
            </w:pPr>
            <w:r>
              <w:rPr>
                <w:rFonts w:hint="eastAsia"/>
                <w:szCs w:val="22"/>
              </w:rPr>
              <w:t>51.7</w:t>
            </w:r>
          </w:p>
        </w:tc>
        <w:tc>
          <w:tcPr>
            <w:tcW w:w="453" w:type="pct"/>
            <w:tcBorders>
              <w:top w:val="single" w:sz="4" w:space="0" w:color="auto"/>
              <w:left w:val="single" w:sz="4" w:space="0" w:color="auto"/>
              <w:bottom w:val="single" w:sz="4" w:space="0" w:color="auto"/>
              <w:right w:val="single" w:sz="4" w:space="0" w:color="auto"/>
            </w:tcBorders>
            <w:vAlign w:val="center"/>
          </w:tcPr>
          <w:p w14:paraId="37C1D819" w14:textId="77777777" w:rsidR="00A70410" w:rsidRDefault="00872656">
            <w:pPr>
              <w:pStyle w:val="affffffff"/>
              <w:ind w:firstLineChars="0" w:firstLine="0"/>
              <w:jc w:val="center"/>
              <w:rPr>
                <w:szCs w:val="22"/>
              </w:rPr>
            </w:pPr>
            <w:r>
              <w:rPr>
                <w:rFonts w:hint="eastAsia"/>
                <w:szCs w:val="22"/>
              </w:rPr>
              <w:t>59</w:t>
            </w:r>
          </w:p>
        </w:tc>
        <w:tc>
          <w:tcPr>
            <w:tcW w:w="373" w:type="pct"/>
            <w:tcBorders>
              <w:top w:val="single" w:sz="4" w:space="0" w:color="auto"/>
              <w:left w:val="single" w:sz="4" w:space="0" w:color="auto"/>
              <w:bottom w:val="single" w:sz="4" w:space="0" w:color="auto"/>
              <w:right w:val="single" w:sz="4" w:space="0" w:color="auto"/>
            </w:tcBorders>
            <w:vAlign w:val="center"/>
          </w:tcPr>
          <w:p w14:paraId="228C022A" w14:textId="77777777" w:rsidR="00A70410" w:rsidRDefault="00872656">
            <w:pPr>
              <w:jc w:val="center"/>
              <w:rPr>
                <w:rFonts w:ascii="宋体"/>
                <w:kern w:val="0"/>
                <w:szCs w:val="22"/>
              </w:rPr>
            </w:pPr>
            <w:r>
              <w:rPr>
                <w:rFonts w:ascii="宋体" w:hint="eastAsia"/>
                <w:kern w:val="0"/>
                <w:szCs w:val="22"/>
              </w:rPr>
              <w:t>31</w:t>
            </w:r>
          </w:p>
        </w:tc>
        <w:tc>
          <w:tcPr>
            <w:tcW w:w="373" w:type="pct"/>
            <w:tcBorders>
              <w:top w:val="single" w:sz="4" w:space="0" w:color="auto"/>
              <w:left w:val="single" w:sz="4" w:space="0" w:color="auto"/>
              <w:bottom w:val="single" w:sz="4" w:space="0" w:color="auto"/>
              <w:right w:val="single" w:sz="4" w:space="0" w:color="auto"/>
            </w:tcBorders>
            <w:vAlign w:val="center"/>
          </w:tcPr>
          <w:p w14:paraId="703BC744" w14:textId="77777777" w:rsidR="00A70410" w:rsidRDefault="00872656">
            <w:pPr>
              <w:jc w:val="center"/>
              <w:rPr>
                <w:rFonts w:ascii="宋体"/>
                <w:kern w:val="0"/>
                <w:szCs w:val="22"/>
              </w:rPr>
            </w:pPr>
            <w:r>
              <w:rPr>
                <w:rFonts w:ascii="宋体" w:hint="eastAsia"/>
                <w:kern w:val="0"/>
                <w:szCs w:val="22"/>
              </w:rPr>
              <w:t>116</w:t>
            </w:r>
          </w:p>
        </w:tc>
        <w:tc>
          <w:tcPr>
            <w:tcW w:w="374" w:type="pct"/>
            <w:tcBorders>
              <w:left w:val="single" w:sz="4" w:space="0" w:color="auto"/>
              <w:right w:val="single" w:sz="12" w:space="0" w:color="auto"/>
            </w:tcBorders>
            <w:vAlign w:val="center"/>
          </w:tcPr>
          <w:p w14:paraId="40587CE1" w14:textId="77777777" w:rsidR="00A70410" w:rsidRDefault="00872656">
            <w:pPr>
              <w:jc w:val="center"/>
              <w:rPr>
                <w:rFonts w:ascii="宋体"/>
                <w:kern w:val="0"/>
                <w:szCs w:val="22"/>
              </w:rPr>
            </w:pPr>
            <w:r>
              <w:rPr>
                <w:rFonts w:ascii="宋体" w:hint="eastAsia"/>
                <w:kern w:val="0"/>
                <w:szCs w:val="22"/>
              </w:rPr>
              <w:t>98</w:t>
            </w:r>
          </w:p>
        </w:tc>
      </w:tr>
      <w:tr w:rsidR="00A70410" w14:paraId="113BDF38" w14:textId="77777777">
        <w:tc>
          <w:tcPr>
            <w:tcW w:w="435" w:type="pct"/>
            <w:tcBorders>
              <w:left w:val="single" w:sz="12" w:space="0" w:color="auto"/>
              <w:bottom w:val="single" w:sz="12" w:space="0" w:color="auto"/>
            </w:tcBorders>
            <w:vAlign w:val="center"/>
          </w:tcPr>
          <w:p w14:paraId="42737E9C" w14:textId="77777777" w:rsidR="00A70410" w:rsidRDefault="00872656">
            <w:pPr>
              <w:jc w:val="center"/>
              <w:rPr>
                <w:rFonts w:ascii="宋体"/>
                <w:kern w:val="0"/>
                <w:szCs w:val="22"/>
              </w:rPr>
            </w:pPr>
            <w:r>
              <w:rPr>
                <w:rFonts w:ascii="宋体" w:hint="eastAsia"/>
                <w:kern w:val="0"/>
                <w:szCs w:val="22"/>
              </w:rPr>
              <w:t>36-M10</w:t>
            </w:r>
          </w:p>
        </w:tc>
        <w:tc>
          <w:tcPr>
            <w:tcW w:w="346" w:type="pct"/>
            <w:tcBorders>
              <w:bottom w:val="single" w:sz="12" w:space="0" w:color="auto"/>
            </w:tcBorders>
            <w:vAlign w:val="center"/>
          </w:tcPr>
          <w:p w14:paraId="63CCF9C4" w14:textId="77777777" w:rsidR="00A70410" w:rsidRDefault="00872656">
            <w:pPr>
              <w:jc w:val="center"/>
              <w:rPr>
                <w:rFonts w:ascii="宋体"/>
                <w:kern w:val="0"/>
                <w:szCs w:val="22"/>
              </w:rPr>
            </w:pPr>
            <w:r>
              <w:rPr>
                <w:rFonts w:ascii="宋体" w:hint="eastAsia"/>
                <w:kern w:val="0"/>
                <w:szCs w:val="22"/>
              </w:rPr>
              <w:t>36</w:t>
            </w:r>
          </w:p>
        </w:tc>
        <w:tc>
          <w:tcPr>
            <w:tcW w:w="563" w:type="pct"/>
            <w:tcBorders>
              <w:bottom w:val="single" w:sz="12" w:space="0" w:color="auto"/>
            </w:tcBorders>
            <w:vAlign w:val="center"/>
          </w:tcPr>
          <w:p w14:paraId="4996BEE7" w14:textId="77777777" w:rsidR="00A70410" w:rsidRDefault="00872656">
            <w:pPr>
              <w:jc w:val="center"/>
              <w:rPr>
                <w:rFonts w:ascii="宋体"/>
                <w:kern w:val="0"/>
                <w:szCs w:val="22"/>
              </w:rPr>
            </w:pPr>
            <w:r>
              <w:rPr>
                <w:rFonts w:ascii="宋体" w:hint="eastAsia"/>
                <w:kern w:val="0"/>
                <w:szCs w:val="22"/>
              </w:rPr>
              <w:t>48*16#</w:t>
            </w:r>
          </w:p>
        </w:tc>
        <w:tc>
          <w:tcPr>
            <w:tcW w:w="976" w:type="pct"/>
            <w:tcBorders>
              <w:bottom w:val="single" w:sz="12" w:space="0" w:color="auto"/>
            </w:tcBorders>
            <w:vAlign w:val="center"/>
          </w:tcPr>
          <w:p w14:paraId="37267092" w14:textId="77777777" w:rsidR="00A70410" w:rsidRDefault="00872656">
            <w:pPr>
              <w:jc w:val="center"/>
              <w:rPr>
                <w:rFonts w:ascii="宋体"/>
                <w:kern w:val="0"/>
                <w:szCs w:val="22"/>
              </w:rPr>
            </w:pPr>
            <w:r>
              <w:rPr>
                <w:rFonts w:ascii="宋体" w:hint="eastAsia"/>
                <w:kern w:val="0"/>
                <w:szCs w:val="22"/>
              </w:rPr>
              <w:t>GTCM8A36-M10SB31</w:t>
            </w:r>
          </w:p>
        </w:tc>
        <w:tc>
          <w:tcPr>
            <w:tcW w:w="380" w:type="pct"/>
            <w:tcBorders>
              <w:bottom w:val="single" w:sz="12" w:space="0" w:color="auto"/>
            </w:tcBorders>
            <w:vAlign w:val="center"/>
          </w:tcPr>
          <w:p w14:paraId="58B963E9" w14:textId="77777777" w:rsidR="00A70410" w:rsidRDefault="00872656">
            <w:pPr>
              <w:jc w:val="center"/>
              <w:rPr>
                <w:rFonts w:ascii="宋体"/>
                <w:kern w:val="0"/>
                <w:szCs w:val="22"/>
              </w:rPr>
            </w:pPr>
            <w:r>
              <w:rPr>
                <w:rFonts w:ascii="宋体" w:hint="eastAsia"/>
                <w:kern w:val="0"/>
                <w:szCs w:val="22"/>
              </w:rPr>
              <w:t>68</w:t>
            </w:r>
          </w:p>
        </w:tc>
        <w:tc>
          <w:tcPr>
            <w:tcW w:w="352" w:type="pct"/>
            <w:tcBorders>
              <w:bottom w:val="single" w:sz="12" w:space="0" w:color="auto"/>
            </w:tcBorders>
            <w:vAlign w:val="center"/>
          </w:tcPr>
          <w:p w14:paraId="5B3AB770" w14:textId="77777777" w:rsidR="00A70410" w:rsidRDefault="00872656">
            <w:pPr>
              <w:pStyle w:val="affffffff"/>
              <w:ind w:firstLineChars="0" w:firstLine="0"/>
              <w:jc w:val="center"/>
              <w:rPr>
                <w:szCs w:val="22"/>
              </w:rPr>
            </w:pPr>
            <w:r>
              <w:rPr>
                <w:rFonts w:hint="eastAsia"/>
                <w:szCs w:val="22"/>
              </w:rPr>
              <w:t>51.2</w:t>
            </w:r>
          </w:p>
        </w:tc>
        <w:tc>
          <w:tcPr>
            <w:tcW w:w="372" w:type="pct"/>
            <w:tcBorders>
              <w:top w:val="single" w:sz="4" w:space="0" w:color="auto"/>
              <w:bottom w:val="single" w:sz="12" w:space="0" w:color="auto"/>
              <w:right w:val="single" w:sz="4" w:space="0" w:color="auto"/>
            </w:tcBorders>
            <w:vAlign w:val="center"/>
          </w:tcPr>
          <w:p w14:paraId="769C1CB3" w14:textId="77777777" w:rsidR="00A70410" w:rsidRDefault="00872656">
            <w:pPr>
              <w:pStyle w:val="affffffff"/>
              <w:ind w:firstLineChars="0" w:firstLine="0"/>
              <w:jc w:val="center"/>
              <w:rPr>
                <w:szCs w:val="22"/>
              </w:rPr>
            </w:pPr>
            <w:r>
              <w:rPr>
                <w:rFonts w:hint="eastAsia"/>
                <w:szCs w:val="22"/>
              </w:rPr>
              <w:t>51.7</w:t>
            </w:r>
          </w:p>
        </w:tc>
        <w:tc>
          <w:tcPr>
            <w:tcW w:w="453" w:type="pct"/>
            <w:tcBorders>
              <w:top w:val="single" w:sz="4" w:space="0" w:color="auto"/>
              <w:left w:val="single" w:sz="4" w:space="0" w:color="auto"/>
              <w:bottom w:val="single" w:sz="12" w:space="0" w:color="auto"/>
              <w:right w:val="single" w:sz="4" w:space="0" w:color="auto"/>
            </w:tcBorders>
            <w:vAlign w:val="center"/>
          </w:tcPr>
          <w:p w14:paraId="5E05F723" w14:textId="77777777" w:rsidR="00A70410" w:rsidRDefault="00872656">
            <w:pPr>
              <w:pStyle w:val="affffffff"/>
              <w:ind w:firstLineChars="0" w:firstLine="0"/>
              <w:jc w:val="center"/>
              <w:rPr>
                <w:szCs w:val="22"/>
              </w:rPr>
            </w:pPr>
            <w:r>
              <w:rPr>
                <w:rFonts w:hint="eastAsia"/>
                <w:szCs w:val="22"/>
              </w:rPr>
              <w:t>59</w:t>
            </w:r>
          </w:p>
        </w:tc>
        <w:tc>
          <w:tcPr>
            <w:tcW w:w="373" w:type="pct"/>
            <w:tcBorders>
              <w:top w:val="single" w:sz="4" w:space="0" w:color="auto"/>
              <w:left w:val="single" w:sz="4" w:space="0" w:color="auto"/>
              <w:bottom w:val="single" w:sz="12" w:space="0" w:color="auto"/>
              <w:right w:val="single" w:sz="4" w:space="0" w:color="auto"/>
            </w:tcBorders>
            <w:vAlign w:val="center"/>
          </w:tcPr>
          <w:p w14:paraId="25E6DA26" w14:textId="77777777" w:rsidR="00A70410" w:rsidRDefault="00872656">
            <w:pPr>
              <w:jc w:val="center"/>
              <w:rPr>
                <w:rFonts w:ascii="宋体"/>
                <w:kern w:val="0"/>
                <w:szCs w:val="22"/>
              </w:rPr>
            </w:pPr>
            <w:r>
              <w:rPr>
                <w:rFonts w:ascii="宋体" w:hint="eastAsia"/>
                <w:kern w:val="0"/>
                <w:szCs w:val="22"/>
              </w:rPr>
              <w:t>31</w:t>
            </w:r>
          </w:p>
        </w:tc>
        <w:tc>
          <w:tcPr>
            <w:tcW w:w="373" w:type="pct"/>
            <w:tcBorders>
              <w:top w:val="single" w:sz="4" w:space="0" w:color="auto"/>
              <w:left w:val="single" w:sz="4" w:space="0" w:color="auto"/>
              <w:bottom w:val="single" w:sz="12" w:space="0" w:color="auto"/>
              <w:right w:val="single" w:sz="4" w:space="0" w:color="auto"/>
            </w:tcBorders>
            <w:vAlign w:val="center"/>
          </w:tcPr>
          <w:p w14:paraId="244BB4E1" w14:textId="77777777" w:rsidR="00A70410" w:rsidRDefault="00872656">
            <w:pPr>
              <w:jc w:val="center"/>
              <w:rPr>
                <w:rFonts w:ascii="宋体"/>
                <w:kern w:val="0"/>
                <w:szCs w:val="22"/>
              </w:rPr>
            </w:pPr>
            <w:r>
              <w:rPr>
                <w:rFonts w:ascii="宋体" w:hint="eastAsia"/>
                <w:kern w:val="0"/>
                <w:szCs w:val="22"/>
              </w:rPr>
              <w:t>116</w:t>
            </w:r>
          </w:p>
        </w:tc>
        <w:tc>
          <w:tcPr>
            <w:tcW w:w="374" w:type="pct"/>
            <w:tcBorders>
              <w:left w:val="single" w:sz="4" w:space="0" w:color="auto"/>
              <w:bottom w:val="single" w:sz="12" w:space="0" w:color="auto"/>
              <w:right w:val="single" w:sz="12" w:space="0" w:color="auto"/>
            </w:tcBorders>
            <w:vAlign w:val="center"/>
          </w:tcPr>
          <w:p w14:paraId="0766E3C0" w14:textId="77777777" w:rsidR="00A70410" w:rsidRDefault="00872656">
            <w:pPr>
              <w:jc w:val="center"/>
              <w:rPr>
                <w:rFonts w:ascii="宋体"/>
                <w:kern w:val="0"/>
                <w:szCs w:val="22"/>
              </w:rPr>
            </w:pPr>
            <w:r>
              <w:rPr>
                <w:rFonts w:ascii="宋体" w:hint="eastAsia"/>
                <w:kern w:val="0"/>
                <w:szCs w:val="22"/>
              </w:rPr>
              <w:t>98</w:t>
            </w:r>
          </w:p>
        </w:tc>
      </w:tr>
    </w:tbl>
    <w:p w14:paraId="40EF3019" w14:textId="77777777" w:rsidR="00A70410" w:rsidRDefault="00872656">
      <w:pPr>
        <w:pStyle w:val="afb"/>
        <w:spacing w:before="120" w:after="120"/>
      </w:pPr>
      <w:bookmarkStart w:id="97" w:name="_Toc12022"/>
      <w:bookmarkStart w:id="98" w:name="_Toc29923"/>
      <w:bookmarkStart w:id="99" w:name="_Toc22634"/>
      <w:bookmarkStart w:id="100" w:name="_Toc6341"/>
      <w:r>
        <w:rPr>
          <w:rStyle w:val="10"/>
          <w:rFonts w:hint="eastAsia"/>
          <w:b w:val="0"/>
          <w:sz w:val="21"/>
          <w:szCs w:val="21"/>
        </w:rPr>
        <w:t>GTCM0L-D</w:t>
      </w:r>
      <w:r>
        <w:rPr>
          <w:rStyle w:val="10"/>
          <w:rFonts w:hint="eastAsia"/>
          <w:b w:val="0"/>
          <w:sz w:val="21"/>
          <w:szCs w:val="21"/>
        </w:rPr>
        <w:t>独立安装防水型插座外形尺寸：适用于整体多芯线缆</w:t>
      </w:r>
      <w:bookmarkEnd w:id="97"/>
      <w:bookmarkEnd w:id="98"/>
      <w:bookmarkEnd w:id="99"/>
      <w:bookmarkEnd w:id="100"/>
    </w:p>
    <w:p w14:paraId="3315173C"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p w14:paraId="4B291EB4" w14:textId="77777777" w:rsidR="00A70410" w:rsidRDefault="00872656">
      <w:pPr>
        <w:ind w:rightChars="-18" w:right="-38"/>
        <w:jc w:val="left"/>
      </w:pPr>
      <w:r>
        <w:rPr>
          <w:noProof/>
        </w:rPr>
        <w:lastRenderedPageBreak/>
        <w:drawing>
          <wp:inline distT="0" distB="0" distL="114300" distR="114300" wp14:anchorId="713CA008" wp14:editId="3DD454D5">
            <wp:extent cx="6022340" cy="2345055"/>
            <wp:effectExtent l="0" t="0" r="0" b="1714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38"/>
                    <a:stretch>
                      <a:fillRect/>
                    </a:stretch>
                  </pic:blipFill>
                  <pic:spPr>
                    <a:xfrm>
                      <a:off x="0" y="0"/>
                      <a:ext cx="6022340" cy="2345055"/>
                    </a:xfrm>
                    <a:prstGeom prst="rect">
                      <a:avLst/>
                    </a:prstGeom>
                    <a:noFill/>
                    <a:ln>
                      <a:noFill/>
                    </a:ln>
                  </pic:spPr>
                </pic:pic>
              </a:graphicData>
            </a:graphic>
          </wp:inline>
        </w:drawing>
      </w:r>
      <w:r>
        <w:rPr>
          <w:noProof/>
        </w:rPr>
        <w:drawing>
          <wp:inline distT="0" distB="0" distL="114300" distR="114300" wp14:anchorId="15C74806" wp14:editId="1922BD16">
            <wp:extent cx="5789930" cy="1771015"/>
            <wp:effectExtent l="0" t="0" r="0" b="635"/>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39"/>
                    <a:stretch>
                      <a:fillRect/>
                    </a:stretch>
                  </pic:blipFill>
                  <pic:spPr>
                    <a:xfrm>
                      <a:off x="0" y="0"/>
                      <a:ext cx="5789930" cy="1771015"/>
                    </a:xfrm>
                    <a:prstGeom prst="rect">
                      <a:avLst/>
                    </a:prstGeom>
                    <a:noFill/>
                    <a:ln>
                      <a:noFill/>
                    </a:ln>
                  </pic:spPr>
                </pic:pic>
              </a:graphicData>
            </a:graphic>
          </wp:inline>
        </w:drawing>
      </w:r>
    </w:p>
    <w:tbl>
      <w:tblPr>
        <w:tblStyle w:val="affffff3"/>
        <w:tblW w:w="4994" w:type="pct"/>
        <w:tblLook w:val="04A0" w:firstRow="1" w:lastRow="0" w:firstColumn="1" w:lastColumn="0" w:noHBand="0" w:noVBand="1"/>
      </w:tblPr>
      <w:tblGrid>
        <w:gridCol w:w="875"/>
        <w:gridCol w:w="629"/>
        <w:gridCol w:w="906"/>
        <w:gridCol w:w="2138"/>
        <w:gridCol w:w="789"/>
        <w:gridCol w:w="571"/>
        <w:gridCol w:w="644"/>
        <w:gridCol w:w="760"/>
        <w:gridCol w:w="665"/>
        <w:gridCol w:w="568"/>
        <w:gridCol w:w="769"/>
      </w:tblGrid>
      <w:tr w:rsidR="00A70410" w14:paraId="2CAAF37C" w14:textId="77777777">
        <w:trPr>
          <w:trHeight w:val="352"/>
        </w:trPr>
        <w:tc>
          <w:tcPr>
            <w:tcW w:w="469" w:type="pct"/>
            <w:tcBorders>
              <w:top w:val="single" w:sz="12" w:space="0" w:color="auto"/>
              <w:left w:val="single" w:sz="12" w:space="0" w:color="auto"/>
              <w:bottom w:val="single" w:sz="12" w:space="0" w:color="auto"/>
            </w:tcBorders>
            <w:vAlign w:val="center"/>
          </w:tcPr>
          <w:p w14:paraId="038BCB4B" w14:textId="77777777" w:rsidR="00A70410" w:rsidRDefault="00872656">
            <w:pPr>
              <w:jc w:val="center"/>
              <w:rPr>
                <w:rFonts w:ascii="宋体" w:hAnsi="宋体" w:cs="宋体"/>
                <w:szCs w:val="21"/>
              </w:rPr>
            </w:pPr>
            <w:r>
              <w:rPr>
                <w:rFonts w:ascii="宋体" w:hAnsi="宋体" w:cs="宋体" w:hint="eastAsia"/>
                <w:szCs w:val="21"/>
              </w:rPr>
              <w:t>型谱排列</w:t>
            </w:r>
          </w:p>
        </w:tc>
        <w:tc>
          <w:tcPr>
            <w:tcW w:w="337" w:type="pct"/>
            <w:tcBorders>
              <w:top w:val="single" w:sz="12" w:space="0" w:color="auto"/>
              <w:bottom w:val="single" w:sz="12" w:space="0" w:color="auto"/>
            </w:tcBorders>
            <w:vAlign w:val="center"/>
          </w:tcPr>
          <w:p w14:paraId="25029EF1" w14:textId="77777777" w:rsidR="00A70410" w:rsidRDefault="00872656">
            <w:pPr>
              <w:jc w:val="center"/>
              <w:rPr>
                <w:rFonts w:ascii="宋体" w:hAnsi="宋体" w:cs="宋体"/>
                <w:szCs w:val="21"/>
              </w:rPr>
            </w:pPr>
            <w:r>
              <w:rPr>
                <w:rFonts w:ascii="宋体" w:hAnsi="宋体" w:cs="宋体" w:hint="eastAsia"/>
                <w:szCs w:val="21"/>
              </w:rPr>
              <w:t>壳体号</w:t>
            </w:r>
          </w:p>
        </w:tc>
        <w:tc>
          <w:tcPr>
            <w:tcW w:w="486" w:type="pct"/>
            <w:tcBorders>
              <w:top w:val="single" w:sz="12" w:space="0" w:color="auto"/>
              <w:bottom w:val="single" w:sz="12" w:space="0" w:color="auto"/>
            </w:tcBorders>
            <w:vAlign w:val="center"/>
          </w:tcPr>
          <w:p w14:paraId="70983AD8" w14:textId="77777777" w:rsidR="00A70410" w:rsidRDefault="00872656">
            <w:pPr>
              <w:jc w:val="center"/>
              <w:rPr>
                <w:rFonts w:ascii="宋体" w:hAnsi="宋体" w:cs="宋体"/>
                <w:szCs w:val="21"/>
              </w:rPr>
            </w:pPr>
            <w:r>
              <w:rPr>
                <w:rFonts w:ascii="宋体" w:hAnsi="宋体" w:cs="宋体" w:hint="eastAsia"/>
                <w:szCs w:val="21"/>
              </w:rPr>
              <w:t>接触件规格</w:t>
            </w:r>
          </w:p>
        </w:tc>
        <w:tc>
          <w:tcPr>
            <w:tcW w:w="1146" w:type="pct"/>
            <w:tcBorders>
              <w:top w:val="single" w:sz="12" w:space="0" w:color="auto"/>
              <w:bottom w:val="single" w:sz="12" w:space="0" w:color="auto"/>
            </w:tcBorders>
            <w:vAlign w:val="center"/>
          </w:tcPr>
          <w:p w14:paraId="1B16729F" w14:textId="77777777" w:rsidR="00A70410" w:rsidRDefault="00872656">
            <w:pPr>
              <w:jc w:val="center"/>
              <w:rPr>
                <w:rFonts w:ascii="宋体" w:hAnsi="宋体" w:cs="宋体"/>
                <w:szCs w:val="21"/>
              </w:rPr>
            </w:pPr>
            <w:r>
              <w:rPr>
                <w:rFonts w:ascii="宋体" w:hAnsi="宋体" w:cs="宋体" w:hint="eastAsia"/>
                <w:szCs w:val="21"/>
              </w:rPr>
              <w:t>型号</w:t>
            </w:r>
          </w:p>
        </w:tc>
        <w:tc>
          <w:tcPr>
            <w:tcW w:w="423" w:type="pct"/>
            <w:tcBorders>
              <w:top w:val="single" w:sz="12" w:space="0" w:color="auto"/>
              <w:bottom w:val="single" w:sz="12" w:space="0" w:color="auto"/>
            </w:tcBorders>
            <w:vAlign w:val="center"/>
          </w:tcPr>
          <w:p w14:paraId="473804DE"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A</w:t>
            </w:r>
          </w:p>
        </w:tc>
        <w:tc>
          <w:tcPr>
            <w:tcW w:w="306" w:type="pct"/>
            <w:tcBorders>
              <w:top w:val="single" w:sz="12" w:space="0" w:color="auto"/>
              <w:bottom w:val="single" w:sz="12" w:space="0" w:color="auto"/>
            </w:tcBorders>
            <w:vAlign w:val="center"/>
          </w:tcPr>
          <w:p w14:paraId="4B1FA0F3" w14:textId="77777777" w:rsidR="00A70410" w:rsidRDefault="00872656">
            <w:pPr>
              <w:jc w:val="center"/>
              <w:rPr>
                <w:rFonts w:ascii="宋体" w:hAnsi="宋体" w:cs="宋体"/>
                <w:szCs w:val="21"/>
              </w:rPr>
            </w:pPr>
            <w:r>
              <w:rPr>
                <w:rFonts w:ascii="宋体" w:hAnsi="宋体" w:cs="宋体" w:hint="eastAsia"/>
                <w:szCs w:val="21"/>
              </w:rPr>
              <w:t>B</w:t>
            </w:r>
          </w:p>
        </w:tc>
        <w:tc>
          <w:tcPr>
            <w:tcW w:w="345" w:type="pct"/>
            <w:tcBorders>
              <w:top w:val="single" w:sz="12" w:space="0" w:color="auto"/>
              <w:bottom w:val="single" w:sz="12" w:space="0" w:color="auto"/>
            </w:tcBorders>
            <w:vAlign w:val="center"/>
          </w:tcPr>
          <w:p w14:paraId="176E5E20" w14:textId="77777777" w:rsidR="00A70410" w:rsidRDefault="00872656">
            <w:pPr>
              <w:jc w:val="center"/>
              <w:rPr>
                <w:rFonts w:ascii="宋体" w:hAnsi="宋体" w:cs="宋体"/>
                <w:szCs w:val="21"/>
              </w:rPr>
            </w:pPr>
            <w:r>
              <w:rPr>
                <w:rFonts w:ascii="宋体" w:hAnsi="宋体" w:cs="宋体" w:hint="eastAsia"/>
                <w:szCs w:val="21"/>
              </w:rPr>
              <w:t>C</w:t>
            </w:r>
          </w:p>
        </w:tc>
        <w:tc>
          <w:tcPr>
            <w:tcW w:w="408" w:type="pct"/>
            <w:tcBorders>
              <w:top w:val="single" w:sz="12" w:space="0" w:color="auto"/>
              <w:bottom w:val="single" w:sz="12" w:space="0" w:color="auto"/>
            </w:tcBorders>
            <w:vAlign w:val="center"/>
          </w:tcPr>
          <w:p w14:paraId="001DAEEC"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D</w:t>
            </w:r>
          </w:p>
        </w:tc>
        <w:tc>
          <w:tcPr>
            <w:tcW w:w="357" w:type="pct"/>
            <w:tcBorders>
              <w:top w:val="single" w:sz="12" w:space="0" w:color="auto"/>
              <w:bottom w:val="single" w:sz="12" w:space="0" w:color="auto"/>
            </w:tcBorders>
            <w:vAlign w:val="center"/>
          </w:tcPr>
          <w:p w14:paraId="0DCC372E"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D1</w:t>
            </w:r>
          </w:p>
        </w:tc>
        <w:tc>
          <w:tcPr>
            <w:tcW w:w="305" w:type="pct"/>
            <w:tcBorders>
              <w:top w:val="single" w:sz="12" w:space="0" w:color="auto"/>
              <w:bottom w:val="single" w:sz="12" w:space="0" w:color="auto"/>
            </w:tcBorders>
            <w:vAlign w:val="center"/>
          </w:tcPr>
          <w:p w14:paraId="6E6D8FF7"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E</w:t>
            </w:r>
          </w:p>
        </w:tc>
        <w:tc>
          <w:tcPr>
            <w:tcW w:w="413" w:type="pct"/>
            <w:tcBorders>
              <w:top w:val="single" w:sz="12" w:space="0" w:color="auto"/>
              <w:bottom w:val="single" w:sz="12" w:space="0" w:color="auto"/>
              <w:right w:val="single" w:sz="12" w:space="0" w:color="auto"/>
            </w:tcBorders>
            <w:vAlign w:val="center"/>
          </w:tcPr>
          <w:p w14:paraId="7C38DE09"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F</w:t>
            </w:r>
          </w:p>
        </w:tc>
      </w:tr>
      <w:tr w:rsidR="00A70410" w14:paraId="51F1FB20" w14:textId="77777777">
        <w:tc>
          <w:tcPr>
            <w:tcW w:w="469" w:type="pct"/>
            <w:tcBorders>
              <w:top w:val="single" w:sz="12" w:space="0" w:color="auto"/>
              <w:left w:val="single" w:sz="12" w:space="0" w:color="auto"/>
            </w:tcBorders>
            <w:vAlign w:val="center"/>
          </w:tcPr>
          <w:p w14:paraId="354BAB66" w14:textId="77777777" w:rsidR="00A70410" w:rsidRDefault="00872656">
            <w:pPr>
              <w:jc w:val="center"/>
              <w:rPr>
                <w:rFonts w:ascii="宋体"/>
                <w:kern w:val="0"/>
                <w:szCs w:val="22"/>
              </w:rPr>
            </w:pPr>
            <w:r>
              <w:rPr>
                <w:rFonts w:ascii="宋体" w:hint="eastAsia"/>
                <w:kern w:val="0"/>
                <w:szCs w:val="22"/>
              </w:rPr>
              <w:t>20-M2</w:t>
            </w:r>
          </w:p>
        </w:tc>
        <w:tc>
          <w:tcPr>
            <w:tcW w:w="337" w:type="pct"/>
            <w:tcBorders>
              <w:top w:val="single" w:sz="12" w:space="0" w:color="auto"/>
            </w:tcBorders>
            <w:vAlign w:val="center"/>
          </w:tcPr>
          <w:p w14:paraId="32FB293E" w14:textId="77777777" w:rsidR="00A70410" w:rsidRDefault="00872656">
            <w:pPr>
              <w:jc w:val="center"/>
              <w:rPr>
                <w:rFonts w:ascii="宋体"/>
                <w:kern w:val="0"/>
                <w:szCs w:val="22"/>
              </w:rPr>
            </w:pPr>
            <w:r>
              <w:rPr>
                <w:rFonts w:ascii="宋体" w:hint="eastAsia"/>
                <w:kern w:val="0"/>
                <w:szCs w:val="22"/>
              </w:rPr>
              <w:t>20</w:t>
            </w:r>
          </w:p>
        </w:tc>
        <w:tc>
          <w:tcPr>
            <w:tcW w:w="486" w:type="pct"/>
            <w:tcBorders>
              <w:top w:val="single" w:sz="12" w:space="0" w:color="auto"/>
            </w:tcBorders>
            <w:vAlign w:val="center"/>
          </w:tcPr>
          <w:p w14:paraId="686A0A69" w14:textId="77777777" w:rsidR="00A70410" w:rsidRDefault="00872656">
            <w:pPr>
              <w:jc w:val="center"/>
              <w:rPr>
                <w:rFonts w:ascii="宋体"/>
                <w:kern w:val="0"/>
                <w:szCs w:val="22"/>
              </w:rPr>
            </w:pPr>
            <w:r>
              <w:rPr>
                <w:rFonts w:ascii="宋体" w:hint="eastAsia"/>
                <w:kern w:val="0"/>
                <w:szCs w:val="22"/>
              </w:rPr>
              <w:t>5*16#</w:t>
            </w:r>
          </w:p>
        </w:tc>
        <w:tc>
          <w:tcPr>
            <w:tcW w:w="1146" w:type="pct"/>
            <w:tcBorders>
              <w:top w:val="single" w:sz="12" w:space="0" w:color="auto"/>
            </w:tcBorders>
            <w:vAlign w:val="center"/>
          </w:tcPr>
          <w:p w14:paraId="471E44A5" w14:textId="77777777" w:rsidR="00A70410" w:rsidRDefault="00872656">
            <w:pPr>
              <w:jc w:val="center"/>
              <w:rPr>
                <w:rFonts w:ascii="宋体"/>
                <w:kern w:val="0"/>
                <w:szCs w:val="22"/>
              </w:rPr>
            </w:pPr>
            <w:r>
              <w:rPr>
                <w:rFonts w:ascii="宋体" w:hint="eastAsia"/>
                <w:kern w:val="0"/>
                <w:szCs w:val="22"/>
              </w:rPr>
              <w:t>GTCM0L20-M2PD20</w:t>
            </w:r>
          </w:p>
        </w:tc>
        <w:tc>
          <w:tcPr>
            <w:tcW w:w="423" w:type="pct"/>
            <w:tcBorders>
              <w:top w:val="single" w:sz="12" w:space="0" w:color="auto"/>
            </w:tcBorders>
            <w:vAlign w:val="center"/>
          </w:tcPr>
          <w:p w14:paraId="6F3C5A5C" w14:textId="77777777" w:rsidR="00A70410" w:rsidRDefault="00872656">
            <w:pPr>
              <w:jc w:val="center"/>
              <w:rPr>
                <w:rFonts w:ascii="宋体"/>
                <w:kern w:val="0"/>
                <w:szCs w:val="22"/>
              </w:rPr>
            </w:pPr>
            <w:r>
              <w:rPr>
                <w:rFonts w:ascii="宋体" w:hint="eastAsia"/>
                <w:kern w:val="0"/>
                <w:szCs w:val="22"/>
              </w:rPr>
              <w:t>35.3</w:t>
            </w:r>
          </w:p>
        </w:tc>
        <w:tc>
          <w:tcPr>
            <w:tcW w:w="306" w:type="pct"/>
            <w:tcBorders>
              <w:top w:val="single" w:sz="12" w:space="0" w:color="auto"/>
            </w:tcBorders>
            <w:vAlign w:val="center"/>
          </w:tcPr>
          <w:p w14:paraId="79637541" w14:textId="77777777" w:rsidR="00A70410" w:rsidRDefault="00872656">
            <w:pPr>
              <w:jc w:val="center"/>
              <w:rPr>
                <w:rFonts w:ascii="宋体"/>
                <w:kern w:val="0"/>
                <w:szCs w:val="22"/>
              </w:rPr>
            </w:pPr>
            <w:r>
              <w:rPr>
                <w:rFonts w:ascii="宋体" w:hint="eastAsia"/>
                <w:kern w:val="0"/>
                <w:szCs w:val="22"/>
              </w:rPr>
              <w:t>33</w:t>
            </w:r>
          </w:p>
        </w:tc>
        <w:tc>
          <w:tcPr>
            <w:tcW w:w="345" w:type="pct"/>
            <w:tcBorders>
              <w:top w:val="single" w:sz="12" w:space="0" w:color="auto"/>
            </w:tcBorders>
            <w:vAlign w:val="center"/>
          </w:tcPr>
          <w:p w14:paraId="779625F0" w14:textId="77777777" w:rsidR="00A70410" w:rsidRDefault="00872656">
            <w:pPr>
              <w:jc w:val="center"/>
              <w:rPr>
                <w:rFonts w:ascii="宋体"/>
                <w:kern w:val="0"/>
                <w:szCs w:val="22"/>
              </w:rPr>
            </w:pPr>
            <w:r>
              <w:rPr>
                <w:rFonts w:ascii="宋体" w:hint="eastAsia"/>
                <w:kern w:val="0"/>
                <w:szCs w:val="22"/>
              </w:rPr>
              <w:t>43</w:t>
            </w:r>
          </w:p>
        </w:tc>
        <w:tc>
          <w:tcPr>
            <w:tcW w:w="408" w:type="pct"/>
            <w:tcBorders>
              <w:top w:val="single" w:sz="12" w:space="0" w:color="auto"/>
            </w:tcBorders>
            <w:vAlign w:val="center"/>
          </w:tcPr>
          <w:p w14:paraId="563A549C" w14:textId="77777777" w:rsidR="00A70410" w:rsidRDefault="00872656">
            <w:pPr>
              <w:jc w:val="center"/>
              <w:rPr>
                <w:rFonts w:ascii="宋体"/>
                <w:kern w:val="0"/>
                <w:szCs w:val="22"/>
              </w:rPr>
            </w:pPr>
            <w:r>
              <w:rPr>
                <w:rFonts w:ascii="宋体" w:hint="eastAsia"/>
                <w:kern w:val="0"/>
                <w:szCs w:val="22"/>
              </w:rPr>
              <w:t>28.8</w:t>
            </w:r>
          </w:p>
        </w:tc>
        <w:tc>
          <w:tcPr>
            <w:tcW w:w="357" w:type="pct"/>
            <w:tcBorders>
              <w:top w:val="single" w:sz="12" w:space="0" w:color="auto"/>
            </w:tcBorders>
            <w:vAlign w:val="center"/>
          </w:tcPr>
          <w:p w14:paraId="16CCB838" w14:textId="77777777" w:rsidR="00A70410" w:rsidRDefault="00872656">
            <w:pPr>
              <w:jc w:val="center"/>
              <w:rPr>
                <w:rFonts w:ascii="宋体"/>
                <w:kern w:val="0"/>
                <w:szCs w:val="22"/>
              </w:rPr>
            </w:pPr>
            <w:r>
              <w:rPr>
                <w:rFonts w:ascii="宋体" w:hint="eastAsia"/>
                <w:kern w:val="0"/>
                <w:szCs w:val="22"/>
              </w:rPr>
              <w:t>29</w:t>
            </w:r>
          </w:p>
        </w:tc>
        <w:tc>
          <w:tcPr>
            <w:tcW w:w="305" w:type="pct"/>
            <w:tcBorders>
              <w:top w:val="single" w:sz="12" w:space="0" w:color="auto"/>
            </w:tcBorders>
            <w:vAlign w:val="center"/>
          </w:tcPr>
          <w:p w14:paraId="46C40420" w14:textId="77777777" w:rsidR="00A70410" w:rsidRDefault="00872656">
            <w:pPr>
              <w:jc w:val="center"/>
              <w:rPr>
                <w:rFonts w:ascii="宋体"/>
                <w:kern w:val="0"/>
                <w:szCs w:val="22"/>
              </w:rPr>
            </w:pPr>
            <w:r>
              <w:rPr>
                <w:rFonts w:ascii="宋体" w:hint="eastAsia"/>
                <w:kern w:val="0"/>
                <w:szCs w:val="22"/>
              </w:rPr>
              <w:t>20</w:t>
            </w:r>
          </w:p>
        </w:tc>
        <w:tc>
          <w:tcPr>
            <w:tcW w:w="413" w:type="pct"/>
            <w:tcBorders>
              <w:top w:val="single" w:sz="12" w:space="0" w:color="auto"/>
              <w:right w:val="single" w:sz="12" w:space="0" w:color="auto"/>
            </w:tcBorders>
            <w:vAlign w:val="center"/>
          </w:tcPr>
          <w:p w14:paraId="68DF19E9" w14:textId="77777777" w:rsidR="00A70410" w:rsidRDefault="00872656">
            <w:pPr>
              <w:jc w:val="center"/>
              <w:rPr>
                <w:rFonts w:ascii="宋体"/>
                <w:kern w:val="0"/>
                <w:szCs w:val="22"/>
              </w:rPr>
            </w:pPr>
            <w:r>
              <w:rPr>
                <w:rFonts w:ascii="宋体" w:hint="eastAsia"/>
                <w:kern w:val="0"/>
                <w:szCs w:val="22"/>
              </w:rPr>
              <w:t>36</w:t>
            </w:r>
          </w:p>
        </w:tc>
      </w:tr>
      <w:tr w:rsidR="00A70410" w14:paraId="65A4219C" w14:textId="77777777">
        <w:tc>
          <w:tcPr>
            <w:tcW w:w="469" w:type="pct"/>
            <w:tcBorders>
              <w:left w:val="single" w:sz="12" w:space="0" w:color="auto"/>
            </w:tcBorders>
            <w:vAlign w:val="center"/>
          </w:tcPr>
          <w:p w14:paraId="4B3BE1A7" w14:textId="77777777" w:rsidR="00A70410" w:rsidRDefault="00872656">
            <w:pPr>
              <w:jc w:val="center"/>
              <w:rPr>
                <w:rFonts w:ascii="宋体"/>
                <w:kern w:val="0"/>
                <w:szCs w:val="22"/>
              </w:rPr>
            </w:pPr>
            <w:r>
              <w:rPr>
                <w:rFonts w:ascii="宋体" w:hint="eastAsia"/>
                <w:kern w:val="0"/>
                <w:szCs w:val="22"/>
              </w:rPr>
              <w:t>20-M1</w:t>
            </w:r>
          </w:p>
        </w:tc>
        <w:tc>
          <w:tcPr>
            <w:tcW w:w="337" w:type="pct"/>
            <w:vAlign w:val="center"/>
          </w:tcPr>
          <w:p w14:paraId="534C9424" w14:textId="77777777" w:rsidR="00A70410" w:rsidRDefault="00872656">
            <w:pPr>
              <w:jc w:val="center"/>
              <w:rPr>
                <w:rFonts w:ascii="宋体"/>
                <w:kern w:val="0"/>
                <w:szCs w:val="22"/>
              </w:rPr>
            </w:pPr>
            <w:r>
              <w:rPr>
                <w:rFonts w:ascii="宋体" w:hint="eastAsia"/>
                <w:kern w:val="0"/>
                <w:szCs w:val="22"/>
              </w:rPr>
              <w:t>20</w:t>
            </w:r>
          </w:p>
        </w:tc>
        <w:tc>
          <w:tcPr>
            <w:tcW w:w="486" w:type="pct"/>
            <w:vAlign w:val="center"/>
          </w:tcPr>
          <w:p w14:paraId="3BDC0611" w14:textId="77777777" w:rsidR="00A70410" w:rsidRDefault="00872656">
            <w:pPr>
              <w:jc w:val="center"/>
              <w:rPr>
                <w:rFonts w:ascii="宋体"/>
                <w:kern w:val="0"/>
                <w:szCs w:val="22"/>
              </w:rPr>
            </w:pPr>
            <w:r>
              <w:rPr>
                <w:rFonts w:ascii="宋体" w:hint="eastAsia"/>
                <w:kern w:val="0"/>
                <w:szCs w:val="22"/>
              </w:rPr>
              <w:t>7*16#</w:t>
            </w:r>
          </w:p>
        </w:tc>
        <w:tc>
          <w:tcPr>
            <w:tcW w:w="1146" w:type="pct"/>
            <w:vAlign w:val="center"/>
          </w:tcPr>
          <w:p w14:paraId="02E17D9E" w14:textId="77777777" w:rsidR="00A70410" w:rsidRDefault="00872656">
            <w:pPr>
              <w:jc w:val="center"/>
              <w:rPr>
                <w:rFonts w:ascii="宋体"/>
                <w:kern w:val="0"/>
                <w:szCs w:val="22"/>
              </w:rPr>
            </w:pPr>
            <w:r>
              <w:rPr>
                <w:rFonts w:ascii="宋体" w:hint="eastAsia"/>
                <w:kern w:val="0"/>
                <w:szCs w:val="22"/>
              </w:rPr>
              <w:t>GTCM0L20-M1PD20</w:t>
            </w:r>
          </w:p>
        </w:tc>
        <w:tc>
          <w:tcPr>
            <w:tcW w:w="423" w:type="pct"/>
            <w:vAlign w:val="center"/>
          </w:tcPr>
          <w:p w14:paraId="1F9CB5CC" w14:textId="77777777" w:rsidR="00A70410" w:rsidRDefault="00872656">
            <w:pPr>
              <w:jc w:val="center"/>
              <w:rPr>
                <w:rFonts w:ascii="宋体"/>
                <w:kern w:val="0"/>
                <w:szCs w:val="22"/>
              </w:rPr>
            </w:pPr>
            <w:r>
              <w:rPr>
                <w:rFonts w:ascii="宋体" w:hint="eastAsia"/>
                <w:kern w:val="0"/>
                <w:szCs w:val="22"/>
              </w:rPr>
              <w:t>35.3</w:t>
            </w:r>
          </w:p>
        </w:tc>
        <w:tc>
          <w:tcPr>
            <w:tcW w:w="306" w:type="pct"/>
            <w:vAlign w:val="center"/>
          </w:tcPr>
          <w:p w14:paraId="59F70AB5" w14:textId="77777777" w:rsidR="00A70410" w:rsidRDefault="00872656">
            <w:pPr>
              <w:jc w:val="center"/>
              <w:rPr>
                <w:rFonts w:ascii="宋体"/>
                <w:kern w:val="0"/>
                <w:szCs w:val="22"/>
              </w:rPr>
            </w:pPr>
            <w:r>
              <w:rPr>
                <w:rFonts w:ascii="宋体" w:hint="eastAsia"/>
                <w:kern w:val="0"/>
                <w:szCs w:val="22"/>
              </w:rPr>
              <w:t>33</w:t>
            </w:r>
          </w:p>
        </w:tc>
        <w:tc>
          <w:tcPr>
            <w:tcW w:w="345" w:type="pct"/>
            <w:vAlign w:val="center"/>
          </w:tcPr>
          <w:p w14:paraId="7562AA0D" w14:textId="77777777" w:rsidR="00A70410" w:rsidRDefault="00872656">
            <w:pPr>
              <w:jc w:val="center"/>
              <w:rPr>
                <w:rFonts w:ascii="宋体"/>
                <w:kern w:val="0"/>
                <w:szCs w:val="22"/>
              </w:rPr>
            </w:pPr>
            <w:r>
              <w:rPr>
                <w:rFonts w:ascii="宋体" w:hint="eastAsia"/>
                <w:kern w:val="0"/>
                <w:szCs w:val="22"/>
              </w:rPr>
              <w:t>43</w:t>
            </w:r>
          </w:p>
        </w:tc>
        <w:tc>
          <w:tcPr>
            <w:tcW w:w="781" w:type="dxa"/>
            <w:vAlign w:val="center"/>
          </w:tcPr>
          <w:p w14:paraId="6522AEEE" w14:textId="77777777" w:rsidR="00A70410" w:rsidRDefault="00872656">
            <w:pPr>
              <w:jc w:val="center"/>
              <w:rPr>
                <w:rFonts w:ascii="宋体"/>
                <w:kern w:val="0"/>
                <w:szCs w:val="22"/>
              </w:rPr>
            </w:pPr>
            <w:r>
              <w:rPr>
                <w:rFonts w:ascii="宋体" w:hint="eastAsia"/>
                <w:kern w:val="0"/>
                <w:szCs w:val="22"/>
              </w:rPr>
              <w:t>28.8</w:t>
            </w:r>
          </w:p>
        </w:tc>
        <w:tc>
          <w:tcPr>
            <w:tcW w:w="683" w:type="dxa"/>
            <w:vAlign w:val="center"/>
          </w:tcPr>
          <w:p w14:paraId="7E9DC430" w14:textId="77777777" w:rsidR="00A70410" w:rsidRDefault="00872656">
            <w:pPr>
              <w:jc w:val="center"/>
              <w:rPr>
                <w:rFonts w:ascii="宋体"/>
                <w:kern w:val="0"/>
                <w:szCs w:val="22"/>
              </w:rPr>
            </w:pPr>
            <w:r>
              <w:rPr>
                <w:rFonts w:ascii="宋体" w:hint="eastAsia"/>
                <w:kern w:val="0"/>
                <w:szCs w:val="22"/>
              </w:rPr>
              <w:t>29</w:t>
            </w:r>
          </w:p>
        </w:tc>
        <w:tc>
          <w:tcPr>
            <w:tcW w:w="305" w:type="pct"/>
            <w:vAlign w:val="center"/>
          </w:tcPr>
          <w:p w14:paraId="057C5C94" w14:textId="77777777" w:rsidR="00A70410" w:rsidRDefault="00872656">
            <w:pPr>
              <w:jc w:val="center"/>
              <w:rPr>
                <w:rFonts w:ascii="宋体"/>
                <w:kern w:val="0"/>
                <w:szCs w:val="22"/>
              </w:rPr>
            </w:pPr>
            <w:r>
              <w:rPr>
                <w:rFonts w:ascii="宋体" w:hint="eastAsia"/>
                <w:kern w:val="0"/>
                <w:szCs w:val="22"/>
              </w:rPr>
              <w:t>20</w:t>
            </w:r>
          </w:p>
        </w:tc>
        <w:tc>
          <w:tcPr>
            <w:tcW w:w="413" w:type="pct"/>
            <w:tcBorders>
              <w:right w:val="single" w:sz="12" w:space="0" w:color="auto"/>
            </w:tcBorders>
            <w:vAlign w:val="center"/>
          </w:tcPr>
          <w:p w14:paraId="0EF8460D" w14:textId="77777777" w:rsidR="00A70410" w:rsidRDefault="00872656">
            <w:pPr>
              <w:jc w:val="center"/>
              <w:rPr>
                <w:rFonts w:ascii="宋体"/>
                <w:kern w:val="0"/>
                <w:szCs w:val="22"/>
              </w:rPr>
            </w:pPr>
            <w:r>
              <w:rPr>
                <w:rFonts w:ascii="宋体" w:hint="eastAsia"/>
                <w:kern w:val="0"/>
                <w:szCs w:val="22"/>
              </w:rPr>
              <w:t>36</w:t>
            </w:r>
          </w:p>
        </w:tc>
      </w:tr>
      <w:tr w:rsidR="00A70410" w14:paraId="4B7A92D0" w14:textId="77777777">
        <w:tc>
          <w:tcPr>
            <w:tcW w:w="469" w:type="pct"/>
            <w:tcBorders>
              <w:left w:val="single" w:sz="12" w:space="0" w:color="auto"/>
            </w:tcBorders>
            <w:vAlign w:val="center"/>
          </w:tcPr>
          <w:p w14:paraId="64AA430C" w14:textId="77777777" w:rsidR="00A70410" w:rsidRDefault="00872656">
            <w:pPr>
              <w:jc w:val="center"/>
              <w:rPr>
                <w:rFonts w:ascii="宋体"/>
                <w:kern w:val="0"/>
                <w:szCs w:val="22"/>
              </w:rPr>
            </w:pPr>
            <w:r>
              <w:rPr>
                <w:rFonts w:ascii="宋体" w:hint="eastAsia"/>
                <w:kern w:val="0"/>
                <w:szCs w:val="22"/>
              </w:rPr>
              <w:t>24-M60</w:t>
            </w:r>
          </w:p>
        </w:tc>
        <w:tc>
          <w:tcPr>
            <w:tcW w:w="337" w:type="pct"/>
            <w:vAlign w:val="center"/>
          </w:tcPr>
          <w:p w14:paraId="72DB1A58" w14:textId="77777777" w:rsidR="00A70410" w:rsidRDefault="00872656">
            <w:pPr>
              <w:jc w:val="center"/>
              <w:rPr>
                <w:rFonts w:ascii="宋体"/>
                <w:kern w:val="0"/>
                <w:szCs w:val="22"/>
              </w:rPr>
            </w:pPr>
            <w:r>
              <w:rPr>
                <w:rFonts w:ascii="宋体" w:hint="eastAsia"/>
                <w:kern w:val="0"/>
                <w:szCs w:val="22"/>
              </w:rPr>
              <w:t>24</w:t>
            </w:r>
          </w:p>
        </w:tc>
        <w:tc>
          <w:tcPr>
            <w:tcW w:w="486" w:type="pct"/>
            <w:vAlign w:val="center"/>
          </w:tcPr>
          <w:p w14:paraId="5A8E8CE4" w14:textId="77777777" w:rsidR="00A70410" w:rsidRDefault="00872656">
            <w:pPr>
              <w:jc w:val="center"/>
              <w:rPr>
                <w:rFonts w:ascii="宋体"/>
                <w:kern w:val="0"/>
                <w:szCs w:val="22"/>
              </w:rPr>
            </w:pPr>
            <w:r>
              <w:rPr>
                <w:rFonts w:ascii="宋体" w:hint="eastAsia"/>
                <w:kern w:val="0"/>
                <w:szCs w:val="22"/>
              </w:rPr>
              <w:t>9*16#</w:t>
            </w:r>
          </w:p>
        </w:tc>
        <w:tc>
          <w:tcPr>
            <w:tcW w:w="1146" w:type="pct"/>
            <w:vAlign w:val="center"/>
          </w:tcPr>
          <w:p w14:paraId="29BFE876" w14:textId="77777777" w:rsidR="00A70410" w:rsidRDefault="00872656">
            <w:pPr>
              <w:jc w:val="center"/>
              <w:rPr>
                <w:rFonts w:ascii="宋体"/>
                <w:kern w:val="0"/>
                <w:szCs w:val="22"/>
              </w:rPr>
            </w:pPr>
            <w:r>
              <w:rPr>
                <w:rFonts w:ascii="宋体" w:hint="eastAsia"/>
                <w:kern w:val="0"/>
                <w:szCs w:val="22"/>
              </w:rPr>
              <w:t>GTCM0L24-M60PD20</w:t>
            </w:r>
          </w:p>
        </w:tc>
        <w:tc>
          <w:tcPr>
            <w:tcW w:w="423" w:type="pct"/>
            <w:vAlign w:val="center"/>
          </w:tcPr>
          <w:p w14:paraId="4245C458" w14:textId="77777777" w:rsidR="00A70410" w:rsidRDefault="00872656">
            <w:pPr>
              <w:jc w:val="center"/>
              <w:rPr>
                <w:rFonts w:ascii="宋体"/>
                <w:kern w:val="0"/>
                <w:szCs w:val="22"/>
              </w:rPr>
            </w:pPr>
            <w:r>
              <w:rPr>
                <w:rFonts w:ascii="宋体" w:hint="eastAsia"/>
                <w:kern w:val="0"/>
                <w:szCs w:val="22"/>
              </w:rPr>
              <w:t>41.7</w:t>
            </w:r>
          </w:p>
        </w:tc>
        <w:tc>
          <w:tcPr>
            <w:tcW w:w="306" w:type="pct"/>
            <w:vAlign w:val="center"/>
          </w:tcPr>
          <w:p w14:paraId="098A36C5" w14:textId="77777777" w:rsidR="00A70410" w:rsidRDefault="00872656">
            <w:pPr>
              <w:jc w:val="center"/>
              <w:rPr>
                <w:rFonts w:ascii="宋体"/>
                <w:kern w:val="0"/>
                <w:szCs w:val="22"/>
              </w:rPr>
            </w:pPr>
            <w:r>
              <w:rPr>
                <w:rFonts w:ascii="宋体" w:hint="eastAsia"/>
                <w:kern w:val="0"/>
                <w:szCs w:val="22"/>
              </w:rPr>
              <w:t>38</w:t>
            </w:r>
          </w:p>
        </w:tc>
        <w:tc>
          <w:tcPr>
            <w:tcW w:w="345" w:type="pct"/>
            <w:vAlign w:val="center"/>
          </w:tcPr>
          <w:p w14:paraId="1663CC08" w14:textId="77777777" w:rsidR="00A70410" w:rsidRDefault="00872656">
            <w:pPr>
              <w:jc w:val="center"/>
              <w:rPr>
                <w:rFonts w:ascii="宋体"/>
                <w:kern w:val="0"/>
                <w:szCs w:val="22"/>
              </w:rPr>
            </w:pPr>
            <w:r>
              <w:rPr>
                <w:rFonts w:ascii="宋体" w:hint="eastAsia"/>
                <w:kern w:val="0"/>
                <w:szCs w:val="22"/>
              </w:rPr>
              <w:t>50</w:t>
            </w:r>
          </w:p>
        </w:tc>
        <w:tc>
          <w:tcPr>
            <w:tcW w:w="781" w:type="dxa"/>
            <w:vAlign w:val="center"/>
          </w:tcPr>
          <w:p w14:paraId="0D9705AF" w14:textId="77777777" w:rsidR="00A70410" w:rsidRDefault="00872656">
            <w:pPr>
              <w:jc w:val="center"/>
              <w:rPr>
                <w:rFonts w:ascii="宋体"/>
                <w:kern w:val="0"/>
                <w:szCs w:val="22"/>
              </w:rPr>
            </w:pPr>
            <w:r>
              <w:rPr>
                <w:rFonts w:ascii="宋体" w:hint="eastAsia"/>
                <w:kern w:val="0"/>
                <w:szCs w:val="22"/>
              </w:rPr>
              <w:t>34.8</w:t>
            </w:r>
          </w:p>
        </w:tc>
        <w:tc>
          <w:tcPr>
            <w:tcW w:w="683" w:type="dxa"/>
            <w:vAlign w:val="center"/>
          </w:tcPr>
          <w:p w14:paraId="75C1B595" w14:textId="77777777" w:rsidR="00A70410" w:rsidRDefault="00872656">
            <w:pPr>
              <w:jc w:val="center"/>
              <w:rPr>
                <w:rFonts w:ascii="宋体"/>
                <w:kern w:val="0"/>
                <w:szCs w:val="22"/>
              </w:rPr>
            </w:pPr>
            <w:r>
              <w:rPr>
                <w:rFonts w:ascii="宋体" w:hint="eastAsia"/>
                <w:kern w:val="0"/>
                <w:szCs w:val="22"/>
              </w:rPr>
              <w:t>35.3</w:t>
            </w:r>
          </w:p>
        </w:tc>
        <w:tc>
          <w:tcPr>
            <w:tcW w:w="305" w:type="pct"/>
            <w:vAlign w:val="center"/>
          </w:tcPr>
          <w:p w14:paraId="235FF903" w14:textId="77777777" w:rsidR="00A70410" w:rsidRDefault="00872656">
            <w:pPr>
              <w:jc w:val="center"/>
              <w:rPr>
                <w:rFonts w:ascii="宋体"/>
                <w:kern w:val="0"/>
                <w:szCs w:val="22"/>
              </w:rPr>
            </w:pPr>
            <w:r>
              <w:rPr>
                <w:rFonts w:ascii="宋体" w:hint="eastAsia"/>
                <w:kern w:val="0"/>
                <w:szCs w:val="22"/>
              </w:rPr>
              <w:t>20</w:t>
            </w:r>
          </w:p>
        </w:tc>
        <w:tc>
          <w:tcPr>
            <w:tcW w:w="413" w:type="pct"/>
            <w:tcBorders>
              <w:right w:val="single" w:sz="12" w:space="0" w:color="auto"/>
            </w:tcBorders>
            <w:vAlign w:val="center"/>
          </w:tcPr>
          <w:p w14:paraId="33E0A083" w14:textId="77777777" w:rsidR="00A70410" w:rsidRDefault="00872656">
            <w:pPr>
              <w:jc w:val="center"/>
              <w:rPr>
                <w:rFonts w:ascii="宋体"/>
                <w:kern w:val="0"/>
                <w:szCs w:val="22"/>
              </w:rPr>
            </w:pPr>
            <w:r>
              <w:rPr>
                <w:rFonts w:ascii="宋体" w:hint="eastAsia"/>
                <w:kern w:val="0"/>
                <w:szCs w:val="22"/>
              </w:rPr>
              <w:t>43</w:t>
            </w:r>
          </w:p>
        </w:tc>
      </w:tr>
      <w:tr w:rsidR="00A70410" w14:paraId="25087D7C" w14:textId="77777777">
        <w:tc>
          <w:tcPr>
            <w:tcW w:w="469" w:type="pct"/>
            <w:tcBorders>
              <w:left w:val="single" w:sz="12" w:space="0" w:color="auto"/>
            </w:tcBorders>
            <w:vAlign w:val="center"/>
          </w:tcPr>
          <w:p w14:paraId="385F0B82" w14:textId="77777777" w:rsidR="00A70410" w:rsidRDefault="00872656">
            <w:pPr>
              <w:jc w:val="center"/>
              <w:rPr>
                <w:rFonts w:ascii="宋体"/>
                <w:kern w:val="0"/>
                <w:szCs w:val="22"/>
              </w:rPr>
            </w:pPr>
            <w:r>
              <w:rPr>
                <w:rFonts w:ascii="宋体" w:hint="eastAsia"/>
                <w:kern w:val="0"/>
                <w:szCs w:val="22"/>
              </w:rPr>
              <w:t>28-M1</w:t>
            </w:r>
          </w:p>
        </w:tc>
        <w:tc>
          <w:tcPr>
            <w:tcW w:w="337" w:type="pct"/>
            <w:vAlign w:val="center"/>
          </w:tcPr>
          <w:p w14:paraId="31493AD1" w14:textId="77777777" w:rsidR="00A70410" w:rsidRDefault="00872656">
            <w:pPr>
              <w:jc w:val="center"/>
              <w:rPr>
                <w:rFonts w:ascii="宋体"/>
                <w:kern w:val="0"/>
                <w:szCs w:val="22"/>
              </w:rPr>
            </w:pPr>
            <w:r>
              <w:rPr>
                <w:rFonts w:ascii="宋体" w:hint="eastAsia"/>
                <w:kern w:val="0"/>
                <w:szCs w:val="22"/>
              </w:rPr>
              <w:t>28</w:t>
            </w:r>
          </w:p>
        </w:tc>
        <w:tc>
          <w:tcPr>
            <w:tcW w:w="486" w:type="pct"/>
            <w:vAlign w:val="center"/>
          </w:tcPr>
          <w:p w14:paraId="61622D6E" w14:textId="77777777" w:rsidR="00A70410" w:rsidRDefault="00872656">
            <w:pPr>
              <w:jc w:val="center"/>
              <w:rPr>
                <w:rFonts w:ascii="宋体"/>
                <w:kern w:val="0"/>
                <w:szCs w:val="22"/>
              </w:rPr>
            </w:pPr>
            <w:r>
              <w:rPr>
                <w:rFonts w:ascii="宋体" w:hint="eastAsia"/>
                <w:kern w:val="0"/>
                <w:szCs w:val="22"/>
              </w:rPr>
              <w:t>12*16#</w:t>
            </w:r>
          </w:p>
        </w:tc>
        <w:tc>
          <w:tcPr>
            <w:tcW w:w="1146" w:type="pct"/>
            <w:vAlign w:val="center"/>
          </w:tcPr>
          <w:p w14:paraId="0E75B612" w14:textId="77777777" w:rsidR="00A70410" w:rsidRDefault="00872656">
            <w:pPr>
              <w:jc w:val="center"/>
              <w:rPr>
                <w:rFonts w:ascii="宋体"/>
                <w:kern w:val="0"/>
                <w:szCs w:val="22"/>
              </w:rPr>
            </w:pPr>
            <w:r>
              <w:rPr>
                <w:rFonts w:ascii="宋体" w:hint="eastAsia"/>
                <w:kern w:val="0"/>
                <w:szCs w:val="22"/>
              </w:rPr>
              <w:t>GTCM0L28-M1PD22</w:t>
            </w:r>
          </w:p>
        </w:tc>
        <w:tc>
          <w:tcPr>
            <w:tcW w:w="423" w:type="pct"/>
            <w:vAlign w:val="center"/>
          </w:tcPr>
          <w:p w14:paraId="54D69399" w14:textId="77777777" w:rsidR="00A70410" w:rsidRDefault="00872656">
            <w:pPr>
              <w:jc w:val="center"/>
              <w:rPr>
                <w:rFonts w:ascii="宋体"/>
                <w:kern w:val="0"/>
                <w:szCs w:val="22"/>
              </w:rPr>
            </w:pPr>
            <w:r>
              <w:rPr>
                <w:rFonts w:ascii="宋体" w:hint="eastAsia"/>
                <w:kern w:val="0"/>
                <w:szCs w:val="22"/>
              </w:rPr>
              <w:t>46.5</w:t>
            </w:r>
          </w:p>
        </w:tc>
        <w:tc>
          <w:tcPr>
            <w:tcW w:w="306" w:type="pct"/>
            <w:vAlign w:val="center"/>
          </w:tcPr>
          <w:p w14:paraId="46E9443A" w14:textId="77777777" w:rsidR="00A70410" w:rsidRDefault="00872656">
            <w:pPr>
              <w:jc w:val="center"/>
              <w:rPr>
                <w:rFonts w:ascii="宋体"/>
                <w:kern w:val="0"/>
                <w:szCs w:val="22"/>
              </w:rPr>
            </w:pPr>
            <w:r>
              <w:rPr>
                <w:rFonts w:ascii="宋体" w:hint="eastAsia"/>
                <w:kern w:val="0"/>
                <w:szCs w:val="22"/>
              </w:rPr>
              <w:t>42</w:t>
            </w:r>
          </w:p>
        </w:tc>
        <w:tc>
          <w:tcPr>
            <w:tcW w:w="345" w:type="pct"/>
            <w:vAlign w:val="center"/>
          </w:tcPr>
          <w:p w14:paraId="7DEB3145" w14:textId="77777777" w:rsidR="00A70410" w:rsidRDefault="00872656">
            <w:pPr>
              <w:jc w:val="center"/>
              <w:rPr>
                <w:rFonts w:ascii="宋体"/>
                <w:kern w:val="0"/>
                <w:szCs w:val="22"/>
              </w:rPr>
            </w:pPr>
            <w:r>
              <w:rPr>
                <w:rFonts w:ascii="宋体" w:hint="eastAsia"/>
                <w:kern w:val="0"/>
                <w:szCs w:val="22"/>
              </w:rPr>
              <w:t>54</w:t>
            </w:r>
          </w:p>
        </w:tc>
        <w:tc>
          <w:tcPr>
            <w:tcW w:w="408" w:type="pct"/>
            <w:vAlign w:val="center"/>
          </w:tcPr>
          <w:p w14:paraId="42CE19DB" w14:textId="77777777" w:rsidR="00A70410" w:rsidRDefault="00872656">
            <w:pPr>
              <w:jc w:val="center"/>
              <w:rPr>
                <w:rFonts w:ascii="宋体"/>
                <w:kern w:val="0"/>
                <w:szCs w:val="22"/>
              </w:rPr>
            </w:pPr>
            <w:r>
              <w:rPr>
                <w:rFonts w:ascii="宋体" w:hint="eastAsia"/>
                <w:kern w:val="0"/>
                <w:szCs w:val="22"/>
              </w:rPr>
              <w:t>39.6</w:t>
            </w:r>
          </w:p>
        </w:tc>
        <w:tc>
          <w:tcPr>
            <w:tcW w:w="357" w:type="pct"/>
            <w:vAlign w:val="center"/>
          </w:tcPr>
          <w:p w14:paraId="77C2AEB6" w14:textId="77777777" w:rsidR="00A70410" w:rsidRDefault="00872656">
            <w:pPr>
              <w:jc w:val="center"/>
              <w:rPr>
                <w:rFonts w:ascii="宋体"/>
                <w:kern w:val="0"/>
                <w:szCs w:val="22"/>
              </w:rPr>
            </w:pPr>
            <w:r>
              <w:rPr>
                <w:rFonts w:ascii="宋体" w:hint="eastAsia"/>
                <w:kern w:val="0"/>
                <w:szCs w:val="22"/>
              </w:rPr>
              <w:t>40.1</w:t>
            </w:r>
          </w:p>
        </w:tc>
        <w:tc>
          <w:tcPr>
            <w:tcW w:w="305" w:type="pct"/>
            <w:vAlign w:val="center"/>
          </w:tcPr>
          <w:p w14:paraId="02B57940" w14:textId="77777777" w:rsidR="00A70410" w:rsidRDefault="00872656">
            <w:pPr>
              <w:jc w:val="center"/>
              <w:rPr>
                <w:rFonts w:ascii="宋体"/>
                <w:kern w:val="0"/>
                <w:szCs w:val="22"/>
              </w:rPr>
            </w:pPr>
            <w:r>
              <w:rPr>
                <w:rFonts w:ascii="宋体" w:hint="eastAsia"/>
                <w:kern w:val="0"/>
                <w:szCs w:val="22"/>
              </w:rPr>
              <w:t>22</w:t>
            </w:r>
          </w:p>
        </w:tc>
        <w:tc>
          <w:tcPr>
            <w:tcW w:w="413" w:type="pct"/>
            <w:tcBorders>
              <w:right w:val="single" w:sz="12" w:space="0" w:color="auto"/>
            </w:tcBorders>
            <w:vAlign w:val="center"/>
          </w:tcPr>
          <w:p w14:paraId="06F94CEB" w14:textId="77777777" w:rsidR="00A70410" w:rsidRDefault="00872656">
            <w:pPr>
              <w:jc w:val="center"/>
              <w:rPr>
                <w:rFonts w:ascii="宋体"/>
                <w:kern w:val="0"/>
                <w:szCs w:val="22"/>
              </w:rPr>
            </w:pPr>
            <w:r>
              <w:rPr>
                <w:rFonts w:ascii="宋体" w:hint="eastAsia"/>
                <w:kern w:val="0"/>
                <w:szCs w:val="22"/>
              </w:rPr>
              <w:t>48</w:t>
            </w:r>
          </w:p>
        </w:tc>
      </w:tr>
      <w:tr w:rsidR="00A70410" w14:paraId="05B13F27" w14:textId="77777777">
        <w:tc>
          <w:tcPr>
            <w:tcW w:w="469" w:type="pct"/>
            <w:tcBorders>
              <w:left w:val="single" w:sz="12" w:space="0" w:color="auto"/>
            </w:tcBorders>
            <w:vAlign w:val="center"/>
          </w:tcPr>
          <w:p w14:paraId="51C2CBAA" w14:textId="77777777" w:rsidR="00A70410" w:rsidRDefault="00872656">
            <w:pPr>
              <w:jc w:val="center"/>
              <w:rPr>
                <w:rFonts w:ascii="宋体"/>
                <w:kern w:val="0"/>
                <w:szCs w:val="22"/>
              </w:rPr>
            </w:pPr>
            <w:r>
              <w:rPr>
                <w:rFonts w:ascii="宋体" w:hint="eastAsia"/>
                <w:kern w:val="0"/>
                <w:szCs w:val="22"/>
              </w:rPr>
              <w:t>32-M1</w:t>
            </w:r>
          </w:p>
        </w:tc>
        <w:tc>
          <w:tcPr>
            <w:tcW w:w="337" w:type="pct"/>
            <w:vAlign w:val="center"/>
          </w:tcPr>
          <w:p w14:paraId="390C0A3E" w14:textId="77777777" w:rsidR="00A70410" w:rsidRDefault="00872656">
            <w:pPr>
              <w:jc w:val="center"/>
              <w:rPr>
                <w:rFonts w:ascii="宋体"/>
                <w:kern w:val="0"/>
                <w:szCs w:val="22"/>
              </w:rPr>
            </w:pPr>
            <w:r>
              <w:rPr>
                <w:rFonts w:ascii="宋体" w:hint="eastAsia"/>
                <w:kern w:val="0"/>
                <w:szCs w:val="22"/>
              </w:rPr>
              <w:t>32</w:t>
            </w:r>
          </w:p>
        </w:tc>
        <w:tc>
          <w:tcPr>
            <w:tcW w:w="486" w:type="pct"/>
            <w:vAlign w:val="center"/>
          </w:tcPr>
          <w:p w14:paraId="1DF1C7A3" w14:textId="77777777" w:rsidR="00A70410" w:rsidRDefault="00872656">
            <w:pPr>
              <w:jc w:val="center"/>
              <w:rPr>
                <w:rFonts w:ascii="宋体"/>
                <w:kern w:val="0"/>
                <w:szCs w:val="22"/>
              </w:rPr>
            </w:pPr>
            <w:r>
              <w:rPr>
                <w:rFonts w:ascii="宋体" w:hint="eastAsia"/>
                <w:kern w:val="0"/>
                <w:szCs w:val="22"/>
              </w:rPr>
              <w:t>19*16#</w:t>
            </w:r>
          </w:p>
        </w:tc>
        <w:tc>
          <w:tcPr>
            <w:tcW w:w="1146" w:type="pct"/>
            <w:vAlign w:val="center"/>
          </w:tcPr>
          <w:p w14:paraId="5F848D42" w14:textId="77777777" w:rsidR="00A70410" w:rsidRDefault="00872656">
            <w:pPr>
              <w:jc w:val="center"/>
              <w:rPr>
                <w:rFonts w:ascii="宋体"/>
                <w:kern w:val="0"/>
                <w:szCs w:val="22"/>
              </w:rPr>
            </w:pPr>
            <w:r>
              <w:rPr>
                <w:rFonts w:ascii="宋体" w:hint="eastAsia"/>
                <w:kern w:val="0"/>
                <w:szCs w:val="22"/>
              </w:rPr>
              <w:t>GTCM0L32-M1PD26</w:t>
            </w:r>
          </w:p>
        </w:tc>
        <w:tc>
          <w:tcPr>
            <w:tcW w:w="423" w:type="pct"/>
            <w:vAlign w:val="center"/>
          </w:tcPr>
          <w:p w14:paraId="7B2BFD08" w14:textId="77777777" w:rsidR="00A70410" w:rsidRDefault="00872656">
            <w:pPr>
              <w:jc w:val="center"/>
              <w:rPr>
                <w:rFonts w:ascii="宋体"/>
                <w:kern w:val="0"/>
                <w:szCs w:val="22"/>
              </w:rPr>
            </w:pPr>
            <w:r>
              <w:rPr>
                <w:rFonts w:ascii="宋体" w:hint="eastAsia"/>
                <w:kern w:val="0"/>
                <w:szCs w:val="22"/>
              </w:rPr>
              <w:t>52.8</w:t>
            </w:r>
          </w:p>
        </w:tc>
        <w:tc>
          <w:tcPr>
            <w:tcW w:w="306" w:type="pct"/>
            <w:vAlign w:val="center"/>
          </w:tcPr>
          <w:p w14:paraId="619716DD" w14:textId="77777777" w:rsidR="00A70410" w:rsidRDefault="00872656">
            <w:pPr>
              <w:jc w:val="center"/>
              <w:rPr>
                <w:rFonts w:ascii="宋体"/>
                <w:kern w:val="0"/>
                <w:szCs w:val="22"/>
              </w:rPr>
            </w:pPr>
            <w:r>
              <w:rPr>
                <w:rFonts w:ascii="宋体" w:hint="eastAsia"/>
                <w:kern w:val="0"/>
                <w:szCs w:val="22"/>
              </w:rPr>
              <w:t>46</w:t>
            </w:r>
          </w:p>
        </w:tc>
        <w:tc>
          <w:tcPr>
            <w:tcW w:w="345" w:type="pct"/>
            <w:vAlign w:val="center"/>
          </w:tcPr>
          <w:p w14:paraId="7C54F8F8" w14:textId="77777777" w:rsidR="00A70410" w:rsidRDefault="00872656">
            <w:pPr>
              <w:jc w:val="center"/>
              <w:rPr>
                <w:rFonts w:ascii="宋体"/>
                <w:kern w:val="0"/>
                <w:szCs w:val="22"/>
              </w:rPr>
            </w:pPr>
            <w:r>
              <w:rPr>
                <w:rFonts w:ascii="宋体" w:hint="eastAsia"/>
                <w:kern w:val="0"/>
                <w:szCs w:val="22"/>
              </w:rPr>
              <w:t>60</w:t>
            </w:r>
          </w:p>
        </w:tc>
        <w:tc>
          <w:tcPr>
            <w:tcW w:w="408" w:type="pct"/>
            <w:vAlign w:val="center"/>
          </w:tcPr>
          <w:p w14:paraId="62E03661" w14:textId="77777777" w:rsidR="00A70410" w:rsidRDefault="00872656">
            <w:pPr>
              <w:jc w:val="center"/>
              <w:rPr>
                <w:rFonts w:ascii="宋体"/>
                <w:kern w:val="0"/>
                <w:szCs w:val="22"/>
              </w:rPr>
            </w:pPr>
            <w:r>
              <w:rPr>
                <w:rFonts w:ascii="宋体" w:hint="eastAsia"/>
                <w:kern w:val="0"/>
                <w:szCs w:val="22"/>
              </w:rPr>
              <w:t>46.3</w:t>
            </w:r>
          </w:p>
        </w:tc>
        <w:tc>
          <w:tcPr>
            <w:tcW w:w="357" w:type="pct"/>
            <w:vAlign w:val="center"/>
          </w:tcPr>
          <w:p w14:paraId="4E9323D8" w14:textId="77777777" w:rsidR="00A70410" w:rsidRDefault="00872656">
            <w:pPr>
              <w:jc w:val="center"/>
              <w:rPr>
                <w:rFonts w:ascii="宋体"/>
                <w:kern w:val="0"/>
                <w:szCs w:val="22"/>
              </w:rPr>
            </w:pPr>
            <w:r>
              <w:rPr>
                <w:rFonts w:ascii="宋体" w:hint="eastAsia"/>
                <w:kern w:val="0"/>
                <w:szCs w:val="22"/>
              </w:rPr>
              <w:t>46.7</w:t>
            </w:r>
          </w:p>
        </w:tc>
        <w:tc>
          <w:tcPr>
            <w:tcW w:w="305" w:type="pct"/>
            <w:vAlign w:val="center"/>
          </w:tcPr>
          <w:p w14:paraId="7DD2F1ED" w14:textId="77777777" w:rsidR="00A70410" w:rsidRDefault="00872656">
            <w:pPr>
              <w:jc w:val="center"/>
              <w:rPr>
                <w:rFonts w:ascii="宋体"/>
                <w:kern w:val="0"/>
                <w:szCs w:val="22"/>
              </w:rPr>
            </w:pPr>
            <w:r>
              <w:rPr>
                <w:rFonts w:ascii="宋体" w:hint="eastAsia"/>
                <w:kern w:val="0"/>
                <w:szCs w:val="22"/>
              </w:rPr>
              <w:t>26</w:t>
            </w:r>
          </w:p>
        </w:tc>
        <w:tc>
          <w:tcPr>
            <w:tcW w:w="413" w:type="pct"/>
            <w:tcBorders>
              <w:right w:val="single" w:sz="12" w:space="0" w:color="auto"/>
            </w:tcBorders>
            <w:vAlign w:val="center"/>
          </w:tcPr>
          <w:p w14:paraId="209816D9" w14:textId="77777777" w:rsidR="00A70410" w:rsidRDefault="00872656">
            <w:pPr>
              <w:jc w:val="center"/>
              <w:rPr>
                <w:rFonts w:ascii="宋体"/>
                <w:kern w:val="0"/>
                <w:szCs w:val="22"/>
              </w:rPr>
            </w:pPr>
            <w:r>
              <w:rPr>
                <w:rFonts w:ascii="宋体" w:hint="eastAsia"/>
                <w:kern w:val="0"/>
                <w:szCs w:val="22"/>
              </w:rPr>
              <w:t>54</w:t>
            </w:r>
          </w:p>
        </w:tc>
      </w:tr>
      <w:tr w:rsidR="00A70410" w14:paraId="10F12BC7" w14:textId="77777777">
        <w:tc>
          <w:tcPr>
            <w:tcW w:w="469" w:type="pct"/>
            <w:tcBorders>
              <w:left w:val="single" w:sz="12" w:space="0" w:color="auto"/>
            </w:tcBorders>
            <w:vAlign w:val="center"/>
          </w:tcPr>
          <w:p w14:paraId="7BD0771B" w14:textId="77777777" w:rsidR="00A70410" w:rsidRDefault="00872656">
            <w:pPr>
              <w:jc w:val="center"/>
              <w:rPr>
                <w:rFonts w:ascii="宋体"/>
                <w:kern w:val="0"/>
                <w:szCs w:val="22"/>
              </w:rPr>
            </w:pPr>
            <w:r>
              <w:rPr>
                <w:rFonts w:ascii="宋体" w:hint="eastAsia"/>
                <w:kern w:val="0"/>
                <w:szCs w:val="22"/>
              </w:rPr>
              <w:t>36-M1</w:t>
            </w:r>
          </w:p>
        </w:tc>
        <w:tc>
          <w:tcPr>
            <w:tcW w:w="337" w:type="pct"/>
            <w:vAlign w:val="center"/>
          </w:tcPr>
          <w:p w14:paraId="07765301" w14:textId="77777777" w:rsidR="00A70410" w:rsidRDefault="00872656">
            <w:pPr>
              <w:jc w:val="center"/>
              <w:rPr>
                <w:rFonts w:ascii="宋体"/>
                <w:kern w:val="0"/>
                <w:szCs w:val="22"/>
              </w:rPr>
            </w:pPr>
            <w:r>
              <w:rPr>
                <w:rFonts w:ascii="宋体" w:hint="eastAsia"/>
                <w:kern w:val="0"/>
                <w:szCs w:val="22"/>
              </w:rPr>
              <w:t>36</w:t>
            </w:r>
          </w:p>
        </w:tc>
        <w:tc>
          <w:tcPr>
            <w:tcW w:w="486" w:type="pct"/>
            <w:vAlign w:val="center"/>
          </w:tcPr>
          <w:p w14:paraId="615AFB25" w14:textId="77777777" w:rsidR="00A70410" w:rsidRDefault="00872656">
            <w:pPr>
              <w:jc w:val="center"/>
              <w:rPr>
                <w:rFonts w:ascii="宋体"/>
                <w:kern w:val="0"/>
                <w:szCs w:val="22"/>
              </w:rPr>
            </w:pPr>
            <w:r>
              <w:rPr>
                <w:rFonts w:ascii="宋体" w:hint="eastAsia"/>
                <w:kern w:val="0"/>
                <w:szCs w:val="22"/>
              </w:rPr>
              <w:t>27*16#</w:t>
            </w:r>
          </w:p>
        </w:tc>
        <w:tc>
          <w:tcPr>
            <w:tcW w:w="1146" w:type="pct"/>
            <w:vAlign w:val="center"/>
          </w:tcPr>
          <w:p w14:paraId="7A61939A" w14:textId="77777777" w:rsidR="00A70410" w:rsidRDefault="00872656">
            <w:pPr>
              <w:jc w:val="center"/>
              <w:rPr>
                <w:rFonts w:ascii="宋体"/>
                <w:kern w:val="0"/>
                <w:szCs w:val="22"/>
              </w:rPr>
            </w:pPr>
            <w:r>
              <w:rPr>
                <w:rFonts w:ascii="宋体" w:hint="eastAsia"/>
                <w:kern w:val="0"/>
                <w:szCs w:val="22"/>
              </w:rPr>
              <w:t>GTCM0L36-M1PD39</w:t>
            </w:r>
          </w:p>
        </w:tc>
        <w:tc>
          <w:tcPr>
            <w:tcW w:w="423" w:type="pct"/>
            <w:vAlign w:val="center"/>
          </w:tcPr>
          <w:p w14:paraId="0C6880FF" w14:textId="77777777" w:rsidR="00A70410" w:rsidRDefault="00872656">
            <w:pPr>
              <w:jc w:val="center"/>
              <w:rPr>
                <w:rFonts w:ascii="宋体"/>
                <w:kern w:val="0"/>
                <w:szCs w:val="22"/>
              </w:rPr>
            </w:pPr>
            <w:r>
              <w:rPr>
                <w:rFonts w:ascii="宋体" w:hint="eastAsia"/>
                <w:kern w:val="0"/>
                <w:szCs w:val="22"/>
              </w:rPr>
              <w:t>58.4</w:t>
            </w:r>
          </w:p>
        </w:tc>
        <w:tc>
          <w:tcPr>
            <w:tcW w:w="306" w:type="pct"/>
            <w:vAlign w:val="center"/>
          </w:tcPr>
          <w:p w14:paraId="20296877" w14:textId="77777777" w:rsidR="00A70410" w:rsidRDefault="00872656">
            <w:pPr>
              <w:jc w:val="center"/>
              <w:rPr>
                <w:rFonts w:ascii="宋体"/>
                <w:kern w:val="0"/>
                <w:szCs w:val="22"/>
              </w:rPr>
            </w:pPr>
            <w:r>
              <w:rPr>
                <w:rFonts w:ascii="宋体" w:hint="eastAsia"/>
                <w:kern w:val="0"/>
                <w:szCs w:val="22"/>
              </w:rPr>
              <w:t>52</w:t>
            </w:r>
          </w:p>
        </w:tc>
        <w:tc>
          <w:tcPr>
            <w:tcW w:w="345" w:type="pct"/>
            <w:vAlign w:val="center"/>
          </w:tcPr>
          <w:p w14:paraId="6F996F0D" w14:textId="77777777" w:rsidR="00A70410" w:rsidRDefault="00872656">
            <w:pPr>
              <w:jc w:val="center"/>
              <w:rPr>
                <w:rFonts w:ascii="宋体"/>
                <w:kern w:val="0"/>
                <w:szCs w:val="22"/>
              </w:rPr>
            </w:pPr>
            <w:r>
              <w:rPr>
                <w:rFonts w:ascii="宋体" w:hint="eastAsia"/>
                <w:kern w:val="0"/>
                <w:szCs w:val="22"/>
              </w:rPr>
              <w:t>66</w:t>
            </w:r>
          </w:p>
        </w:tc>
        <w:tc>
          <w:tcPr>
            <w:tcW w:w="408" w:type="pct"/>
            <w:vAlign w:val="center"/>
          </w:tcPr>
          <w:p w14:paraId="6C462D0C" w14:textId="77777777" w:rsidR="00A70410" w:rsidRDefault="00872656">
            <w:pPr>
              <w:jc w:val="center"/>
              <w:rPr>
                <w:rFonts w:ascii="宋体"/>
                <w:kern w:val="0"/>
                <w:szCs w:val="22"/>
              </w:rPr>
            </w:pPr>
            <w:r>
              <w:rPr>
                <w:rFonts w:ascii="宋体" w:hint="eastAsia"/>
                <w:kern w:val="0"/>
                <w:szCs w:val="22"/>
              </w:rPr>
              <w:t>51.8</w:t>
            </w:r>
          </w:p>
        </w:tc>
        <w:tc>
          <w:tcPr>
            <w:tcW w:w="357" w:type="pct"/>
            <w:vAlign w:val="center"/>
          </w:tcPr>
          <w:p w14:paraId="5B3B11C7" w14:textId="77777777" w:rsidR="00A70410" w:rsidRDefault="00872656">
            <w:pPr>
              <w:jc w:val="center"/>
              <w:rPr>
                <w:rFonts w:ascii="宋体"/>
                <w:kern w:val="0"/>
                <w:szCs w:val="22"/>
              </w:rPr>
            </w:pPr>
            <w:r>
              <w:rPr>
                <w:rFonts w:ascii="宋体" w:hint="eastAsia"/>
                <w:kern w:val="0"/>
                <w:szCs w:val="22"/>
              </w:rPr>
              <w:t>52</w:t>
            </w:r>
          </w:p>
        </w:tc>
        <w:tc>
          <w:tcPr>
            <w:tcW w:w="305" w:type="pct"/>
            <w:vAlign w:val="center"/>
          </w:tcPr>
          <w:p w14:paraId="0425F935" w14:textId="77777777" w:rsidR="00A70410" w:rsidRDefault="00872656">
            <w:pPr>
              <w:jc w:val="center"/>
              <w:rPr>
                <w:rFonts w:ascii="宋体"/>
                <w:kern w:val="0"/>
                <w:szCs w:val="22"/>
              </w:rPr>
            </w:pPr>
            <w:r>
              <w:rPr>
                <w:rFonts w:ascii="宋体" w:hint="eastAsia"/>
                <w:kern w:val="0"/>
                <w:szCs w:val="22"/>
              </w:rPr>
              <w:t>39</w:t>
            </w:r>
          </w:p>
        </w:tc>
        <w:tc>
          <w:tcPr>
            <w:tcW w:w="413" w:type="pct"/>
            <w:tcBorders>
              <w:right w:val="single" w:sz="12" w:space="0" w:color="auto"/>
            </w:tcBorders>
            <w:vAlign w:val="center"/>
          </w:tcPr>
          <w:p w14:paraId="3FD607AC" w14:textId="77777777" w:rsidR="00A70410" w:rsidRDefault="00872656">
            <w:pPr>
              <w:jc w:val="center"/>
              <w:rPr>
                <w:rFonts w:ascii="宋体"/>
                <w:kern w:val="0"/>
                <w:szCs w:val="22"/>
              </w:rPr>
            </w:pPr>
            <w:r>
              <w:rPr>
                <w:rFonts w:ascii="宋体" w:hint="eastAsia"/>
                <w:kern w:val="0"/>
                <w:szCs w:val="22"/>
              </w:rPr>
              <w:t>60</w:t>
            </w:r>
          </w:p>
        </w:tc>
      </w:tr>
      <w:tr w:rsidR="00A70410" w14:paraId="256CAC86" w14:textId="77777777">
        <w:tc>
          <w:tcPr>
            <w:tcW w:w="469" w:type="pct"/>
            <w:tcBorders>
              <w:left w:val="single" w:sz="12" w:space="0" w:color="auto"/>
              <w:bottom w:val="single" w:sz="12" w:space="0" w:color="auto"/>
            </w:tcBorders>
            <w:vAlign w:val="center"/>
          </w:tcPr>
          <w:p w14:paraId="0F29200D" w14:textId="77777777" w:rsidR="00A70410" w:rsidRDefault="00872656">
            <w:pPr>
              <w:jc w:val="center"/>
              <w:rPr>
                <w:rFonts w:ascii="宋体"/>
                <w:kern w:val="0"/>
                <w:szCs w:val="22"/>
              </w:rPr>
            </w:pPr>
            <w:r>
              <w:rPr>
                <w:rFonts w:ascii="宋体" w:hint="eastAsia"/>
                <w:kern w:val="0"/>
                <w:szCs w:val="22"/>
              </w:rPr>
              <w:t>36-M10</w:t>
            </w:r>
          </w:p>
        </w:tc>
        <w:tc>
          <w:tcPr>
            <w:tcW w:w="337" w:type="pct"/>
            <w:tcBorders>
              <w:bottom w:val="single" w:sz="12" w:space="0" w:color="auto"/>
            </w:tcBorders>
            <w:vAlign w:val="center"/>
          </w:tcPr>
          <w:p w14:paraId="37BF5363" w14:textId="77777777" w:rsidR="00A70410" w:rsidRDefault="00872656">
            <w:pPr>
              <w:jc w:val="center"/>
              <w:rPr>
                <w:rFonts w:ascii="宋体"/>
                <w:kern w:val="0"/>
                <w:szCs w:val="22"/>
              </w:rPr>
            </w:pPr>
            <w:r>
              <w:rPr>
                <w:rFonts w:ascii="宋体" w:hint="eastAsia"/>
                <w:kern w:val="0"/>
                <w:szCs w:val="22"/>
              </w:rPr>
              <w:t>36</w:t>
            </w:r>
          </w:p>
        </w:tc>
        <w:tc>
          <w:tcPr>
            <w:tcW w:w="486" w:type="pct"/>
            <w:tcBorders>
              <w:bottom w:val="single" w:sz="12" w:space="0" w:color="auto"/>
            </w:tcBorders>
            <w:vAlign w:val="center"/>
          </w:tcPr>
          <w:p w14:paraId="41EECD70" w14:textId="77777777" w:rsidR="00A70410" w:rsidRDefault="00872656">
            <w:pPr>
              <w:jc w:val="center"/>
              <w:rPr>
                <w:rFonts w:ascii="宋体"/>
                <w:kern w:val="0"/>
                <w:szCs w:val="22"/>
              </w:rPr>
            </w:pPr>
            <w:r>
              <w:rPr>
                <w:rFonts w:ascii="宋体" w:hint="eastAsia"/>
                <w:kern w:val="0"/>
                <w:szCs w:val="22"/>
              </w:rPr>
              <w:t>48*16#</w:t>
            </w:r>
          </w:p>
        </w:tc>
        <w:tc>
          <w:tcPr>
            <w:tcW w:w="1146" w:type="pct"/>
            <w:tcBorders>
              <w:bottom w:val="single" w:sz="12" w:space="0" w:color="auto"/>
            </w:tcBorders>
            <w:vAlign w:val="center"/>
          </w:tcPr>
          <w:p w14:paraId="014C1EAD" w14:textId="77777777" w:rsidR="00A70410" w:rsidRDefault="00872656">
            <w:pPr>
              <w:jc w:val="center"/>
              <w:rPr>
                <w:rFonts w:ascii="宋体"/>
                <w:kern w:val="0"/>
                <w:szCs w:val="22"/>
              </w:rPr>
            </w:pPr>
            <w:r>
              <w:rPr>
                <w:rFonts w:ascii="宋体" w:hint="eastAsia"/>
                <w:kern w:val="0"/>
                <w:szCs w:val="22"/>
              </w:rPr>
              <w:t>GTCM0L36-M10PD39</w:t>
            </w:r>
          </w:p>
        </w:tc>
        <w:tc>
          <w:tcPr>
            <w:tcW w:w="423" w:type="pct"/>
            <w:tcBorders>
              <w:bottom w:val="single" w:sz="12" w:space="0" w:color="auto"/>
            </w:tcBorders>
            <w:vAlign w:val="center"/>
          </w:tcPr>
          <w:p w14:paraId="60419648" w14:textId="77777777" w:rsidR="00A70410" w:rsidRDefault="00872656">
            <w:pPr>
              <w:jc w:val="center"/>
              <w:rPr>
                <w:rFonts w:ascii="宋体"/>
                <w:kern w:val="0"/>
                <w:szCs w:val="22"/>
              </w:rPr>
            </w:pPr>
            <w:r>
              <w:rPr>
                <w:rFonts w:ascii="宋体" w:hint="eastAsia"/>
                <w:kern w:val="0"/>
                <w:szCs w:val="22"/>
              </w:rPr>
              <w:t>58.4</w:t>
            </w:r>
          </w:p>
        </w:tc>
        <w:tc>
          <w:tcPr>
            <w:tcW w:w="306" w:type="pct"/>
            <w:tcBorders>
              <w:bottom w:val="single" w:sz="12" w:space="0" w:color="auto"/>
            </w:tcBorders>
            <w:vAlign w:val="center"/>
          </w:tcPr>
          <w:p w14:paraId="4F2F3447" w14:textId="77777777" w:rsidR="00A70410" w:rsidRDefault="00872656">
            <w:pPr>
              <w:jc w:val="center"/>
              <w:rPr>
                <w:rFonts w:ascii="宋体"/>
                <w:kern w:val="0"/>
                <w:szCs w:val="22"/>
              </w:rPr>
            </w:pPr>
            <w:r>
              <w:rPr>
                <w:rFonts w:ascii="宋体" w:hint="eastAsia"/>
                <w:kern w:val="0"/>
                <w:szCs w:val="22"/>
              </w:rPr>
              <w:t>52</w:t>
            </w:r>
          </w:p>
        </w:tc>
        <w:tc>
          <w:tcPr>
            <w:tcW w:w="345" w:type="pct"/>
            <w:tcBorders>
              <w:bottom w:val="single" w:sz="12" w:space="0" w:color="auto"/>
            </w:tcBorders>
            <w:vAlign w:val="center"/>
          </w:tcPr>
          <w:p w14:paraId="60F57137" w14:textId="77777777" w:rsidR="00A70410" w:rsidRDefault="00872656">
            <w:pPr>
              <w:jc w:val="center"/>
              <w:rPr>
                <w:rFonts w:ascii="宋体"/>
                <w:kern w:val="0"/>
                <w:szCs w:val="22"/>
              </w:rPr>
            </w:pPr>
            <w:r>
              <w:rPr>
                <w:rFonts w:ascii="宋体" w:hint="eastAsia"/>
                <w:kern w:val="0"/>
                <w:szCs w:val="22"/>
              </w:rPr>
              <w:t>66</w:t>
            </w:r>
          </w:p>
        </w:tc>
        <w:tc>
          <w:tcPr>
            <w:tcW w:w="781" w:type="dxa"/>
            <w:tcBorders>
              <w:bottom w:val="single" w:sz="12" w:space="0" w:color="auto"/>
            </w:tcBorders>
            <w:vAlign w:val="center"/>
          </w:tcPr>
          <w:p w14:paraId="43053AA0" w14:textId="77777777" w:rsidR="00A70410" w:rsidRDefault="00872656">
            <w:pPr>
              <w:jc w:val="center"/>
              <w:rPr>
                <w:rFonts w:ascii="宋体"/>
                <w:kern w:val="0"/>
                <w:szCs w:val="22"/>
              </w:rPr>
            </w:pPr>
            <w:r>
              <w:rPr>
                <w:rFonts w:ascii="宋体" w:hint="eastAsia"/>
                <w:kern w:val="0"/>
                <w:szCs w:val="22"/>
              </w:rPr>
              <w:t>51.8</w:t>
            </w:r>
          </w:p>
        </w:tc>
        <w:tc>
          <w:tcPr>
            <w:tcW w:w="683" w:type="dxa"/>
            <w:tcBorders>
              <w:bottom w:val="single" w:sz="12" w:space="0" w:color="auto"/>
            </w:tcBorders>
            <w:vAlign w:val="center"/>
          </w:tcPr>
          <w:p w14:paraId="3AA6D854" w14:textId="77777777" w:rsidR="00A70410" w:rsidRDefault="00872656">
            <w:pPr>
              <w:jc w:val="center"/>
              <w:rPr>
                <w:rFonts w:ascii="宋体"/>
                <w:kern w:val="0"/>
                <w:szCs w:val="22"/>
              </w:rPr>
            </w:pPr>
            <w:r>
              <w:rPr>
                <w:rFonts w:ascii="宋体" w:hint="eastAsia"/>
                <w:kern w:val="0"/>
                <w:szCs w:val="22"/>
              </w:rPr>
              <w:t>52</w:t>
            </w:r>
          </w:p>
        </w:tc>
        <w:tc>
          <w:tcPr>
            <w:tcW w:w="305" w:type="pct"/>
            <w:tcBorders>
              <w:bottom w:val="single" w:sz="12" w:space="0" w:color="auto"/>
            </w:tcBorders>
            <w:vAlign w:val="center"/>
          </w:tcPr>
          <w:p w14:paraId="2DC5DDF1" w14:textId="77777777" w:rsidR="00A70410" w:rsidRDefault="00872656">
            <w:pPr>
              <w:jc w:val="center"/>
              <w:rPr>
                <w:rFonts w:ascii="宋体"/>
                <w:kern w:val="0"/>
                <w:szCs w:val="22"/>
              </w:rPr>
            </w:pPr>
            <w:r>
              <w:rPr>
                <w:rFonts w:ascii="宋体" w:hint="eastAsia"/>
                <w:kern w:val="0"/>
                <w:szCs w:val="22"/>
              </w:rPr>
              <w:t>39</w:t>
            </w:r>
          </w:p>
        </w:tc>
        <w:tc>
          <w:tcPr>
            <w:tcW w:w="413" w:type="pct"/>
            <w:tcBorders>
              <w:bottom w:val="single" w:sz="12" w:space="0" w:color="auto"/>
              <w:right w:val="single" w:sz="12" w:space="0" w:color="auto"/>
            </w:tcBorders>
            <w:vAlign w:val="center"/>
          </w:tcPr>
          <w:p w14:paraId="1AE02EB6" w14:textId="77777777" w:rsidR="00A70410" w:rsidRDefault="00872656">
            <w:pPr>
              <w:jc w:val="center"/>
              <w:rPr>
                <w:rFonts w:ascii="宋体"/>
                <w:kern w:val="0"/>
                <w:szCs w:val="22"/>
              </w:rPr>
            </w:pPr>
            <w:r>
              <w:rPr>
                <w:rFonts w:ascii="宋体" w:hint="eastAsia"/>
                <w:kern w:val="0"/>
                <w:szCs w:val="22"/>
              </w:rPr>
              <w:t>60</w:t>
            </w:r>
          </w:p>
        </w:tc>
      </w:tr>
    </w:tbl>
    <w:p w14:paraId="55235131" w14:textId="77777777" w:rsidR="00A70410" w:rsidRDefault="00872656">
      <w:pPr>
        <w:pStyle w:val="afb"/>
        <w:spacing w:before="120" w:after="120"/>
      </w:pPr>
      <w:bookmarkStart w:id="101" w:name="_Toc10691"/>
      <w:bookmarkStart w:id="102" w:name="_Toc11664"/>
      <w:bookmarkStart w:id="103" w:name="_Toc23312"/>
      <w:bookmarkStart w:id="104" w:name="_Toc674"/>
      <w:r>
        <w:rPr>
          <w:rStyle w:val="10"/>
          <w:rFonts w:hint="eastAsia"/>
          <w:b w:val="0"/>
          <w:sz w:val="21"/>
          <w:szCs w:val="21"/>
        </w:rPr>
        <w:t>GTCM0L-M</w:t>
      </w:r>
      <w:r>
        <w:rPr>
          <w:rStyle w:val="10"/>
          <w:rFonts w:hint="eastAsia"/>
          <w:b w:val="0"/>
          <w:sz w:val="21"/>
          <w:szCs w:val="21"/>
        </w:rPr>
        <w:t>防水型插座外形尺寸：适用于接波纹管接头</w:t>
      </w:r>
      <w:r>
        <w:rPr>
          <w:rStyle w:val="10"/>
          <w:rFonts w:hint="eastAsia"/>
          <w:b w:val="0"/>
          <w:sz w:val="21"/>
          <w:szCs w:val="21"/>
        </w:rPr>
        <w:t>/</w:t>
      </w:r>
      <w:r>
        <w:rPr>
          <w:rStyle w:val="10"/>
          <w:rFonts w:hint="eastAsia"/>
          <w:b w:val="0"/>
          <w:sz w:val="21"/>
          <w:szCs w:val="21"/>
        </w:rPr>
        <w:t>电缆接头</w:t>
      </w:r>
      <w:bookmarkEnd w:id="101"/>
      <w:bookmarkEnd w:id="102"/>
      <w:bookmarkEnd w:id="103"/>
      <w:bookmarkEnd w:id="104"/>
    </w:p>
    <w:p w14:paraId="46EEADB3"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p w14:paraId="4D8A9141" w14:textId="77777777" w:rsidR="00A70410" w:rsidRDefault="00872656">
      <w:pPr>
        <w:spacing w:line="360" w:lineRule="auto"/>
        <w:jc w:val="center"/>
      </w:pPr>
      <w:r>
        <w:rPr>
          <w:noProof/>
        </w:rPr>
        <w:lastRenderedPageBreak/>
        <w:drawing>
          <wp:inline distT="0" distB="0" distL="114300" distR="114300" wp14:anchorId="64BCC397" wp14:editId="38A86673">
            <wp:extent cx="6050280" cy="2642235"/>
            <wp:effectExtent l="0" t="0" r="0" b="5715"/>
            <wp:docPr id="3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8"/>
                    <pic:cNvPicPr>
                      <a:picLocks noChangeAspect="1"/>
                    </pic:cNvPicPr>
                  </pic:nvPicPr>
                  <pic:blipFill>
                    <a:blip r:embed="rId40"/>
                    <a:stretch>
                      <a:fillRect/>
                    </a:stretch>
                  </pic:blipFill>
                  <pic:spPr>
                    <a:xfrm>
                      <a:off x="0" y="0"/>
                      <a:ext cx="6050280" cy="2642235"/>
                    </a:xfrm>
                    <a:prstGeom prst="rect">
                      <a:avLst/>
                    </a:prstGeom>
                    <a:noFill/>
                    <a:ln>
                      <a:noFill/>
                    </a:ln>
                  </pic:spPr>
                </pic:pic>
              </a:graphicData>
            </a:graphic>
          </wp:inline>
        </w:drawing>
      </w:r>
    </w:p>
    <w:p w14:paraId="57F353A9" w14:textId="77777777" w:rsidR="00A70410" w:rsidRDefault="00872656">
      <w:pPr>
        <w:spacing w:line="360" w:lineRule="auto"/>
        <w:jc w:val="center"/>
      </w:pPr>
      <w:r>
        <w:rPr>
          <w:noProof/>
        </w:rPr>
        <w:drawing>
          <wp:inline distT="0" distB="0" distL="114300" distR="114300" wp14:anchorId="2F6F2784" wp14:editId="564BAF58">
            <wp:extent cx="5937250" cy="1816100"/>
            <wp:effectExtent l="0" t="0" r="0" b="1270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39"/>
                    <a:stretch>
                      <a:fillRect/>
                    </a:stretch>
                  </pic:blipFill>
                  <pic:spPr>
                    <a:xfrm>
                      <a:off x="0" y="0"/>
                      <a:ext cx="5937250" cy="1816100"/>
                    </a:xfrm>
                    <a:prstGeom prst="rect">
                      <a:avLst/>
                    </a:prstGeom>
                    <a:noFill/>
                    <a:ln>
                      <a:noFill/>
                    </a:ln>
                  </pic:spPr>
                </pic:pic>
              </a:graphicData>
            </a:graphic>
          </wp:inline>
        </w:drawing>
      </w:r>
    </w:p>
    <w:p w14:paraId="2CDD6D90" w14:textId="77777777" w:rsidR="00A70410" w:rsidRDefault="00A70410">
      <w:pPr>
        <w:spacing w:line="360" w:lineRule="auto"/>
        <w:jc w:val="center"/>
      </w:pPr>
    </w:p>
    <w:tbl>
      <w:tblPr>
        <w:tblStyle w:val="affffff3"/>
        <w:tblW w:w="4994" w:type="pct"/>
        <w:tblLook w:val="04A0" w:firstRow="1" w:lastRow="0" w:firstColumn="1" w:lastColumn="0" w:noHBand="0" w:noVBand="1"/>
      </w:tblPr>
      <w:tblGrid>
        <w:gridCol w:w="895"/>
        <w:gridCol w:w="679"/>
        <w:gridCol w:w="923"/>
        <w:gridCol w:w="2052"/>
        <w:gridCol w:w="789"/>
        <w:gridCol w:w="541"/>
        <w:gridCol w:w="538"/>
        <w:gridCol w:w="650"/>
        <w:gridCol w:w="693"/>
        <w:gridCol w:w="995"/>
        <w:gridCol w:w="559"/>
      </w:tblGrid>
      <w:tr w:rsidR="00A70410" w14:paraId="693135A6" w14:textId="77777777">
        <w:trPr>
          <w:trHeight w:val="301"/>
        </w:trPr>
        <w:tc>
          <w:tcPr>
            <w:tcW w:w="480" w:type="pct"/>
            <w:tcBorders>
              <w:top w:val="single" w:sz="12" w:space="0" w:color="auto"/>
              <w:left w:val="single" w:sz="12" w:space="0" w:color="auto"/>
              <w:bottom w:val="single" w:sz="12" w:space="0" w:color="auto"/>
            </w:tcBorders>
            <w:vAlign w:val="center"/>
          </w:tcPr>
          <w:p w14:paraId="45C0E7C2" w14:textId="77777777" w:rsidR="00A70410" w:rsidRDefault="00872656">
            <w:pPr>
              <w:spacing w:line="360" w:lineRule="auto"/>
              <w:jc w:val="center"/>
              <w:rPr>
                <w:rFonts w:ascii="宋体" w:hAnsi="宋体" w:cs="宋体"/>
                <w:szCs w:val="21"/>
              </w:rPr>
            </w:pPr>
            <w:r>
              <w:rPr>
                <w:rFonts w:ascii="宋体" w:hAnsi="宋体" w:cs="宋体" w:hint="eastAsia"/>
                <w:szCs w:val="21"/>
              </w:rPr>
              <w:t>型谱排列</w:t>
            </w:r>
          </w:p>
        </w:tc>
        <w:tc>
          <w:tcPr>
            <w:tcW w:w="364" w:type="pct"/>
            <w:tcBorders>
              <w:top w:val="single" w:sz="12" w:space="0" w:color="auto"/>
              <w:bottom w:val="single" w:sz="12" w:space="0" w:color="auto"/>
            </w:tcBorders>
            <w:vAlign w:val="center"/>
          </w:tcPr>
          <w:p w14:paraId="1487CB08" w14:textId="77777777" w:rsidR="00A70410" w:rsidRDefault="00872656">
            <w:pPr>
              <w:jc w:val="center"/>
              <w:rPr>
                <w:rFonts w:ascii="宋体" w:hAnsi="宋体" w:cs="宋体"/>
                <w:szCs w:val="21"/>
              </w:rPr>
            </w:pPr>
            <w:r>
              <w:rPr>
                <w:rFonts w:ascii="宋体" w:hAnsi="宋体" w:cs="宋体" w:hint="eastAsia"/>
                <w:szCs w:val="21"/>
              </w:rPr>
              <w:t>壳体号</w:t>
            </w:r>
          </w:p>
        </w:tc>
        <w:tc>
          <w:tcPr>
            <w:tcW w:w="495" w:type="pct"/>
            <w:tcBorders>
              <w:top w:val="single" w:sz="12" w:space="0" w:color="auto"/>
              <w:bottom w:val="single" w:sz="12" w:space="0" w:color="auto"/>
            </w:tcBorders>
            <w:vAlign w:val="center"/>
          </w:tcPr>
          <w:p w14:paraId="3884A54F" w14:textId="77777777" w:rsidR="00A70410" w:rsidRDefault="00872656">
            <w:pPr>
              <w:jc w:val="center"/>
              <w:rPr>
                <w:rFonts w:ascii="宋体" w:hAnsi="宋体" w:cs="宋体"/>
                <w:szCs w:val="21"/>
              </w:rPr>
            </w:pPr>
            <w:r>
              <w:rPr>
                <w:rFonts w:ascii="宋体" w:hAnsi="宋体" w:cs="宋体" w:hint="eastAsia"/>
                <w:szCs w:val="21"/>
              </w:rPr>
              <w:t>接触件规格</w:t>
            </w:r>
          </w:p>
        </w:tc>
        <w:tc>
          <w:tcPr>
            <w:tcW w:w="1100" w:type="pct"/>
            <w:tcBorders>
              <w:top w:val="single" w:sz="12" w:space="0" w:color="auto"/>
              <w:bottom w:val="single" w:sz="12" w:space="0" w:color="auto"/>
            </w:tcBorders>
            <w:vAlign w:val="center"/>
          </w:tcPr>
          <w:p w14:paraId="53C69267" w14:textId="77777777" w:rsidR="00A70410" w:rsidRDefault="00872656">
            <w:pPr>
              <w:jc w:val="center"/>
              <w:rPr>
                <w:rFonts w:ascii="宋体" w:hAnsi="宋体" w:cs="宋体"/>
                <w:szCs w:val="21"/>
              </w:rPr>
            </w:pPr>
            <w:r>
              <w:rPr>
                <w:rFonts w:ascii="宋体" w:hAnsi="宋体" w:cs="宋体" w:hint="eastAsia"/>
                <w:szCs w:val="21"/>
              </w:rPr>
              <w:t>型号</w:t>
            </w:r>
          </w:p>
        </w:tc>
        <w:tc>
          <w:tcPr>
            <w:tcW w:w="423" w:type="pct"/>
            <w:tcBorders>
              <w:top w:val="single" w:sz="12" w:space="0" w:color="auto"/>
              <w:bottom w:val="single" w:sz="12" w:space="0" w:color="auto"/>
            </w:tcBorders>
            <w:vAlign w:val="center"/>
          </w:tcPr>
          <w:p w14:paraId="03EB56EF"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A</w:t>
            </w:r>
          </w:p>
        </w:tc>
        <w:tc>
          <w:tcPr>
            <w:tcW w:w="290" w:type="pct"/>
            <w:tcBorders>
              <w:top w:val="single" w:sz="12" w:space="0" w:color="auto"/>
              <w:bottom w:val="single" w:sz="12" w:space="0" w:color="auto"/>
            </w:tcBorders>
            <w:vAlign w:val="center"/>
          </w:tcPr>
          <w:p w14:paraId="7672B64F" w14:textId="77777777" w:rsidR="00A70410" w:rsidRDefault="00872656">
            <w:pPr>
              <w:jc w:val="center"/>
              <w:rPr>
                <w:rFonts w:ascii="宋体" w:hAnsi="宋体" w:cs="宋体"/>
                <w:szCs w:val="21"/>
              </w:rPr>
            </w:pPr>
            <w:r>
              <w:rPr>
                <w:rFonts w:ascii="宋体" w:hAnsi="宋体" w:cs="宋体" w:hint="eastAsia"/>
                <w:szCs w:val="21"/>
              </w:rPr>
              <w:t>B</w:t>
            </w:r>
          </w:p>
        </w:tc>
        <w:tc>
          <w:tcPr>
            <w:tcW w:w="289" w:type="pct"/>
            <w:tcBorders>
              <w:top w:val="single" w:sz="12" w:space="0" w:color="auto"/>
              <w:bottom w:val="single" w:sz="12" w:space="0" w:color="auto"/>
            </w:tcBorders>
            <w:vAlign w:val="center"/>
          </w:tcPr>
          <w:p w14:paraId="29C8EA57" w14:textId="77777777" w:rsidR="00A70410" w:rsidRDefault="00872656">
            <w:pPr>
              <w:jc w:val="center"/>
              <w:rPr>
                <w:rFonts w:ascii="宋体" w:hAnsi="宋体" w:cs="宋体"/>
                <w:szCs w:val="21"/>
              </w:rPr>
            </w:pPr>
            <w:r>
              <w:rPr>
                <w:rFonts w:ascii="宋体" w:hAnsi="宋体" w:cs="宋体" w:hint="eastAsia"/>
                <w:szCs w:val="21"/>
              </w:rPr>
              <w:t>C</w:t>
            </w:r>
          </w:p>
        </w:tc>
        <w:tc>
          <w:tcPr>
            <w:tcW w:w="349" w:type="pct"/>
            <w:tcBorders>
              <w:top w:val="single" w:sz="12" w:space="0" w:color="auto"/>
              <w:bottom w:val="single" w:sz="12" w:space="0" w:color="auto"/>
            </w:tcBorders>
            <w:vAlign w:val="center"/>
          </w:tcPr>
          <w:p w14:paraId="1BD2C5FA"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D</w:t>
            </w:r>
          </w:p>
        </w:tc>
        <w:tc>
          <w:tcPr>
            <w:tcW w:w="372" w:type="pct"/>
            <w:tcBorders>
              <w:top w:val="single" w:sz="12" w:space="0" w:color="auto"/>
              <w:bottom w:val="single" w:sz="12" w:space="0" w:color="auto"/>
            </w:tcBorders>
            <w:vAlign w:val="center"/>
          </w:tcPr>
          <w:p w14:paraId="0001CE68"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D</w:t>
            </w:r>
            <w:r>
              <w:rPr>
                <w:rFonts w:ascii="宋体" w:hAnsi="宋体" w:cs="宋体" w:hint="eastAsia"/>
                <w:szCs w:val="21"/>
              </w:rPr>
              <w:t>1</w:t>
            </w:r>
          </w:p>
        </w:tc>
        <w:tc>
          <w:tcPr>
            <w:tcW w:w="533" w:type="pct"/>
            <w:tcBorders>
              <w:top w:val="single" w:sz="12" w:space="0" w:color="auto"/>
              <w:bottom w:val="single" w:sz="12" w:space="0" w:color="auto"/>
            </w:tcBorders>
            <w:vAlign w:val="center"/>
          </w:tcPr>
          <w:p w14:paraId="6058234D"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E</w:t>
            </w:r>
          </w:p>
        </w:tc>
        <w:tc>
          <w:tcPr>
            <w:tcW w:w="300" w:type="pct"/>
            <w:tcBorders>
              <w:top w:val="single" w:sz="12" w:space="0" w:color="auto"/>
              <w:bottom w:val="single" w:sz="12" w:space="0" w:color="auto"/>
              <w:right w:val="single" w:sz="12" w:space="0" w:color="auto"/>
            </w:tcBorders>
            <w:vAlign w:val="center"/>
          </w:tcPr>
          <w:p w14:paraId="304F31AB"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F</w:t>
            </w:r>
          </w:p>
        </w:tc>
      </w:tr>
      <w:tr w:rsidR="00A70410" w14:paraId="7417FCF5" w14:textId="77777777">
        <w:tc>
          <w:tcPr>
            <w:tcW w:w="480" w:type="pct"/>
            <w:tcBorders>
              <w:top w:val="single" w:sz="12" w:space="0" w:color="auto"/>
              <w:left w:val="single" w:sz="12" w:space="0" w:color="auto"/>
            </w:tcBorders>
            <w:vAlign w:val="center"/>
          </w:tcPr>
          <w:p w14:paraId="1FE41AEA" w14:textId="77777777" w:rsidR="00A70410" w:rsidRDefault="00872656">
            <w:pPr>
              <w:jc w:val="center"/>
              <w:rPr>
                <w:rFonts w:ascii="宋体"/>
                <w:kern w:val="0"/>
                <w:szCs w:val="22"/>
              </w:rPr>
            </w:pPr>
            <w:r>
              <w:rPr>
                <w:rFonts w:ascii="宋体" w:hint="eastAsia"/>
                <w:kern w:val="0"/>
                <w:szCs w:val="22"/>
              </w:rPr>
              <w:t>20-M2</w:t>
            </w:r>
          </w:p>
        </w:tc>
        <w:tc>
          <w:tcPr>
            <w:tcW w:w="364" w:type="pct"/>
            <w:tcBorders>
              <w:top w:val="single" w:sz="12" w:space="0" w:color="auto"/>
            </w:tcBorders>
            <w:vAlign w:val="center"/>
          </w:tcPr>
          <w:p w14:paraId="0CE95548" w14:textId="77777777" w:rsidR="00A70410" w:rsidRDefault="00872656">
            <w:pPr>
              <w:jc w:val="center"/>
              <w:rPr>
                <w:rFonts w:ascii="宋体"/>
                <w:kern w:val="0"/>
                <w:szCs w:val="22"/>
              </w:rPr>
            </w:pPr>
            <w:r>
              <w:rPr>
                <w:rFonts w:ascii="宋体" w:hint="eastAsia"/>
                <w:kern w:val="0"/>
                <w:szCs w:val="22"/>
              </w:rPr>
              <w:t>20</w:t>
            </w:r>
          </w:p>
        </w:tc>
        <w:tc>
          <w:tcPr>
            <w:tcW w:w="495" w:type="pct"/>
            <w:tcBorders>
              <w:top w:val="single" w:sz="12" w:space="0" w:color="auto"/>
            </w:tcBorders>
            <w:vAlign w:val="center"/>
          </w:tcPr>
          <w:p w14:paraId="6E796F90" w14:textId="77777777" w:rsidR="00A70410" w:rsidRDefault="00872656">
            <w:pPr>
              <w:jc w:val="center"/>
              <w:rPr>
                <w:rFonts w:ascii="宋体"/>
                <w:kern w:val="0"/>
                <w:szCs w:val="22"/>
              </w:rPr>
            </w:pPr>
            <w:r>
              <w:rPr>
                <w:rFonts w:ascii="宋体" w:hint="eastAsia"/>
                <w:kern w:val="0"/>
                <w:szCs w:val="22"/>
              </w:rPr>
              <w:t>5*16#</w:t>
            </w:r>
          </w:p>
        </w:tc>
        <w:tc>
          <w:tcPr>
            <w:tcW w:w="1100" w:type="pct"/>
            <w:tcBorders>
              <w:top w:val="single" w:sz="12" w:space="0" w:color="auto"/>
            </w:tcBorders>
            <w:vAlign w:val="center"/>
          </w:tcPr>
          <w:p w14:paraId="43B9E14C" w14:textId="77777777" w:rsidR="00A70410" w:rsidRDefault="00872656">
            <w:pPr>
              <w:jc w:val="center"/>
              <w:rPr>
                <w:rFonts w:ascii="宋体"/>
                <w:kern w:val="0"/>
                <w:szCs w:val="22"/>
              </w:rPr>
            </w:pPr>
            <w:r>
              <w:rPr>
                <w:rFonts w:ascii="宋体" w:hint="eastAsia"/>
                <w:kern w:val="0"/>
                <w:szCs w:val="22"/>
              </w:rPr>
              <w:t>GTCM6L20-M2SM20</w:t>
            </w:r>
          </w:p>
        </w:tc>
        <w:tc>
          <w:tcPr>
            <w:tcW w:w="423" w:type="pct"/>
            <w:tcBorders>
              <w:top w:val="single" w:sz="12" w:space="0" w:color="auto"/>
            </w:tcBorders>
            <w:vAlign w:val="center"/>
          </w:tcPr>
          <w:p w14:paraId="4D04EF5C" w14:textId="77777777" w:rsidR="00A70410" w:rsidRDefault="00872656">
            <w:pPr>
              <w:jc w:val="center"/>
              <w:rPr>
                <w:rFonts w:ascii="宋体"/>
                <w:kern w:val="0"/>
                <w:szCs w:val="22"/>
              </w:rPr>
            </w:pPr>
            <w:r>
              <w:rPr>
                <w:rFonts w:ascii="宋体" w:hint="eastAsia"/>
                <w:kern w:val="0"/>
                <w:szCs w:val="22"/>
              </w:rPr>
              <w:t>35.3</w:t>
            </w:r>
          </w:p>
        </w:tc>
        <w:tc>
          <w:tcPr>
            <w:tcW w:w="290" w:type="pct"/>
            <w:tcBorders>
              <w:top w:val="single" w:sz="12" w:space="0" w:color="auto"/>
            </w:tcBorders>
            <w:vAlign w:val="center"/>
          </w:tcPr>
          <w:p w14:paraId="515F7297" w14:textId="77777777" w:rsidR="00A70410" w:rsidRDefault="00872656">
            <w:pPr>
              <w:jc w:val="center"/>
              <w:rPr>
                <w:rFonts w:ascii="宋体"/>
                <w:kern w:val="0"/>
                <w:szCs w:val="22"/>
              </w:rPr>
            </w:pPr>
            <w:r>
              <w:rPr>
                <w:rFonts w:ascii="宋体" w:hint="eastAsia"/>
                <w:kern w:val="0"/>
                <w:szCs w:val="22"/>
              </w:rPr>
              <w:t>33</w:t>
            </w:r>
          </w:p>
        </w:tc>
        <w:tc>
          <w:tcPr>
            <w:tcW w:w="289" w:type="pct"/>
            <w:tcBorders>
              <w:top w:val="single" w:sz="12" w:space="0" w:color="auto"/>
            </w:tcBorders>
            <w:vAlign w:val="center"/>
          </w:tcPr>
          <w:p w14:paraId="55BBE059" w14:textId="77777777" w:rsidR="00A70410" w:rsidRDefault="00872656">
            <w:pPr>
              <w:jc w:val="center"/>
              <w:rPr>
                <w:rFonts w:ascii="宋体"/>
                <w:kern w:val="0"/>
                <w:szCs w:val="22"/>
              </w:rPr>
            </w:pPr>
            <w:r>
              <w:rPr>
                <w:rFonts w:ascii="宋体" w:hint="eastAsia"/>
                <w:kern w:val="0"/>
                <w:szCs w:val="22"/>
              </w:rPr>
              <w:t>43</w:t>
            </w:r>
          </w:p>
        </w:tc>
        <w:tc>
          <w:tcPr>
            <w:tcW w:w="668" w:type="dxa"/>
            <w:tcBorders>
              <w:top w:val="single" w:sz="12" w:space="0" w:color="auto"/>
            </w:tcBorders>
            <w:vAlign w:val="center"/>
          </w:tcPr>
          <w:p w14:paraId="239A99D7" w14:textId="77777777" w:rsidR="00A70410" w:rsidRDefault="00872656">
            <w:pPr>
              <w:jc w:val="center"/>
              <w:rPr>
                <w:rFonts w:ascii="宋体"/>
                <w:kern w:val="0"/>
                <w:szCs w:val="22"/>
              </w:rPr>
            </w:pPr>
            <w:r>
              <w:rPr>
                <w:rFonts w:ascii="宋体" w:hint="eastAsia"/>
                <w:kern w:val="0"/>
                <w:szCs w:val="22"/>
              </w:rPr>
              <w:t>28.8</w:t>
            </w:r>
          </w:p>
        </w:tc>
        <w:tc>
          <w:tcPr>
            <w:tcW w:w="712" w:type="dxa"/>
            <w:tcBorders>
              <w:top w:val="single" w:sz="12" w:space="0" w:color="auto"/>
            </w:tcBorders>
            <w:vAlign w:val="center"/>
          </w:tcPr>
          <w:p w14:paraId="7D0C88F8" w14:textId="77777777" w:rsidR="00A70410" w:rsidRDefault="00872656">
            <w:pPr>
              <w:jc w:val="center"/>
              <w:rPr>
                <w:rFonts w:ascii="宋体"/>
                <w:kern w:val="0"/>
                <w:szCs w:val="22"/>
              </w:rPr>
            </w:pPr>
            <w:r>
              <w:rPr>
                <w:rFonts w:ascii="宋体" w:hint="eastAsia"/>
                <w:kern w:val="0"/>
                <w:szCs w:val="22"/>
              </w:rPr>
              <w:t>29</w:t>
            </w:r>
          </w:p>
        </w:tc>
        <w:tc>
          <w:tcPr>
            <w:tcW w:w="533" w:type="pct"/>
            <w:tcBorders>
              <w:top w:val="single" w:sz="12" w:space="0" w:color="auto"/>
            </w:tcBorders>
            <w:vAlign w:val="center"/>
          </w:tcPr>
          <w:p w14:paraId="64EF9750" w14:textId="77777777" w:rsidR="00A70410" w:rsidRDefault="00872656">
            <w:pPr>
              <w:jc w:val="center"/>
              <w:rPr>
                <w:rFonts w:ascii="宋体"/>
                <w:kern w:val="0"/>
                <w:szCs w:val="22"/>
              </w:rPr>
            </w:pPr>
            <w:r>
              <w:rPr>
                <w:rFonts w:ascii="宋体" w:hint="eastAsia"/>
                <w:kern w:val="0"/>
                <w:szCs w:val="22"/>
              </w:rPr>
              <w:t>M20*1.5</w:t>
            </w:r>
          </w:p>
        </w:tc>
        <w:tc>
          <w:tcPr>
            <w:tcW w:w="300" w:type="pct"/>
            <w:tcBorders>
              <w:top w:val="single" w:sz="12" w:space="0" w:color="auto"/>
              <w:right w:val="single" w:sz="12" w:space="0" w:color="auto"/>
            </w:tcBorders>
            <w:vAlign w:val="center"/>
          </w:tcPr>
          <w:p w14:paraId="568CD6C4" w14:textId="77777777" w:rsidR="00A70410" w:rsidRDefault="00872656">
            <w:pPr>
              <w:jc w:val="center"/>
              <w:rPr>
                <w:rFonts w:ascii="宋体"/>
                <w:kern w:val="0"/>
                <w:szCs w:val="22"/>
              </w:rPr>
            </w:pPr>
            <w:r>
              <w:rPr>
                <w:rFonts w:ascii="宋体" w:hint="eastAsia"/>
                <w:kern w:val="0"/>
                <w:szCs w:val="22"/>
              </w:rPr>
              <w:t>36</w:t>
            </w:r>
          </w:p>
        </w:tc>
      </w:tr>
      <w:tr w:rsidR="00A70410" w14:paraId="1172105D" w14:textId="77777777">
        <w:tc>
          <w:tcPr>
            <w:tcW w:w="480" w:type="pct"/>
            <w:tcBorders>
              <w:left w:val="single" w:sz="12" w:space="0" w:color="auto"/>
            </w:tcBorders>
            <w:vAlign w:val="center"/>
          </w:tcPr>
          <w:p w14:paraId="57504873" w14:textId="77777777" w:rsidR="00A70410" w:rsidRDefault="00872656">
            <w:pPr>
              <w:jc w:val="center"/>
              <w:rPr>
                <w:rFonts w:ascii="宋体"/>
                <w:kern w:val="0"/>
                <w:szCs w:val="22"/>
              </w:rPr>
            </w:pPr>
            <w:r>
              <w:rPr>
                <w:rFonts w:ascii="宋体" w:hint="eastAsia"/>
                <w:kern w:val="0"/>
                <w:szCs w:val="22"/>
              </w:rPr>
              <w:t>20-M1</w:t>
            </w:r>
          </w:p>
        </w:tc>
        <w:tc>
          <w:tcPr>
            <w:tcW w:w="364" w:type="pct"/>
            <w:vAlign w:val="center"/>
          </w:tcPr>
          <w:p w14:paraId="3DF850F3" w14:textId="77777777" w:rsidR="00A70410" w:rsidRDefault="00872656">
            <w:pPr>
              <w:jc w:val="center"/>
              <w:rPr>
                <w:rFonts w:ascii="宋体"/>
                <w:kern w:val="0"/>
                <w:szCs w:val="22"/>
              </w:rPr>
            </w:pPr>
            <w:r>
              <w:rPr>
                <w:rFonts w:ascii="宋体" w:hint="eastAsia"/>
                <w:kern w:val="0"/>
                <w:szCs w:val="22"/>
              </w:rPr>
              <w:t>20</w:t>
            </w:r>
          </w:p>
        </w:tc>
        <w:tc>
          <w:tcPr>
            <w:tcW w:w="495" w:type="pct"/>
            <w:vAlign w:val="center"/>
          </w:tcPr>
          <w:p w14:paraId="7A4646B3" w14:textId="77777777" w:rsidR="00A70410" w:rsidRDefault="00872656">
            <w:pPr>
              <w:jc w:val="center"/>
              <w:rPr>
                <w:rFonts w:ascii="宋体"/>
                <w:kern w:val="0"/>
                <w:szCs w:val="22"/>
              </w:rPr>
            </w:pPr>
            <w:r>
              <w:rPr>
                <w:rFonts w:ascii="宋体" w:hint="eastAsia"/>
                <w:kern w:val="0"/>
                <w:szCs w:val="22"/>
              </w:rPr>
              <w:t>7*16#</w:t>
            </w:r>
          </w:p>
        </w:tc>
        <w:tc>
          <w:tcPr>
            <w:tcW w:w="1100" w:type="pct"/>
            <w:vAlign w:val="center"/>
          </w:tcPr>
          <w:p w14:paraId="75134BB7" w14:textId="77777777" w:rsidR="00A70410" w:rsidRDefault="00872656">
            <w:pPr>
              <w:jc w:val="center"/>
              <w:rPr>
                <w:rFonts w:ascii="宋体"/>
                <w:kern w:val="0"/>
                <w:szCs w:val="22"/>
              </w:rPr>
            </w:pPr>
            <w:r>
              <w:rPr>
                <w:rFonts w:ascii="宋体" w:hint="eastAsia"/>
                <w:kern w:val="0"/>
                <w:szCs w:val="22"/>
              </w:rPr>
              <w:t>GTCM6L20-M1SM20</w:t>
            </w:r>
          </w:p>
        </w:tc>
        <w:tc>
          <w:tcPr>
            <w:tcW w:w="423" w:type="pct"/>
            <w:vAlign w:val="center"/>
          </w:tcPr>
          <w:p w14:paraId="004CB414" w14:textId="77777777" w:rsidR="00A70410" w:rsidRDefault="00872656">
            <w:pPr>
              <w:jc w:val="center"/>
              <w:rPr>
                <w:rFonts w:ascii="宋体"/>
                <w:kern w:val="0"/>
                <w:szCs w:val="22"/>
              </w:rPr>
            </w:pPr>
            <w:r>
              <w:rPr>
                <w:rFonts w:ascii="宋体" w:hint="eastAsia"/>
                <w:kern w:val="0"/>
                <w:szCs w:val="22"/>
              </w:rPr>
              <w:t>35.3</w:t>
            </w:r>
          </w:p>
        </w:tc>
        <w:tc>
          <w:tcPr>
            <w:tcW w:w="290" w:type="pct"/>
            <w:vAlign w:val="center"/>
          </w:tcPr>
          <w:p w14:paraId="19A51BD7" w14:textId="77777777" w:rsidR="00A70410" w:rsidRDefault="00872656">
            <w:pPr>
              <w:jc w:val="center"/>
              <w:rPr>
                <w:rFonts w:ascii="宋体"/>
                <w:kern w:val="0"/>
                <w:szCs w:val="22"/>
              </w:rPr>
            </w:pPr>
            <w:r>
              <w:rPr>
                <w:rFonts w:ascii="宋体" w:hint="eastAsia"/>
                <w:kern w:val="0"/>
                <w:szCs w:val="22"/>
              </w:rPr>
              <w:t>33</w:t>
            </w:r>
          </w:p>
        </w:tc>
        <w:tc>
          <w:tcPr>
            <w:tcW w:w="289" w:type="pct"/>
            <w:vAlign w:val="center"/>
          </w:tcPr>
          <w:p w14:paraId="6E29BFE6" w14:textId="77777777" w:rsidR="00A70410" w:rsidRDefault="00872656">
            <w:pPr>
              <w:jc w:val="center"/>
              <w:rPr>
                <w:rFonts w:ascii="宋体"/>
                <w:kern w:val="0"/>
                <w:szCs w:val="22"/>
              </w:rPr>
            </w:pPr>
            <w:r>
              <w:rPr>
                <w:rFonts w:ascii="宋体" w:hint="eastAsia"/>
                <w:kern w:val="0"/>
                <w:szCs w:val="22"/>
              </w:rPr>
              <w:t>43</w:t>
            </w:r>
          </w:p>
        </w:tc>
        <w:tc>
          <w:tcPr>
            <w:tcW w:w="668" w:type="dxa"/>
            <w:vAlign w:val="center"/>
          </w:tcPr>
          <w:p w14:paraId="52B3DCFC" w14:textId="77777777" w:rsidR="00A70410" w:rsidRDefault="00872656">
            <w:pPr>
              <w:jc w:val="center"/>
              <w:rPr>
                <w:rFonts w:ascii="宋体"/>
                <w:kern w:val="0"/>
                <w:szCs w:val="22"/>
              </w:rPr>
            </w:pPr>
            <w:r>
              <w:rPr>
                <w:rFonts w:ascii="宋体" w:hint="eastAsia"/>
                <w:kern w:val="0"/>
                <w:szCs w:val="22"/>
              </w:rPr>
              <w:t>28.8</w:t>
            </w:r>
          </w:p>
        </w:tc>
        <w:tc>
          <w:tcPr>
            <w:tcW w:w="712" w:type="dxa"/>
            <w:vAlign w:val="center"/>
          </w:tcPr>
          <w:p w14:paraId="59319A52" w14:textId="77777777" w:rsidR="00A70410" w:rsidRDefault="00872656">
            <w:pPr>
              <w:jc w:val="center"/>
              <w:rPr>
                <w:rFonts w:ascii="宋体"/>
                <w:kern w:val="0"/>
                <w:szCs w:val="22"/>
              </w:rPr>
            </w:pPr>
            <w:r>
              <w:rPr>
                <w:rFonts w:ascii="宋体" w:hint="eastAsia"/>
                <w:kern w:val="0"/>
                <w:szCs w:val="22"/>
              </w:rPr>
              <w:t>29</w:t>
            </w:r>
          </w:p>
        </w:tc>
        <w:tc>
          <w:tcPr>
            <w:tcW w:w="533" w:type="pct"/>
            <w:vAlign w:val="center"/>
          </w:tcPr>
          <w:p w14:paraId="5EFA0F68" w14:textId="77777777" w:rsidR="00A70410" w:rsidRDefault="00872656">
            <w:pPr>
              <w:jc w:val="center"/>
              <w:rPr>
                <w:rFonts w:ascii="宋体"/>
                <w:kern w:val="0"/>
                <w:szCs w:val="22"/>
              </w:rPr>
            </w:pPr>
            <w:r>
              <w:rPr>
                <w:rFonts w:ascii="宋体" w:hint="eastAsia"/>
                <w:kern w:val="0"/>
                <w:szCs w:val="22"/>
              </w:rPr>
              <w:t>M20*1.5</w:t>
            </w:r>
          </w:p>
        </w:tc>
        <w:tc>
          <w:tcPr>
            <w:tcW w:w="300" w:type="pct"/>
            <w:tcBorders>
              <w:right w:val="single" w:sz="12" w:space="0" w:color="auto"/>
            </w:tcBorders>
            <w:vAlign w:val="center"/>
          </w:tcPr>
          <w:p w14:paraId="3A2DFDE5" w14:textId="77777777" w:rsidR="00A70410" w:rsidRDefault="00872656">
            <w:pPr>
              <w:jc w:val="center"/>
              <w:rPr>
                <w:rFonts w:ascii="宋体"/>
                <w:kern w:val="0"/>
                <w:szCs w:val="22"/>
              </w:rPr>
            </w:pPr>
            <w:r>
              <w:rPr>
                <w:rFonts w:ascii="宋体" w:hint="eastAsia"/>
                <w:kern w:val="0"/>
                <w:szCs w:val="22"/>
              </w:rPr>
              <w:t>36</w:t>
            </w:r>
          </w:p>
        </w:tc>
      </w:tr>
      <w:tr w:rsidR="00A70410" w14:paraId="5660C286" w14:textId="77777777">
        <w:tc>
          <w:tcPr>
            <w:tcW w:w="480" w:type="pct"/>
            <w:tcBorders>
              <w:left w:val="single" w:sz="12" w:space="0" w:color="auto"/>
            </w:tcBorders>
            <w:vAlign w:val="center"/>
          </w:tcPr>
          <w:p w14:paraId="5FEA6EEA" w14:textId="77777777" w:rsidR="00A70410" w:rsidRDefault="00872656">
            <w:pPr>
              <w:jc w:val="center"/>
              <w:rPr>
                <w:rFonts w:ascii="宋体"/>
                <w:kern w:val="0"/>
                <w:szCs w:val="22"/>
              </w:rPr>
            </w:pPr>
            <w:r>
              <w:rPr>
                <w:rFonts w:ascii="宋体" w:hint="eastAsia"/>
                <w:kern w:val="0"/>
                <w:szCs w:val="22"/>
              </w:rPr>
              <w:t>24-M60</w:t>
            </w:r>
          </w:p>
        </w:tc>
        <w:tc>
          <w:tcPr>
            <w:tcW w:w="364" w:type="pct"/>
            <w:vAlign w:val="center"/>
          </w:tcPr>
          <w:p w14:paraId="3FADEA83" w14:textId="77777777" w:rsidR="00A70410" w:rsidRDefault="00872656">
            <w:pPr>
              <w:jc w:val="center"/>
              <w:rPr>
                <w:rFonts w:ascii="宋体"/>
                <w:kern w:val="0"/>
                <w:szCs w:val="22"/>
              </w:rPr>
            </w:pPr>
            <w:r>
              <w:rPr>
                <w:rFonts w:ascii="宋体" w:hint="eastAsia"/>
                <w:kern w:val="0"/>
                <w:szCs w:val="22"/>
              </w:rPr>
              <w:t>24</w:t>
            </w:r>
          </w:p>
        </w:tc>
        <w:tc>
          <w:tcPr>
            <w:tcW w:w="495" w:type="pct"/>
            <w:vAlign w:val="center"/>
          </w:tcPr>
          <w:p w14:paraId="0E0A85D3" w14:textId="77777777" w:rsidR="00A70410" w:rsidRDefault="00872656">
            <w:pPr>
              <w:jc w:val="center"/>
              <w:rPr>
                <w:rFonts w:ascii="宋体"/>
                <w:kern w:val="0"/>
                <w:szCs w:val="22"/>
              </w:rPr>
            </w:pPr>
            <w:r>
              <w:rPr>
                <w:rFonts w:ascii="宋体" w:hint="eastAsia"/>
                <w:kern w:val="0"/>
                <w:szCs w:val="22"/>
              </w:rPr>
              <w:t>9*16#</w:t>
            </w:r>
          </w:p>
        </w:tc>
        <w:tc>
          <w:tcPr>
            <w:tcW w:w="1100" w:type="pct"/>
            <w:vAlign w:val="center"/>
          </w:tcPr>
          <w:p w14:paraId="44BCA826" w14:textId="77777777" w:rsidR="00A70410" w:rsidRDefault="00872656">
            <w:pPr>
              <w:jc w:val="center"/>
              <w:rPr>
                <w:rFonts w:ascii="宋体"/>
                <w:kern w:val="0"/>
                <w:szCs w:val="22"/>
              </w:rPr>
            </w:pPr>
            <w:r>
              <w:rPr>
                <w:rFonts w:ascii="宋体" w:hint="eastAsia"/>
                <w:kern w:val="0"/>
                <w:szCs w:val="22"/>
              </w:rPr>
              <w:t>GTCM6L24-M60SM25</w:t>
            </w:r>
          </w:p>
        </w:tc>
        <w:tc>
          <w:tcPr>
            <w:tcW w:w="423" w:type="pct"/>
            <w:vAlign w:val="center"/>
          </w:tcPr>
          <w:p w14:paraId="148B9200" w14:textId="77777777" w:rsidR="00A70410" w:rsidRDefault="00872656">
            <w:pPr>
              <w:jc w:val="center"/>
              <w:rPr>
                <w:rFonts w:ascii="宋体"/>
                <w:kern w:val="0"/>
                <w:szCs w:val="22"/>
              </w:rPr>
            </w:pPr>
            <w:r>
              <w:rPr>
                <w:rFonts w:ascii="宋体" w:hint="eastAsia"/>
                <w:kern w:val="0"/>
                <w:szCs w:val="22"/>
              </w:rPr>
              <w:t>41.7</w:t>
            </w:r>
          </w:p>
        </w:tc>
        <w:tc>
          <w:tcPr>
            <w:tcW w:w="290" w:type="pct"/>
            <w:vAlign w:val="center"/>
          </w:tcPr>
          <w:p w14:paraId="496CB575" w14:textId="77777777" w:rsidR="00A70410" w:rsidRDefault="00872656">
            <w:pPr>
              <w:jc w:val="center"/>
              <w:rPr>
                <w:rFonts w:ascii="宋体"/>
                <w:kern w:val="0"/>
                <w:szCs w:val="22"/>
              </w:rPr>
            </w:pPr>
            <w:r>
              <w:rPr>
                <w:rFonts w:ascii="宋体" w:hint="eastAsia"/>
                <w:kern w:val="0"/>
                <w:szCs w:val="22"/>
              </w:rPr>
              <w:t>38</w:t>
            </w:r>
          </w:p>
        </w:tc>
        <w:tc>
          <w:tcPr>
            <w:tcW w:w="289" w:type="pct"/>
            <w:vAlign w:val="center"/>
          </w:tcPr>
          <w:p w14:paraId="6A7A30D4" w14:textId="77777777" w:rsidR="00A70410" w:rsidRDefault="00872656">
            <w:pPr>
              <w:jc w:val="center"/>
              <w:rPr>
                <w:rFonts w:ascii="宋体"/>
                <w:kern w:val="0"/>
                <w:szCs w:val="22"/>
              </w:rPr>
            </w:pPr>
            <w:r>
              <w:rPr>
                <w:rFonts w:ascii="宋体" w:hint="eastAsia"/>
                <w:kern w:val="0"/>
                <w:szCs w:val="22"/>
              </w:rPr>
              <w:t>50</w:t>
            </w:r>
          </w:p>
        </w:tc>
        <w:tc>
          <w:tcPr>
            <w:tcW w:w="668" w:type="dxa"/>
            <w:vAlign w:val="center"/>
          </w:tcPr>
          <w:p w14:paraId="6CB0215C" w14:textId="77777777" w:rsidR="00A70410" w:rsidRDefault="00872656">
            <w:pPr>
              <w:jc w:val="center"/>
              <w:rPr>
                <w:rFonts w:ascii="宋体"/>
                <w:kern w:val="0"/>
                <w:szCs w:val="22"/>
              </w:rPr>
            </w:pPr>
            <w:r>
              <w:rPr>
                <w:rFonts w:ascii="宋体" w:hint="eastAsia"/>
                <w:kern w:val="0"/>
                <w:szCs w:val="22"/>
              </w:rPr>
              <w:t>34.8</w:t>
            </w:r>
          </w:p>
        </w:tc>
        <w:tc>
          <w:tcPr>
            <w:tcW w:w="712" w:type="dxa"/>
            <w:vAlign w:val="center"/>
          </w:tcPr>
          <w:p w14:paraId="3BFCB94A" w14:textId="77777777" w:rsidR="00A70410" w:rsidRDefault="00872656">
            <w:pPr>
              <w:jc w:val="center"/>
              <w:rPr>
                <w:rFonts w:ascii="宋体"/>
                <w:kern w:val="0"/>
                <w:szCs w:val="22"/>
              </w:rPr>
            </w:pPr>
            <w:r>
              <w:rPr>
                <w:rFonts w:ascii="宋体" w:hint="eastAsia"/>
                <w:kern w:val="0"/>
                <w:szCs w:val="22"/>
              </w:rPr>
              <w:t>35.3</w:t>
            </w:r>
          </w:p>
        </w:tc>
        <w:tc>
          <w:tcPr>
            <w:tcW w:w="533" w:type="pct"/>
            <w:vAlign w:val="center"/>
          </w:tcPr>
          <w:p w14:paraId="695D10E4" w14:textId="77777777" w:rsidR="00A70410" w:rsidRDefault="00872656">
            <w:pPr>
              <w:jc w:val="center"/>
              <w:rPr>
                <w:rFonts w:ascii="宋体"/>
                <w:kern w:val="0"/>
                <w:szCs w:val="22"/>
              </w:rPr>
            </w:pPr>
            <w:r>
              <w:rPr>
                <w:rFonts w:ascii="宋体" w:hint="eastAsia"/>
                <w:kern w:val="0"/>
                <w:szCs w:val="22"/>
              </w:rPr>
              <w:t>M25*1.5</w:t>
            </w:r>
          </w:p>
        </w:tc>
        <w:tc>
          <w:tcPr>
            <w:tcW w:w="300" w:type="pct"/>
            <w:tcBorders>
              <w:right w:val="single" w:sz="12" w:space="0" w:color="auto"/>
            </w:tcBorders>
            <w:vAlign w:val="center"/>
          </w:tcPr>
          <w:p w14:paraId="325DDFD5" w14:textId="77777777" w:rsidR="00A70410" w:rsidRDefault="00872656">
            <w:pPr>
              <w:jc w:val="center"/>
              <w:rPr>
                <w:rFonts w:ascii="宋体"/>
                <w:kern w:val="0"/>
                <w:szCs w:val="22"/>
              </w:rPr>
            </w:pPr>
            <w:r>
              <w:rPr>
                <w:rFonts w:ascii="宋体" w:hint="eastAsia"/>
                <w:kern w:val="0"/>
                <w:szCs w:val="22"/>
              </w:rPr>
              <w:t>43</w:t>
            </w:r>
          </w:p>
        </w:tc>
      </w:tr>
      <w:tr w:rsidR="00A70410" w14:paraId="45505E67" w14:textId="77777777">
        <w:tc>
          <w:tcPr>
            <w:tcW w:w="480" w:type="pct"/>
            <w:tcBorders>
              <w:left w:val="single" w:sz="12" w:space="0" w:color="auto"/>
            </w:tcBorders>
            <w:vAlign w:val="center"/>
          </w:tcPr>
          <w:p w14:paraId="591367D8" w14:textId="77777777" w:rsidR="00A70410" w:rsidRDefault="00872656">
            <w:pPr>
              <w:jc w:val="center"/>
              <w:rPr>
                <w:rFonts w:ascii="宋体"/>
                <w:kern w:val="0"/>
                <w:szCs w:val="22"/>
              </w:rPr>
            </w:pPr>
            <w:r>
              <w:rPr>
                <w:rFonts w:ascii="宋体" w:hint="eastAsia"/>
                <w:kern w:val="0"/>
                <w:szCs w:val="22"/>
              </w:rPr>
              <w:t>28-M1</w:t>
            </w:r>
          </w:p>
        </w:tc>
        <w:tc>
          <w:tcPr>
            <w:tcW w:w="364" w:type="pct"/>
            <w:vAlign w:val="center"/>
          </w:tcPr>
          <w:p w14:paraId="5883A927" w14:textId="77777777" w:rsidR="00A70410" w:rsidRDefault="00872656">
            <w:pPr>
              <w:jc w:val="center"/>
              <w:rPr>
                <w:rFonts w:ascii="宋体"/>
                <w:kern w:val="0"/>
                <w:szCs w:val="22"/>
              </w:rPr>
            </w:pPr>
            <w:r>
              <w:rPr>
                <w:rFonts w:ascii="宋体" w:hint="eastAsia"/>
                <w:kern w:val="0"/>
                <w:szCs w:val="22"/>
              </w:rPr>
              <w:t>28</w:t>
            </w:r>
          </w:p>
        </w:tc>
        <w:tc>
          <w:tcPr>
            <w:tcW w:w="495" w:type="pct"/>
            <w:vAlign w:val="center"/>
          </w:tcPr>
          <w:p w14:paraId="4DFD1548" w14:textId="77777777" w:rsidR="00A70410" w:rsidRDefault="00872656">
            <w:pPr>
              <w:jc w:val="center"/>
              <w:rPr>
                <w:rFonts w:ascii="宋体"/>
                <w:kern w:val="0"/>
                <w:szCs w:val="22"/>
              </w:rPr>
            </w:pPr>
            <w:r>
              <w:rPr>
                <w:rFonts w:ascii="宋体" w:hint="eastAsia"/>
                <w:kern w:val="0"/>
                <w:szCs w:val="22"/>
              </w:rPr>
              <w:t>12*16#</w:t>
            </w:r>
          </w:p>
        </w:tc>
        <w:tc>
          <w:tcPr>
            <w:tcW w:w="1100" w:type="pct"/>
            <w:vAlign w:val="center"/>
          </w:tcPr>
          <w:p w14:paraId="01265C61" w14:textId="77777777" w:rsidR="00A70410" w:rsidRDefault="00872656">
            <w:pPr>
              <w:jc w:val="center"/>
              <w:rPr>
                <w:rFonts w:ascii="宋体"/>
                <w:kern w:val="0"/>
                <w:szCs w:val="22"/>
              </w:rPr>
            </w:pPr>
            <w:r>
              <w:rPr>
                <w:rFonts w:ascii="宋体" w:hint="eastAsia"/>
                <w:kern w:val="0"/>
                <w:szCs w:val="22"/>
              </w:rPr>
              <w:t>GTCM6 L28-M1SM32</w:t>
            </w:r>
          </w:p>
        </w:tc>
        <w:tc>
          <w:tcPr>
            <w:tcW w:w="423" w:type="pct"/>
            <w:vAlign w:val="center"/>
          </w:tcPr>
          <w:p w14:paraId="37B293F6" w14:textId="77777777" w:rsidR="00A70410" w:rsidRDefault="00872656">
            <w:pPr>
              <w:jc w:val="center"/>
              <w:rPr>
                <w:rFonts w:ascii="宋体"/>
                <w:kern w:val="0"/>
                <w:szCs w:val="22"/>
              </w:rPr>
            </w:pPr>
            <w:r>
              <w:rPr>
                <w:rFonts w:ascii="宋体" w:hint="eastAsia"/>
                <w:kern w:val="0"/>
                <w:szCs w:val="22"/>
              </w:rPr>
              <w:t>46.5</w:t>
            </w:r>
          </w:p>
        </w:tc>
        <w:tc>
          <w:tcPr>
            <w:tcW w:w="290" w:type="pct"/>
            <w:vAlign w:val="center"/>
          </w:tcPr>
          <w:p w14:paraId="58E309FA" w14:textId="77777777" w:rsidR="00A70410" w:rsidRDefault="00872656">
            <w:pPr>
              <w:jc w:val="center"/>
              <w:rPr>
                <w:rFonts w:ascii="宋体"/>
                <w:kern w:val="0"/>
                <w:szCs w:val="22"/>
              </w:rPr>
            </w:pPr>
            <w:r>
              <w:rPr>
                <w:rFonts w:ascii="宋体" w:hint="eastAsia"/>
                <w:kern w:val="0"/>
                <w:szCs w:val="22"/>
              </w:rPr>
              <w:t>42</w:t>
            </w:r>
          </w:p>
        </w:tc>
        <w:tc>
          <w:tcPr>
            <w:tcW w:w="289" w:type="pct"/>
            <w:vAlign w:val="center"/>
          </w:tcPr>
          <w:p w14:paraId="1902974F" w14:textId="77777777" w:rsidR="00A70410" w:rsidRDefault="00872656">
            <w:pPr>
              <w:jc w:val="center"/>
              <w:rPr>
                <w:rFonts w:ascii="宋体"/>
                <w:kern w:val="0"/>
                <w:szCs w:val="22"/>
              </w:rPr>
            </w:pPr>
            <w:r>
              <w:rPr>
                <w:rFonts w:ascii="宋体" w:hint="eastAsia"/>
                <w:kern w:val="0"/>
                <w:szCs w:val="22"/>
              </w:rPr>
              <w:t>54</w:t>
            </w:r>
          </w:p>
        </w:tc>
        <w:tc>
          <w:tcPr>
            <w:tcW w:w="668" w:type="dxa"/>
            <w:vAlign w:val="center"/>
          </w:tcPr>
          <w:p w14:paraId="13738339" w14:textId="77777777" w:rsidR="00A70410" w:rsidRDefault="00872656">
            <w:pPr>
              <w:jc w:val="center"/>
              <w:rPr>
                <w:rFonts w:ascii="宋体"/>
                <w:kern w:val="0"/>
                <w:szCs w:val="22"/>
              </w:rPr>
            </w:pPr>
            <w:r>
              <w:rPr>
                <w:rFonts w:ascii="宋体" w:hint="eastAsia"/>
                <w:kern w:val="0"/>
                <w:szCs w:val="22"/>
              </w:rPr>
              <w:t>39.6</w:t>
            </w:r>
          </w:p>
        </w:tc>
        <w:tc>
          <w:tcPr>
            <w:tcW w:w="712" w:type="dxa"/>
            <w:vAlign w:val="center"/>
          </w:tcPr>
          <w:p w14:paraId="517DED29" w14:textId="77777777" w:rsidR="00A70410" w:rsidRDefault="00872656">
            <w:pPr>
              <w:jc w:val="center"/>
              <w:rPr>
                <w:rFonts w:ascii="宋体"/>
                <w:kern w:val="0"/>
                <w:szCs w:val="22"/>
              </w:rPr>
            </w:pPr>
            <w:r>
              <w:rPr>
                <w:rFonts w:ascii="宋体" w:hint="eastAsia"/>
                <w:kern w:val="0"/>
                <w:szCs w:val="22"/>
              </w:rPr>
              <w:t>40.1</w:t>
            </w:r>
          </w:p>
        </w:tc>
        <w:tc>
          <w:tcPr>
            <w:tcW w:w="533" w:type="pct"/>
            <w:vAlign w:val="center"/>
          </w:tcPr>
          <w:p w14:paraId="6700145C" w14:textId="77777777" w:rsidR="00A70410" w:rsidRDefault="00872656">
            <w:pPr>
              <w:jc w:val="center"/>
              <w:rPr>
                <w:rFonts w:ascii="宋体"/>
                <w:kern w:val="0"/>
                <w:szCs w:val="22"/>
              </w:rPr>
            </w:pPr>
            <w:r>
              <w:rPr>
                <w:rFonts w:ascii="宋体" w:hint="eastAsia"/>
                <w:kern w:val="0"/>
                <w:szCs w:val="22"/>
              </w:rPr>
              <w:t>M32*1.5</w:t>
            </w:r>
          </w:p>
        </w:tc>
        <w:tc>
          <w:tcPr>
            <w:tcW w:w="300" w:type="pct"/>
            <w:tcBorders>
              <w:right w:val="single" w:sz="12" w:space="0" w:color="auto"/>
            </w:tcBorders>
            <w:vAlign w:val="center"/>
          </w:tcPr>
          <w:p w14:paraId="0919FECB" w14:textId="77777777" w:rsidR="00A70410" w:rsidRDefault="00872656">
            <w:pPr>
              <w:jc w:val="center"/>
              <w:rPr>
                <w:rFonts w:ascii="宋体"/>
                <w:kern w:val="0"/>
                <w:szCs w:val="22"/>
              </w:rPr>
            </w:pPr>
            <w:r>
              <w:rPr>
                <w:rFonts w:ascii="宋体" w:hint="eastAsia"/>
                <w:kern w:val="0"/>
                <w:szCs w:val="22"/>
              </w:rPr>
              <w:t>48</w:t>
            </w:r>
          </w:p>
        </w:tc>
      </w:tr>
      <w:tr w:rsidR="00A70410" w14:paraId="4D8B5B83" w14:textId="77777777">
        <w:tc>
          <w:tcPr>
            <w:tcW w:w="480" w:type="pct"/>
            <w:tcBorders>
              <w:left w:val="single" w:sz="12" w:space="0" w:color="auto"/>
            </w:tcBorders>
            <w:vAlign w:val="center"/>
          </w:tcPr>
          <w:p w14:paraId="37427926" w14:textId="77777777" w:rsidR="00A70410" w:rsidRDefault="00872656">
            <w:pPr>
              <w:jc w:val="center"/>
              <w:rPr>
                <w:rFonts w:ascii="宋体"/>
                <w:kern w:val="0"/>
                <w:szCs w:val="22"/>
              </w:rPr>
            </w:pPr>
            <w:r>
              <w:rPr>
                <w:rFonts w:ascii="宋体" w:hint="eastAsia"/>
                <w:kern w:val="0"/>
                <w:szCs w:val="22"/>
              </w:rPr>
              <w:t>32-M1</w:t>
            </w:r>
          </w:p>
        </w:tc>
        <w:tc>
          <w:tcPr>
            <w:tcW w:w="364" w:type="pct"/>
            <w:vAlign w:val="center"/>
          </w:tcPr>
          <w:p w14:paraId="0C2E7795" w14:textId="77777777" w:rsidR="00A70410" w:rsidRDefault="00872656">
            <w:pPr>
              <w:jc w:val="center"/>
              <w:rPr>
                <w:rFonts w:ascii="宋体"/>
                <w:kern w:val="0"/>
                <w:szCs w:val="22"/>
              </w:rPr>
            </w:pPr>
            <w:r>
              <w:rPr>
                <w:rFonts w:ascii="宋体" w:hint="eastAsia"/>
                <w:kern w:val="0"/>
                <w:szCs w:val="22"/>
              </w:rPr>
              <w:t>32</w:t>
            </w:r>
          </w:p>
        </w:tc>
        <w:tc>
          <w:tcPr>
            <w:tcW w:w="495" w:type="pct"/>
            <w:vAlign w:val="center"/>
          </w:tcPr>
          <w:p w14:paraId="6DAE3B42" w14:textId="77777777" w:rsidR="00A70410" w:rsidRDefault="00872656">
            <w:pPr>
              <w:jc w:val="center"/>
              <w:rPr>
                <w:rFonts w:ascii="宋体"/>
                <w:kern w:val="0"/>
                <w:szCs w:val="22"/>
              </w:rPr>
            </w:pPr>
            <w:r>
              <w:rPr>
                <w:rFonts w:ascii="宋体" w:hint="eastAsia"/>
                <w:kern w:val="0"/>
                <w:szCs w:val="22"/>
              </w:rPr>
              <w:t>19*16#</w:t>
            </w:r>
          </w:p>
        </w:tc>
        <w:tc>
          <w:tcPr>
            <w:tcW w:w="1100" w:type="pct"/>
            <w:vAlign w:val="center"/>
          </w:tcPr>
          <w:p w14:paraId="502452A7" w14:textId="77777777" w:rsidR="00A70410" w:rsidRDefault="00872656">
            <w:pPr>
              <w:jc w:val="center"/>
              <w:rPr>
                <w:rFonts w:ascii="宋体"/>
                <w:kern w:val="0"/>
                <w:szCs w:val="22"/>
              </w:rPr>
            </w:pPr>
            <w:r>
              <w:rPr>
                <w:rFonts w:ascii="宋体" w:hint="eastAsia"/>
                <w:kern w:val="0"/>
                <w:szCs w:val="22"/>
              </w:rPr>
              <w:t>GTCM6L32-M1SM32</w:t>
            </w:r>
          </w:p>
        </w:tc>
        <w:tc>
          <w:tcPr>
            <w:tcW w:w="423" w:type="pct"/>
            <w:vAlign w:val="center"/>
          </w:tcPr>
          <w:p w14:paraId="1C83BE4A" w14:textId="77777777" w:rsidR="00A70410" w:rsidRDefault="00872656">
            <w:pPr>
              <w:jc w:val="center"/>
              <w:rPr>
                <w:rFonts w:ascii="宋体"/>
                <w:kern w:val="0"/>
                <w:szCs w:val="22"/>
              </w:rPr>
            </w:pPr>
            <w:r>
              <w:rPr>
                <w:rFonts w:ascii="宋体" w:hint="eastAsia"/>
                <w:kern w:val="0"/>
                <w:szCs w:val="22"/>
              </w:rPr>
              <w:t>52.8</w:t>
            </w:r>
          </w:p>
        </w:tc>
        <w:tc>
          <w:tcPr>
            <w:tcW w:w="290" w:type="pct"/>
            <w:vAlign w:val="center"/>
          </w:tcPr>
          <w:p w14:paraId="0527ECC3" w14:textId="77777777" w:rsidR="00A70410" w:rsidRDefault="00872656">
            <w:pPr>
              <w:jc w:val="center"/>
              <w:rPr>
                <w:rFonts w:ascii="宋体"/>
                <w:kern w:val="0"/>
                <w:szCs w:val="22"/>
              </w:rPr>
            </w:pPr>
            <w:r>
              <w:rPr>
                <w:rFonts w:ascii="宋体" w:hint="eastAsia"/>
                <w:kern w:val="0"/>
                <w:szCs w:val="22"/>
              </w:rPr>
              <w:t>46</w:t>
            </w:r>
          </w:p>
        </w:tc>
        <w:tc>
          <w:tcPr>
            <w:tcW w:w="289" w:type="pct"/>
            <w:vAlign w:val="center"/>
          </w:tcPr>
          <w:p w14:paraId="67B29A14" w14:textId="77777777" w:rsidR="00A70410" w:rsidRDefault="00872656">
            <w:pPr>
              <w:jc w:val="center"/>
              <w:rPr>
                <w:rFonts w:ascii="宋体"/>
                <w:kern w:val="0"/>
                <w:szCs w:val="22"/>
              </w:rPr>
            </w:pPr>
            <w:r>
              <w:rPr>
                <w:rFonts w:ascii="宋体" w:hint="eastAsia"/>
                <w:kern w:val="0"/>
                <w:szCs w:val="22"/>
              </w:rPr>
              <w:t>60</w:t>
            </w:r>
          </w:p>
        </w:tc>
        <w:tc>
          <w:tcPr>
            <w:tcW w:w="668" w:type="dxa"/>
            <w:vAlign w:val="center"/>
          </w:tcPr>
          <w:p w14:paraId="49CDD5AB" w14:textId="77777777" w:rsidR="00A70410" w:rsidRDefault="00872656">
            <w:pPr>
              <w:jc w:val="center"/>
              <w:rPr>
                <w:rFonts w:ascii="宋体"/>
                <w:kern w:val="0"/>
                <w:szCs w:val="22"/>
              </w:rPr>
            </w:pPr>
            <w:r>
              <w:rPr>
                <w:rFonts w:ascii="宋体" w:hint="eastAsia"/>
                <w:kern w:val="0"/>
                <w:szCs w:val="22"/>
              </w:rPr>
              <w:t>46.3</w:t>
            </w:r>
          </w:p>
        </w:tc>
        <w:tc>
          <w:tcPr>
            <w:tcW w:w="712" w:type="dxa"/>
            <w:vAlign w:val="center"/>
          </w:tcPr>
          <w:p w14:paraId="788AEA3E" w14:textId="77777777" w:rsidR="00A70410" w:rsidRDefault="00872656">
            <w:pPr>
              <w:jc w:val="center"/>
              <w:rPr>
                <w:rFonts w:ascii="宋体"/>
                <w:kern w:val="0"/>
                <w:szCs w:val="22"/>
              </w:rPr>
            </w:pPr>
            <w:r>
              <w:rPr>
                <w:rFonts w:ascii="宋体" w:hint="eastAsia"/>
                <w:kern w:val="0"/>
                <w:szCs w:val="22"/>
              </w:rPr>
              <w:t>46.7</w:t>
            </w:r>
          </w:p>
        </w:tc>
        <w:tc>
          <w:tcPr>
            <w:tcW w:w="533" w:type="pct"/>
            <w:vAlign w:val="center"/>
          </w:tcPr>
          <w:p w14:paraId="044946A9" w14:textId="77777777" w:rsidR="00A70410" w:rsidRDefault="00872656">
            <w:pPr>
              <w:jc w:val="center"/>
              <w:rPr>
                <w:rFonts w:ascii="宋体"/>
                <w:kern w:val="0"/>
                <w:szCs w:val="22"/>
              </w:rPr>
            </w:pPr>
            <w:r>
              <w:rPr>
                <w:rFonts w:ascii="宋体" w:hint="eastAsia"/>
                <w:kern w:val="0"/>
                <w:szCs w:val="22"/>
              </w:rPr>
              <w:t>M32*1.5</w:t>
            </w:r>
          </w:p>
        </w:tc>
        <w:tc>
          <w:tcPr>
            <w:tcW w:w="300" w:type="pct"/>
            <w:tcBorders>
              <w:right w:val="single" w:sz="12" w:space="0" w:color="auto"/>
            </w:tcBorders>
            <w:vAlign w:val="center"/>
          </w:tcPr>
          <w:p w14:paraId="0A2877DF" w14:textId="77777777" w:rsidR="00A70410" w:rsidRDefault="00872656">
            <w:pPr>
              <w:jc w:val="center"/>
              <w:rPr>
                <w:rFonts w:ascii="宋体"/>
                <w:kern w:val="0"/>
                <w:szCs w:val="22"/>
              </w:rPr>
            </w:pPr>
            <w:r>
              <w:rPr>
                <w:rFonts w:ascii="宋体" w:hint="eastAsia"/>
                <w:kern w:val="0"/>
                <w:szCs w:val="22"/>
              </w:rPr>
              <w:t>54</w:t>
            </w:r>
          </w:p>
        </w:tc>
      </w:tr>
      <w:tr w:rsidR="00A70410" w14:paraId="3AD154EB" w14:textId="77777777">
        <w:tc>
          <w:tcPr>
            <w:tcW w:w="480" w:type="pct"/>
            <w:tcBorders>
              <w:left w:val="single" w:sz="12" w:space="0" w:color="auto"/>
            </w:tcBorders>
            <w:vAlign w:val="center"/>
          </w:tcPr>
          <w:p w14:paraId="76427E96" w14:textId="77777777" w:rsidR="00A70410" w:rsidRDefault="00872656">
            <w:pPr>
              <w:jc w:val="center"/>
              <w:rPr>
                <w:rFonts w:ascii="宋体"/>
                <w:kern w:val="0"/>
                <w:szCs w:val="22"/>
              </w:rPr>
            </w:pPr>
            <w:r>
              <w:rPr>
                <w:rFonts w:ascii="宋体" w:hint="eastAsia"/>
                <w:kern w:val="0"/>
                <w:szCs w:val="22"/>
              </w:rPr>
              <w:t>36-M1</w:t>
            </w:r>
          </w:p>
        </w:tc>
        <w:tc>
          <w:tcPr>
            <w:tcW w:w="364" w:type="pct"/>
            <w:vAlign w:val="center"/>
          </w:tcPr>
          <w:p w14:paraId="6FFF4410" w14:textId="77777777" w:rsidR="00A70410" w:rsidRDefault="00872656">
            <w:pPr>
              <w:jc w:val="center"/>
              <w:rPr>
                <w:rFonts w:ascii="宋体"/>
                <w:kern w:val="0"/>
                <w:szCs w:val="22"/>
              </w:rPr>
            </w:pPr>
            <w:r>
              <w:rPr>
                <w:rFonts w:ascii="宋体" w:hint="eastAsia"/>
                <w:kern w:val="0"/>
                <w:szCs w:val="22"/>
              </w:rPr>
              <w:t>36</w:t>
            </w:r>
          </w:p>
        </w:tc>
        <w:tc>
          <w:tcPr>
            <w:tcW w:w="495" w:type="pct"/>
            <w:vAlign w:val="center"/>
          </w:tcPr>
          <w:p w14:paraId="2EE31885" w14:textId="77777777" w:rsidR="00A70410" w:rsidRDefault="00872656">
            <w:pPr>
              <w:jc w:val="center"/>
              <w:rPr>
                <w:rFonts w:ascii="宋体"/>
                <w:kern w:val="0"/>
                <w:szCs w:val="22"/>
              </w:rPr>
            </w:pPr>
            <w:r>
              <w:rPr>
                <w:rFonts w:ascii="宋体" w:hint="eastAsia"/>
                <w:kern w:val="0"/>
                <w:szCs w:val="22"/>
              </w:rPr>
              <w:t>27*16#</w:t>
            </w:r>
          </w:p>
        </w:tc>
        <w:tc>
          <w:tcPr>
            <w:tcW w:w="1100" w:type="pct"/>
            <w:vAlign w:val="center"/>
          </w:tcPr>
          <w:p w14:paraId="59305FC9" w14:textId="77777777" w:rsidR="00A70410" w:rsidRDefault="00872656">
            <w:pPr>
              <w:jc w:val="center"/>
              <w:rPr>
                <w:rFonts w:ascii="宋体"/>
                <w:kern w:val="0"/>
                <w:szCs w:val="22"/>
              </w:rPr>
            </w:pPr>
            <w:r>
              <w:rPr>
                <w:rFonts w:ascii="宋体" w:hint="eastAsia"/>
                <w:kern w:val="0"/>
                <w:szCs w:val="22"/>
              </w:rPr>
              <w:t>GTCM6L36-M1SM40</w:t>
            </w:r>
          </w:p>
        </w:tc>
        <w:tc>
          <w:tcPr>
            <w:tcW w:w="423" w:type="pct"/>
            <w:vAlign w:val="center"/>
          </w:tcPr>
          <w:p w14:paraId="2FD78813" w14:textId="77777777" w:rsidR="00A70410" w:rsidRDefault="00872656">
            <w:pPr>
              <w:jc w:val="center"/>
              <w:rPr>
                <w:rFonts w:ascii="宋体"/>
                <w:kern w:val="0"/>
                <w:szCs w:val="22"/>
              </w:rPr>
            </w:pPr>
            <w:r>
              <w:rPr>
                <w:rFonts w:ascii="宋体" w:hint="eastAsia"/>
                <w:kern w:val="0"/>
                <w:szCs w:val="22"/>
              </w:rPr>
              <w:t>58.4</w:t>
            </w:r>
          </w:p>
        </w:tc>
        <w:tc>
          <w:tcPr>
            <w:tcW w:w="290" w:type="pct"/>
            <w:vAlign w:val="center"/>
          </w:tcPr>
          <w:p w14:paraId="7A8C0383" w14:textId="77777777" w:rsidR="00A70410" w:rsidRDefault="00872656">
            <w:pPr>
              <w:jc w:val="center"/>
              <w:rPr>
                <w:rFonts w:ascii="宋体"/>
                <w:kern w:val="0"/>
                <w:szCs w:val="22"/>
              </w:rPr>
            </w:pPr>
            <w:r>
              <w:rPr>
                <w:rFonts w:ascii="宋体" w:hint="eastAsia"/>
                <w:kern w:val="0"/>
                <w:szCs w:val="22"/>
              </w:rPr>
              <w:t>52</w:t>
            </w:r>
          </w:p>
        </w:tc>
        <w:tc>
          <w:tcPr>
            <w:tcW w:w="289" w:type="pct"/>
            <w:vAlign w:val="center"/>
          </w:tcPr>
          <w:p w14:paraId="686FA4C9" w14:textId="77777777" w:rsidR="00A70410" w:rsidRDefault="00872656">
            <w:pPr>
              <w:jc w:val="center"/>
              <w:rPr>
                <w:rFonts w:ascii="宋体"/>
                <w:kern w:val="0"/>
                <w:szCs w:val="22"/>
              </w:rPr>
            </w:pPr>
            <w:r>
              <w:rPr>
                <w:rFonts w:ascii="宋体" w:hint="eastAsia"/>
                <w:kern w:val="0"/>
                <w:szCs w:val="22"/>
              </w:rPr>
              <w:t>66</w:t>
            </w:r>
          </w:p>
        </w:tc>
        <w:tc>
          <w:tcPr>
            <w:tcW w:w="668" w:type="dxa"/>
            <w:vAlign w:val="center"/>
          </w:tcPr>
          <w:p w14:paraId="1E1197F3" w14:textId="77777777" w:rsidR="00A70410" w:rsidRDefault="00872656">
            <w:pPr>
              <w:jc w:val="center"/>
              <w:rPr>
                <w:rFonts w:ascii="宋体"/>
                <w:kern w:val="0"/>
                <w:szCs w:val="22"/>
              </w:rPr>
            </w:pPr>
            <w:r>
              <w:rPr>
                <w:rFonts w:ascii="宋体" w:hint="eastAsia"/>
                <w:kern w:val="0"/>
                <w:szCs w:val="22"/>
              </w:rPr>
              <w:t>51.8</w:t>
            </w:r>
          </w:p>
        </w:tc>
        <w:tc>
          <w:tcPr>
            <w:tcW w:w="712" w:type="dxa"/>
            <w:vAlign w:val="center"/>
          </w:tcPr>
          <w:p w14:paraId="23FF1275" w14:textId="77777777" w:rsidR="00A70410" w:rsidRDefault="00872656">
            <w:pPr>
              <w:jc w:val="center"/>
              <w:rPr>
                <w:rFonts w:ascii="宋体"/>
                <w:kern w:val="0"/>
                <w:szCs w:val="22"/>
              </w:rPr>
            </w:pPr>
            <w:r>
              <w:rPr>
                <w:rFonts w:ascii="宋体" w:hint="eastAsia"/>
                <w:kern w:val="0"/>
                <w:szCs w:val="22"/>
              </w:rPr>
              <w:t>52</w:t>
            </w:r>
          </w:p>
        </w:tc>
        <w:tc>
          <w:tcPr>
            <w:tcW w:w="533" w:type="pct"/>
            <w:vAlign w:val="center"/>
          </w:tcPr>
          <w:p w14:paraId="0B73C96E" w14:textId="77777777" w:rsidR="00A70410" w:rsidRDefault="00872656">
            <w:pPr>
              <w:jc w:val="center"/>
              <w:rPr>
                <w:rFonts w:ascii="宋体"/>
                <w:kern w:val="0"/>
                <w:szCs w:val="22"/>
              </w:rPr>
            </w:pPr>
            <w:r>
              <w:rPr>
                <w:rFonts w:ascii="宋体" w:hint="eastAsia"/>
                <w:kern w:val="0"/>
                <w:szCs w:val="22"/>
              </w:rPr>
              <w:t>M40*1.5</w:t>
            </w:r>
          </w:p>
        </w:tc>
        <w:tc>
          <w:tcPr>
            <w:tcW w:w="300" w:type="pct"/>
            <w:tcBorders>
              <w:right w:val="single" w:sz="12" w:space="0" w:color="auto"/>
            </w:tcBorders>
            <w:vAlign w:val="center"/>
          </w:tcPr>
          <w:p w14:paraId="740339E7" w14:textId="77777777" w:rsidR="00A70410" w:rsidRDefault="00872656">
            <w:pPr>
              <w:jc w:val="center"/>
              <w:rPr>
                <w:rFonts w:ascii="宋体"/>
                <w:kern w:val="0"/>
                <w:szCs w:val="22"/>
              </w:rPr>
            </w:pPr>
            <w:r>
              <w:rPr>
                <w:rFonts w:ascii="宋体" w:hint="eastAsia"/>
                <w:kern w:val="0"/>
                <w:szCs w:val="22"/>
              </w:rPr>
              <w:t>60</w:t>
            </w:r>
          </w:p>
        </w:tc>
      </w:tr>
      <w:tr w:rsidR="00A70410" w14:paraId="2087EA04" w14:textId="77777777">
        <w:tc>
          <w:tcPr>
            <w:tcW w:w="480" w:type="pct"/>
            <w:tcBorders>
              <w:left w:val="single" w:sz="12" w:space="0" w:color="auto"/>
              <w:bottom w:val="single" w:sz="12" w:space="0" w:color="auto"/>
            </w:tcBorders>
            <w:vAlign w:val="center"/>
          </w:tcPr>
          <w:p w14:paraId="0BB39AE8" w14:textId="77777777" w:rsidR="00A70410" w:rsidRDefault="00872656">
            <w:pPr>
              <w:jc w:val="center"/>
              <w:rPr>
                <w:rFonts w:ascii="宋体"/>
                <w:kern w:val="0"/>
                <w:szCs w:val="22"/>
              </w:rPr>
            </w:pPr>
            <w:r>
              <w:rPr>
                <w:rFonts w:ascii="宋体" w:hint="eastAsia"/>
                <w:kern w:val="0"/>
                <w:szCs w:val="22"/>
              </w:rPr>
              <w:t>36-M10</w:t>
            </w:r>
          </w:p>
        </w:tc>
        <w:tc>
          <w:tcPr>
            <w:tcW w:w="364" w:type="pct"/>
            <w:tcBorders>
              <w:bottom w:val="single" w:sz="12" w:space="0" w:color="auto"/>
            </w:tcBorders>
            <w:vAlign w:val="center"/>
          </w:tcPr>
          <w:p w14:paraId="044A8077" w14:textId="77777777" w:rsidR="00A70410" w:rsidRDefault="00872656">
            <w:pPr>
              <w:jc w:val="center"/>
              <w:rPr>
                <w:rFonts w:ascii="宋体"/>
                <w:kern w:val="0"/>
                <w:szCs w:val="22"/>
              </w:rPr>
            </w:pPr>
            <w:r>
              <w:rPr>
                <w:rFonts w:ascii="宋体" w:hint="eastAsia"/>
                <w:kern w:val="0"/>
                <w:szCs w:val="22"/>
              </w:rPr>
              <w:t>36</w:t>
            </w:r>
          </w:p>
        </w:tc>
        <w:tc>
          <w:tcPr>
            <w:tcW w:w="495" w:type="pct"/>
            <w:tcBorders>
              <w:bottom w:val="single" w:sz="12" w:space="0" w:color="auto"/>
            </w:tcBorders>
            <w:vAlign w:val="center"/>
          </w:tcPr>
          <w:p w14:paraId="392F01F7" w14:textId="77777777" w:rsidR="00A70410" w:rsidRDefault="00872656">
            <w:pPr>
              <w:jc w:val="center"/>
              <w:rPr>
                <w:rFonts w:ascii="宋体"/>
                <w:kern w:val="0"/>
                <w:szCs w:val="22"/>
              </w:rPr>
            </w:pPr>
            <w:r>
              <w:rPr>
                <w:rFonts w:ascii="宋体" w:hint="eastAsia"/>
                <w:kern w:val="0"/>
                <w:szCs w:val="22"/>
              </w:rPr>
              <w:t>48*16#</w:t>
            </w:r>
          </w:p>
        </w:tc>
        <w:tc>
          <w:tcPr>
            <w:tcW w:w="1100" w:type="pct"/>
            <w:tcBorders>
              <w:bottom w:val="single" w:sz="12" w:space="0" w:color="auto"/>
            </w:tcBorders>
            <w:vAlign w:val="center"/>
          </w:tcPr>
          <w:p w14:paraId="5B6B2510" w14:textId="77777777" w:rsidR="00A70410" w:rsidRDefault="00872656">
            <w:pPr>
              <w:jc w:val="center"/>
              <w:rPr>
                <w:rFonts w:ascii="宋体"/>
                <w:kern w:val="0"/>
                <w:szCs w:val="22"/>
              </w:rPr>
            </w:pPr>
            <w:r>
              <w:rPr>
                <w:rFonts w:ascii="宋体" w:hint="eastAsia"/>
                <w:kern w:val="0"/>
                <w:szCs w:val="22"/>
              </w:rPr>
              <w:t>GTCM6L36-M10SM40</w:t>
            </w:r>
          </w:p>
        </w:tc>
        <w:tc>
          <w:tcPr>
            <w:tcW w:w="423" w:type="pct"/>
            <w:tcBorders>
              <w:bottom w:val="single" w:sz="12" w:space="0" w:color="auto"/>
            </w:tcBorders>
            <w:vAlign w:val="center"/>
          </w:tcPr>
          <w:p w14:paraId="3879C9D4" w14:textId="77777777" w:rsidR="00A70410" w:rsidRDefault="00872656">
            <w:pPr>
              <w:jc w:val="center"/>
              <w:rPr>
                <w:rFonts w:ascii="宋体"/>
                <w:kern w:val="0"/>
                <w:szCs w:val="22"/>
              </w:rPr>
            </w:pPr>
            <w:r>
              <w:rPr>
                <w:rFonts w:ascii="宋体" w:hint="eastAsia"/>
                <w:kern w:val="0"/>
                <w:szCs w:val="22"/>
              </w:rPr>
              <w:t>58.4</w:t>
            </w:r>
          </w:p>
        </w:tc>
        <w:tc>
          <w:tcPr>
            <w:tcW w:w="290" w:type="pct"/>
            <w:tcBorders>
              <w:bottom w:val="single" w:sz="12" w:space="0" w:color="auto"/>
            </w:tcBorders>
            <w:vAlign w:val="center"/>
          </w:tcPr>
          <w:p w14:paraId="33409CE3" w14:textId="77777777" w:rsidR="00A70410" w:rsidRDefault="00872656">
            <w:pPr>
              <w:jc w:val="center"/>
              <w:rPr>
                <w:rFonts w:ascii="宋体"/>
                <w:kern w:val="0"/>
                <w:szCs w:val="22"/>
              </w:rPr>
            </w:pPr>
            <w:r>
              <w:rPr>
                <w:rFonts w:ascii="宋体" w:hint="eastAsia"/>
                <w:kern w:val="0"/>
                <w:szCs w:val="22"/>
              </w:rPr>
              <w:t>52</w:t>
            </w:r>
          </w:p>
        </w:tc>
        <w:tc>
          <w:tcPr>
            <w:tcW w:w="289" w:type="pct"/>
            <w:tcBorders>
              <w:bottom w:val="single" w:sz="12" w:space="0" w:color="auto"/>
            </w:tcBorders>
            <w:vAlign w:val="center"/>
          </w:tcPr>
          <w:p w14:paraId="50CF8642" w14:textId="77777777" w:rsidR="00A70410" w:rsidRDefault="00872656">
            <w:pPr>
              <w:jc w:val="center"/>
              <w:rPr>
                <w:rFonts w:ascii="宋体"/>
                <w:kern w:val="0"/>
                <w:szCs w:val="22"/>
              </w:rPr>
            </w:pPr>
            <w:r>
              <w:rPr>
                <w:rFonts w:ascii="宋体" w:hint="eastAsia"/>
                <w:kern w:val="0"/>
                <w:szCs w:val="22"/>
              </w:rPr>
              <w:t>66</w:t>
            </w:r>
          </w:p>
        </w:tc>
        <w:tc>
          <w:tcPr>
            <w:tcW w:w="668" w:type="dxa"/>
            <w:tcBorders>
              <w:bottom w:val="single" w:sz="12" w:space="0" w:color="auto"/>
            </w:tcBorders>
            <w:vAlign w:val="center"/>
          </w:tcPr>
          <w:p w14:paraId="445E6AFE" w14:textId="77777777" w:rsidR="00A70410" w:rsidRDefault="00872656">
            <w:pPr>
              <w:jc w:val="center"/>
              <w:rPr>
                <w:rFonts w:ascii="宋体"/>
                <w:kern w:val="0"/>
                <w:szCs w:val="22"/>
              </w:rPr>
            </w:pPr>
            <w:r>
              <w:rPr>
                <w:rFonts w:ascii="宋体" w:hint="eastAsia"/>
                <w:kern w:val="0"/>
                <w:szCs w:val="22"/>
              </w:rPr>
              <w:t>51.8</w:t>
            </w:r>
          </w:p>
        </w:tc>
        <w:tc>
          <w:tcPr>
            <w:tcW w:w="712" w:type="dxa"/>
            <w:tcBorders>
              <w:bottom w:val="single" w:sz="12" w:space="0" w:color="auto"/>
            </w:tcBorders>
            <w:vAlign w:val="center"/>
          </w:tcPr>
          <w:p w14:paraId="753B6404" w14:textId="77777777" w:rsidR="00A70410" w:rsidRDefault="00872656">
            <w:pPr>
              <w:jc w:val="center"/>
              <w:rPr>
                <w:rFonts w:ascii="宋体"/>
                <w:kern w:val="0"/>
                <w:szCs w:val="22"/>
              </w:rPr>
            </w:pPr>
            <w:r>
              <w:rPr>
                <w:rFonts w:ascii="宋体" w:hint="eastAsia"/>
                <w:kern w:val="0"/>
                <w:szCs w:val="22"/>
              </w:rPr>
              <w:t>52</w:t>
            </w:r>
          </w:p>
        </w:tc>
        <w:tc>
          <w:tcPr>
            <w:tcW w:w="533" w:type="pct"/>
            <w:tcBorders>
              <w:bottom w:val="single" w:sz="12" w:space="0" w:color="auto"/>
            </w:tcBorders>
            <w:vAlign w:val="center"/>
          </w:tcPr>
          <w:p w14:paraId="0278F42E" w14:textId="77777777" w:rsidR="00A70410" w:rsidRDefault="00872656">
            <w:pPr>
              <w:jc w:val="center"/>
              <w:rPr>
                <w:rFonts w:ascii="宋体"/>
                <w:kern w:val="0"/>
                <w:szCs w:val="22"/>
              </w:rPr>
            </w:pPr>
            <w:r>
              <w:rPr>
                <w:rFonts w:ascii="宋体" w:hint="eastAsia"/>
                <w:kern w:val="0"/>
                <w:szCs w:val="22"/>
              </w:rPr>
              <w:t>M40*1.5</w:t>
            </w:r>
          </w:p>
        </w:tc>
        <w:tc>
          <w:tcPr>
            <w:tcW w:w="300" w:type="pct"/>
            <w:tcBorders>
              <w:bottom w:val="single" w:sz="12" w:space="0" w:color="auto"/>
              <w:right w:val="single" w:sz="12" w:space="0" w:color="auto"/>
            </w:tcBorders>
            <w:vAlign w:val="center"/>
          </w:tcPr>
          <w:p w14:paraId="753C2C99" w14:textId="77777777" w:rsidR="00A70410" w:rsidRDefault="00872656">
            <w:pPr>
              <w:jc w:val="center"/>
              <w:rPr>
                <w:rFonts w:ascii="宋体"/>
                <w:kern w:val="0"/>
                <w:szCs w:val="22"/>
              </w:rPr>
            </w:pPr>
            <w:r>
              <w:rPr>
                <w:rFonts w:ascii="宋体" w:hint="eastAsia"/>
                <w:kern w:val="0"/>
                <w:szCs w:val="22"/>
              </w:rPr>
              <w:t>60</w:t>
            </w:r>
          </w:p>
        </w:tc>
      </w:tr>
    </w:tbl>
    <w:p w14:paraId="19294C62" w14:textId="77777777" w:rsidR="00A70410" w:rsidRDefault="00872656">
      <w:pPr>
        <w:pStyle w:val="afb"/>
        <w:spacing w:before="120" w:after="120"/>
      </w:pPr>
      <w:bookmarkStart w:id="105" w:name="_Toc11278"/>
      <w:bookmarkStart w:id="106" w:name="_Toc26791"/>
      <w:bookmarkStart w:id="107" w:name="_Toc316"/>
      <w:bookmarkStart w:id="108" w:name="_Toc31344"/>
      <w:r>
        <w:rPr>
          <w:rStyle w:val="10"/>
          <w:rFonts w:hint="eastAsia"/>
          <w:b w:val="0"/>
          <w:sz w:val="21"/>
          <w:szCs w:val="21"/>
        </w:rPr>
        <w:t>GTCM2L</w:t>
      </w:r>
      <w:r>
        <w:rPr>
          <w:rStyle w:val="10"/>
          <w:rFonts w:hint="eastAsia"/>
          <w:b w:val="0"/>
          <w:sz w:val="21"/>
          <w:szCs w:val="21"/>
        </w:rPr>
        <w:t>墙式</w:t>
      </w:r>
      <w:r>
        <w:rPr>
          <w:rStyle w:val="10"/>
          <w:rFonts w:hint="eastAsia"/>
          <w:b w:val="0"/>
          <w:sz w:val="21"/>
          <w:szCs w:val="21"/>
        </w:rPr>
        <w:t>/</w:t>
      </w:r>
      <w:r>
        <w:rPr>
          <w:rStyle w:val="10"/>
          <w:rFonts w:hint="eastAsia"/>
          <w:b w:val="0"/>
          <w:sz w:val="21"/>
          <w:szCs w:val="21"/>
        </w:rPr>
        <w:t>盒式防水型插座外形尺寸：适用于散线密封</w:t>
      </w:r>
      <w:bookmarkEnd w:id="105"/>
      <w:bookmarkEnd w:id="106"/>
      <w:bookmarkEnd w:id="107"/>
      <w:bookmarkEnd w:id="108"/>
    </w:p>
    <w:p w14:paraId="60641687"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 xml:space="preserve">GB/T </w:t>
      </w:r>
      <w:r>
        <w:rPr>
          <w:rFonts w:hAnsi="宋体" w:hint="eastAsia"/>
        </w:rPr>
        <w:t>1804-2000</w:t>
      </w:r>
      <w:r>
        <w:rPr>
          <w:rFonts w:hAnsi="宋体" w:hint="eastAsia"/>
        </w:rPr>
        <w:t>中的</w:t>
      </w:r>
      <w:r>
        <w:rPr>
          <w:rFonts w:hAnsi="宋体" w:hint="eastAsia"/>
        </w:rPr>
        <w:t>m</w:t>
      </w:r>
      <w:r>
        <w:rPr>
          <w:rFonts w:hAnsi="宋体" w:hint="eastAsia"/>
        </w:rPr>
        <w:t>等级</w:t>
      </w:r>
      <w:r>
        <w:rPr>
          <w:rFonts w:hAnsi="宋体" w:hint="eastAsia"/>
        </w:rPr>
        <w:t>。</w:t>
      </w:r>
    </w:p>
    <w:p w14:paraId="7AC12B75" w14:textId="77777777" w:rsidR="00A70410" w:rsidRDefault="00872656">
      <w:pPr>
        <w:ind w:rightChars="-18" w:right="-38"/>
        <w:jc w:val="center"/>
      </w:pPr>
      <w:r>
        <w:rPr>
          <w:noProof/>
        </w:rPr>
        <w:lastRenderedPageBreak/>
        <w:drawing>
          <wp:inline distT="0" distB="0" distL="114300" distR="114300" wp14:anchorId="3092AC3F" wp14:editId="05E6A83C">
            <wp:extent cx="6062345" cy="2457450"/>
            <wp:effectExtent l="0" t="0" r="14605"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41"/>
                    <a:stretch>
                      <a:fillRect/>
                    </a:stretch>
                  </pic:blipFill>
                  <pic:spPr>
                    <a:xfrm>
                      <a:off x="0" y="0"/>
                      <a:ext cx="6062345" cy="2457450"/>
                    </a:xfrm>
                    <a:prstGeom prst="rect">
                      <a:avLst/>
                    </a:prstGeom>
                    <a:noFill/>
                    <a:ln>
                      <a:noFill/>
                    </a:ln>
                  </pic:spPr>
                </pic:pic>
              </a:graphicData>
            </a:graphic>
          </wp:inline>
        </w:drawing>
      </w:r>
    </w:p>
    <w:p w14:paraId="5FAD0F5A" w14:textId="77777777" w:rsidR="00A70410" w:rsidRDefault="00872656">
      <w:pPr>
        <w:ind w:rightChars="-18" w:right="-38"/>
        <w:jc w:val="center"/>
      </w:pPr>
      <w:r>
        <w:rPr>
          <w:noProof/>
        </w:rPr>
        <w:drawing>
          <wp:inline distT="0" distB="0" distL="114300" distR="114300" wp14:anchorId="7CD0B3E0" wp14:editId="6D918D69">
            <wp:extent cx="4667885" cy="1758315"/>
            <wp:effectExtent l="0" t="0" r="18415" b="13335"/>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pic:cNvPicPr>
                  </pic:nvPicPr>
                  <pic:blipFill>
                    <a:blip r:embed="rId42"/>
                    <a:stretch>
                      <a:fillRect/>
                    </a:stretch>
                  </pic:blipFill>
                  <pic:spPr>
                    <a:xfrm>
                      <a:off x="0" y="0"/>
                      <a:ext cx="4667885" cy="1758315"/>
                    </a:xfrm>
                    <a:prstGeom prst="rect">
                      <a:avLst/>
                    </a:prstGeom>
                    <a:noFill/>
                    <a:ln>
                      <a:noFill/>
                    </a:ln>
                  </pic:spPr>
                </pic:pic>
              </a:graphicData>
            </a:graphic>
          </wp:inline>
        </w:drawing>
      </w:r>
    </w:p>
    <w:tbl>
      <w:tblPr>
        <w:tblStyle w:val="affffff3"/>
        <w:tblW w:w="4997" w:type="pct"/>
        <w:tblLook w:val="04A0" w:firstRow="1" w:lastRow="0" w:firstColumn="1" w:lastColumn="0" w:noHBand="0" w:noVBand="1"/>
      </w:tblPr>
      <w:tblGrid>
        <w:gridCol w:w="1134"/>
        <w:gridCol w:w="864"/>
        <w:gridCol w:w="1319"/>
        <w:gridCol w:w="1844"/>
        <w:gridCol w:w="740"/>
        <w:gridCol w:w="706"/>
        <w:gridCol w:w="723"/>
        <w:gridCol w:w="688"/>
        <w:gridCol w:w="721"/>
        <w:gridCol w:w="580"/>
      </w:tblGrid>
      <w:tr w:rsidR="00A70410" w14:paraId="48FF9269" w14:textId="77777777">
        <w:trPr>
          <w:trHeight w:val="338"/>
        </w:trPr>
        <w:tc>
          <w:tcPr>
            <w:tcW w:w="608" w:type="pct"/>
            <w:tcBorders>
              <w:top w:val="single" w:sz="12" w:space="0" w:color="auto"/>
              <w:left w:val="single" w:sz="12" w:space="0" w:color="auto"/>
              <w:bottom w:val="single" w:sz="12" w:space="0" w:color="auto"/>
            </w:tcBorders>
            <w:vAlign w:val="center"/>
          </w:tcPr>
          <w:p w14:paraId="0D32E69C" w14:textId="77777777" w:rsidR="00A70410" w:rsidRDefault="00872656">
            <w:pPr>
              <w:jc w:val="center"/>
              <w:rPr>
                <w:rFonts w:ascii="宋体" w:hAnsi="宋体" w:cs="宋体"/>
                <w:szCs w:val="21"/>
              </w:rPr>
            </w:pPr>
            <w:r>
              <w:rPr>
                <w:rFonts w:ascii="宋体" w:hAnsi="宋体" w:cs="宋体" w:hint="eastAsia"/>
                <w:szCs w:val="21"/>
              </w:rPr>
              <w:t>型谱排列</w:t>
            </w:r>
          </w:p>
        </w:tc>
        <w:tc>
          <w:tcPr>
            <w:tcW w:w="463" w:type="pct"/>
            <w:tcBorders>
              <w:top w:val="single" w:sz="12" w:space="0" w:color="auto"/>
              <w:bottom w:val="single" w:sz="12" w:space="0" w:color="auto"/>
            </w:tcBorders>
            <w:vAlign w:val="center"/>
          </w:tcPr>
          <w:p w14:paraId="74C5AC43" w14:textId="77777777" w:rsidR="00A70410" w:rsidRDefault="00872656">
            <w:pPr>
              <w:jc w:val="center"/>
              <w:rPr>
                <w:rFonts w:ascii="宋体" w:hAnsi="宋体" w:cs="宋体"/>
                <w:szCs w:val="21"/>
              </w:rPr>
            </w:pPr>
            <w:r>
              <w:rPr>
                <w:rFonts w:ascii="宋体" w:hAnsi="宋体" w:cs="宋体" w:hint="eastAsia"/>
                <w:szCs w:val="21"/>
              </w:rPr>
              <w:t>壳体号</w:t>
            </w:r>
          </w:p>
        </w:tc>
        <w:tc>
          <w:tcPr>
            <w:tcW w:w="706" w:type="pct"/>
            <w:tcBorders>
              <w:top w:val="single" w:sz="12" w:space="0" w:color="auto"/>
              <w:bottom w:val="single" w:sz="12" w:space="0" w:color="auto"/>
            </w:tcBorders>
            <w:vAlign w:val="center"/>
          </w:tcPr>
          <w:p w14:paraId="5E6E6C04" w14:textId="77777777" w:rsidR="00A70410" w:rsidRDefault="00872656">
            <w:pPr>
              <w:jc w:val="center"/>
              <w:rPr>
                <w:rFonts w:ascii="宋体" w:hAnsi="宋体" w:cs="宋体"/>
                <w:szCs w:val="21"/>
              </w:rPr>
            </w:pPr>
            <w:r>
              <w:rPr>
                <w:rFonts w:ascii="宋体" w:hAnsi="宋体" w:cs="宋体" w:hint="eastAsia"/>
                <w:szCs w:val="21"/>
              </w:rPr>
              <w:t>接触件规格</w:t>
            </w:r>
          </w:p>
        </w:tc>
        <w:tc>
          <w:tcPr>
            <w:tcW w:w="988" w:type="pct"/>
            <w:tcBorders>
              <w:top w:val="single" w:sz="12" w:space="0" w:color="auto"/>
              <w:bottom w:val="single" w:sz="12" w:space="0" w:color="auto"/>
            </w:tcBorders>
            <w:vAlign w:val="center"/>
          </w:tcPr>
          <w:p w14:paraId="4D32C206" w14:textId="77777777" w:rsidR="00A70410" w:rsidRDefault="00872656">
            <w:pPr>
              <w:jc w:val="center"/>
              <w:rPr>
                <w:rFonts w:ascii="宋体" w:hAnsi="宋体" w:cs="宋体"/>
                <w:szCs w:val="21"/>
              </w:rPr>
            </w:pPr>
            <w:r>
              <w:rPr>
                <w:rFonts w:ascii="宋体" w:hAnsi="宋体" w:cs="宋体" w:hint="eastAsia"/>
                <w:szCs w:val="21"/>
              </w:rPr>
              <w:t>型号</w:t>
            </w:r>
          </w:p>
        </w:tc>
        <w:tc>
          <w:tcPr>
            <w:tcW w:w="397" w:type="pct"/>
            <w:tcBorders>
              <w:top w:val="single" w:sz="12" w:space="0" w:color="auto"/>
              <w:bottom w:val="single" w:sz="12" w:space="0" w:color="auto"/>
            </w:tcBorders>
            <w:vAlign w:val="center"/>
          </w:tcPr>
          <w:p w14:paraId="2F4A4196"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A</w:t>
            </w:r>
          </w:p>
        </w:tc>
        <w:tc>
          <w:tcPr>
            <w:tcW w:w="379" w:type="pct"/>
            <w:tcBorders>
              <w:top w:val="single" w:sz="12" w:space="0" w:color="auto"/>
              <w:bottom w:val="single" w:sz="12" w:space="0" w:color="auto"/>
            </w:tcBorders>
            <w:vAlign w:val="center"/>
          </w:tcPr>
          <w:p w14:paraId="4EC2F66D" w14:textId="77777777" w:rsidR="00A70410" w:rsidRDefault="00872656">
            <w:pPr>
              <w:jc w:val="center"/>
              <w:rPr>
                <w:rFonts w:ascii="宋体" w:hAnsi="宋体" w:cs="宋体"/>
                <w:szCs w:val="21"/>
              </w:rPr>
            </w:pPr>
            <w:r>
              <w:rPr>
                <w:rFonts w:ascii="宋体" w:hAnsi="宋体" w:cs="宋体" w:hint="eastAsia"/>
                <w:szCs w:val="21"/>
              </w:rPr>
              <w:t>B</w:t>
            </w:r>
          </w:p>
        </w:tc>
        <w:tc>
          <w:tcPr>
            <w:tcW w:w="388" w:type="pct"/>
            <w:tcBorders>
              <w:top w:val="single" w:sz="12" w:space="0" w:color="auto"/>
              <w:bottom w:val="single" w:sz="12" w:space="0" w:color="auto"/>
            </w:tcBorders>
            <w:vAlign w:val="center"/>
          </w:tcPr>
          <w:p w14:paraId="287492C2" w14:textId="77777777" w:rsidR="00A70410" w:rsidRDefault="00872656">
            <w:pPr>
              <w:jc w:val="center"/>
              <w:rPr>
                <w:rFonts w:ascii="宋体" w:hAnsi="宋体" w:cs="宋体"/>
                <w:szCs w:val="21"/>
              </w:rPr>
            </w:pPr>
            <w:r>
              <w:rPr>
                <w:rFonts w:ascii="宋体" w:hAnsi="宋体" w:cs="宋体" w:hint="eastAsia"/>
                <w:szCs w:val="21"/>
              </w:rPr>
              <w:t>C</w:t>
            </w:r>
          </w:p>
        </w:tc>
        <w:tc>
          <w:tcPr>
            <w:tcW w:w="369" w:type="pct"/>
            <w:tcBorders>
              <w:top w:val="single" w:sz="12" w:space="0" w:color="auto"/>
              <w:bottom w:val="single" w:sz="12" w:space="0" w:color="auto"/>
            </w:tcBorders>
            <w:vAlign w:val="center"/>
          </w:tcPr>
          <w:p w14:paraId="1B2EEA2E"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D</w:t>
            </w:r>
          </w:p>
        </w:tc>
        <w:tc>
          <w:tcPr>
            <w:tcW w:w="387" w:type="pct"/>
            <w:tcBorders>
              <w:top w:val="single" w:sz="12" w:space="0" w:color="auto"/>
              <w:bottom w:val="single" w:sz="12" w:space="0" w:color="auto"/>
              <w:right w:val="single" w:sz="4" w:space="0" w:color="auto"/>
            </w:tcBorders>
            <w:vAlign w:val="center"/>
          </w:tcPr>
          <w:p w14:paraId="71DAA80C"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D</w:t>
            </w:r>
            <w:r>
              <w:rPr>
                <w:rFonts w:ascii="宋体" w:hAnsi="宋体" w:cs="宋体" w:hint="eastAsia"/>
                <w:szCs w:val="21"/>
              </w:rPr>
              <w:t>1</w:t>
            </w:r>
          </w:p>
        </w:tc>
        <w:tc>
          <w:tcPr>
            <w:tcW w:w="311" w:type="pct"/>
            <w:tcBorders>
              <w:top w:val="single" w:sz="12" w:space="0" w:color="auto"/>
              <w:left w:val="single" w:sz="4" w:space="0" w:color="auto"/>
              <w:bottom w:val="single" w:sz="12" w:space="0" w:color="auto"/>
              <w:right w:val="single" w:sz="12" w:space="0" w:color="auto"/>
            </w:tcBorders>
            <w:vAlign w:val="center"/>
          </w:tcPr>
          <w:p w14:paraId="6C6DBD2F"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F</w:t>
            </w:r>
          </w:p>
        </w:tc>
      </w:tr>
      <w:tr w:rsidR="00A70410" w14:paraId="6C2B2AF3" w14:textId="77777777">
        <w:tc>
          <w:tcPr>
            <w:tcW w:w="608" w:type="pct"/>
            <w:tcBorders>
              <w:top w:val="single" w:sz="12" w:space="0" w:color="auto"/>
              <w:left w:val="single" w:sz="12" w:space="0" w:color="auto"/>
            </w:tcBorders>
            <w:vAlign w:val="center"/>
          </w:tcPr>
          <w:p w14:paraId="0FA09400" w14:textId="77777777" w:rsidR="00A70410" w:rsidRDefault="00872656">
            <w:pPr>
              <w:jc w:val="center"/>
              <w:rPr>
                <w:rFonts w:ascii="宋体"/>
                <w:kern w:val="0"/>
                <w:szCs w:val="22"/>
              </w:rPr>
            </w:pPr>
            <w:r>
              <w:rPr>
                <w:rFonts w:ascii="宋体" w:hint="eastAsia"/>
                <w:kern w:val="0"/>
                <w:szCs w:val="22"/>
              </w:rPr>
              <w:t>20-M2</w:t>
            </w:r>
          </w:p>
        </w:tc>
        <w:tc>
          <w:tcPr>
            <w:tcW w:w="463" w:type="pct"/>
            <w:tcBorders>
              <w:top w:val="single" w:sz="12" w:space="0" w:color="auto"/>
            </w:tcBorders>
            <w:vAlign w:val="center"/>
          </w:tcPr>
          <w:p w14:paraId="1E5A6CEA" w14:textId="77777777" w:rsidR="00A70410" w:rsidRDefault="00872656">
            <w:pPr>
              <w:jc w:val="center"/>
              <w:rPr>
                <w:rFonts w:ascii="宋体"/>
                <w:kern w:val="0"/>
                <w:szCs w:val="22"/>
              </w:rPr>
            </w:pPr>
            <w:r>
              <w:rPr>
                <w:rFonts w:ascii="宋体" w:hint="eastAsia"/>
                <w:kern w:val="0"/>
                <w:szCs w:val="22"/>
              </w:rPr>
              <w:t>20</w:t>
            </w:r>
          </w:p>
        </w:tc>
        <w:tc>
          <w:tcPr>
            <w:tcW w:w="706" w:type="pct"/>
            <w:tcBorders>
              <w:top w:val="single" w:sz="12" w:space="0" w:color="auto"/>
            </w:tcBorders>
            <w:vAlign w:val="center"/>
          </w:tcPr>
          <w:p w14:paraId="0E11073B" w14:textId="77777777" w:rsidR="00A70410" w:rsidRDefault="00872656">
            <w:pPr>
              <w:jc w:val="center"/>
              <w:rPr>
                <w:rFonts w:ascii="宋体"/>
                <w:kern w:val="0"/>
                <w:szCs w:val="22"/>
              </w:rPr>
            </w:pPr>
            <w:r>
              <w:rPr>
                <w:rFonts w:ascii="宋体" w:hint="eastAsia"/>
                <w:kern w:val="0"/>
                <w:szCs w:val="22"/>
              </w:rPr>
              <w:t>5*16#</w:t>
            </w:r>
          </w:p>
        </w:tc>
        <w:tc>
          <w:tcPr>
            <w:tcW w:w="988" w:type="pct"/>
            <w:tcBorders>
              <w:top w:val="single" w:sz="12" w:space="0" w:color="auto"/>
            </w:tcBorders>
            <w:vAlign w:val="center"/>
          </w:tcPr>
          <w:p w14:paraId="3E4F1B14" w14:textId="77777777" w:rsidR="00A70410" w:rsidRDefault="00872656">
            <w:pPr>
              <w:jc w:val="center"/>
              <w:rPr>
                <w:rFonts w:ascii="宋体"/>
                <w:kern w:val="0"/>
                <w:szCs w:val="22"/>
              </w:rPr>
            </w:pPr>
            <w:r>
              <w:rPr>
                <w:rFonts w:ascii="宋体" w:hint="eastAsia"/>
                <w:kern w:val="0"/>
                <w:szCs w:val="22"/>
              </w:rPr>
              <w:t>GTCM2L20-M2P</w:t>
            </w:r>
          </w:p>
        </w:tc>
        <w:tc>
          <w:tcPr>
            <w:tcW w:w="397" w:type="pct"/>
            <w:tcBorders>
              <w:top w:val="single" w:sz="12" w:space="0" w:color="auto"/>
            </w:tcBorders>
            <w:vAlign w:val="center"/>
          </w:tcPr>
          <w:p w14:paraId="7BCEB464" w14:textId="77777777" w:rsidR="00A70410" w:rsidRDefault="00872656">
            <w:pPr>
              <w:jc w:val="center"/>
              <w:rPr>
                <w:rFonts w:ascii="宋体"/>
                <w:kern w:val="0"/>
                <w:szCs w:val="22"/>
              </w:rPr>
            </w:pPr>
            <w:r>
              <w:rPr>
                <w:rFonts w:ascii="宋体" w:hint="eastAsia"/>
                <w:kern w:val="0"/>
                <w:szCs w:val="22"/>
              </w:rPr>
              <w:t>35.3</w:t>
            </w:r>
          </w:p>
        </w:tc>
        <w:tc>
          <w:tcPr>
            <w:tcW w:w="379" w:type="pct"/>
            <w:tcBorders>
              <w:top w:val="single" w:sz="12" w:space="0" w:color="auto"/>
            </w:tcBorders>
            <w:vAlign w:val="center"/>
          </w:tcPr>
          <w:p w14:paraId="43EB5045" w14:textId="77777777" w:rsidR="00A70410" w:rsidRDefault="00872656">
            <w:pPr>
              <w:jc w:val="center"/>
              <w:rPr>
                <w:rFonts w:ascii="宋体"/>
                <w:kern w:val="0"/>
                <w:szCs w:val="22"/>
              </w:rPr>
            </w:pPr>
            <w:r>
              <w:rPr>
                <w:rFonts w:ascii="宋体" w:hint="eastAsia"/>
                <w:kern w:val="0"/>
                <w:szCs w:val="22"/>
              </w:rPr>
              <w:t>33</w:t>
            </w:r>
          </w:p>
        </w:tc>
        <w:tc>
          <w:tcPr>
            <w:tcW w:w="388" w:type="pct"/>
            <w:tcBorders>
              <w:top w:val="single" w:sz="12" w:space="0" w:color="auto"/>
              <w:bottom w:val="single" w:sz="4" w:space="0" w:color="auto"/>
            </w:tcBorders>
            <w:vAlign w:val="center"/>
          </w:tcPr>
          <w:p w14:paraId="35734F4B" w14:textId="77777777" w:rsidR="00A70410" w:rsidRDefault="00872656">
            <w:pPr>
              <w:jc w:val="center"/>
              <w:rPr>
                <w:rFonts w:ascii="宋体"/>
                <w:kern w:val="0"/>
                <w:szCs w:val="22"/>
              </w:rPr>
            </w:pPr>
            <w:r>
              <w:rPr>
                <w:rFonts w:ascii="宋体" w:hint="eastAsia"/>
                <w:kern w:val="0"/>
                <w:szCs w:val="22"/>
              </w:rPr>
              <w:t>43</w:t>
            </w:r>
          </w:p>
        </w:tc>
        <w:tc>
          <w:tcPr>
            <w:tcW w:w="369" w:type="pct"/>
            <w:tcBorders>
              <w:top w:val="single" w:sz="12" w:space="0" w:color="auto"/>
              <w:bottom w:val="single" w:sz="4" w:space="0" w:color="auto"/>
            </w:tcBorders>
            <w:vAlign w:val="center"/>
          </w:tcPr>
          <w:p w14:paraId="23B5BD20" w14:textId="77777777" w:rsidR="00A70410" w:rsidRDefault="00872656">
            <w:pPr>
              <w:jc w:val="center"/>
              <w:rPr>
                <w:rFonts w:ascii="宋体"/>
                <w:kern w:val="0"/>
                <w:szCs w:val="22"/>
              </w:rPr>
            </w:pPr>
            <w:r>
              <w:rPr>
                <w:rFonts w:ascii="宋体" w:hint="eastAsia"/>
                <w:kern w:val="0"/>
                <w:szCs w:val="22"/>
              </w:rPr>
              <w:t>28.8</w:t>
            </w:r>
          </w:p>
        </w:tc>
        <w:tc>
          <w:tcPr>
            <w:tcW w:w="387" w:type="pct"/>
            <w:tcBorders>
              <w:top w:val="single" w:sz="12" w:space="0" w:color="auto"/>
              <w:bottom w:val="single" w:sz="4" w:space="0" w:color="auto"/>
              <w:right w:val="single" w:sz="4" w:space="0" w:color="auto"/>
            </w:tcBorders>
            <w:vAlign w:val="center"/>
          </w:tcPr>
          <w:p w14:paraId="0E25360A" w14:textId="77777777" w:rsidR="00A70410" w:rsidRDefault="00872656">
            <w:pPr>
              <w:jc w:val="center"/>
              <w:rPr>
                <w:rFonts w:ascii="宋体"/>
                <w:kern w:val="0"/>
                <w:szCs w:val="22"/>
              </w:rPr>
            </w:pPr>
            <w:r>
              <w:rPr>
                <w:rFonts w:ascii="宋体" w:hint="eastAsia"/>
                <w:kern w:val="0"/>
                <w:szCs w:val="22"/>
              </w:rPr>
              <w:t>29</w:t>
            </w:r>
          </w:p>
        </w:tc>
        <w:tc>
          <w:tcPr>
            <w:tcW w:w="311" w:type="pct"/>
            <w:tcBorders>
              <w:top w:val="single" w:sz="12" w:space="0" w:color="auto"/>
              <w:left w:val="single" w:sz="4" w:space="0" w:color="auto"/>
              <w:right w:val="single" w:sz="12" w:space="0" w:color="auto"/>
            </w:tcBorders>
            <w:vAlign w:val="center"/>
          </w:tcPr>
          <w:p w14:paraId="4496E710" w14:textId="77777777" w:rsidR="00A70410" w:rsidRDefault="00872656">
            <w:pPr>
              <w:jc w:val="center"/>
              <w:rPr>
                <w:rFonts w:ascii="宋体"/>
                <w:kern w:val="0"/>
                <w:szCs w:val="22"/>
              </w:rPr>
            </w:pPr>
            <w:r>
              <w:rPr>
                <w:rFonts w:ascii="宋体" w:hint="eastAsia"/>
                <w:kern w:val="0"/>
                <w:szCs w:val="22"/>
              </w:rPr>
              <w:t>36</w:t>
            </w:r>
          </w:p>
        </w:tc>
      </w:tr>
      <w:tr w:rsidR="00A70410" w14:paraId="26A32A8E" w14:textId="77777777">
        <w:tc>
          <w:tcPr>
            <w:tcW w:w="608" w:type="pct"/>
            <w:tcBorders>
              <w:left w:val="single" w:sz="12" w:space="0" w:color="auto"/>
            </w:tcBorders>
            <w:vAlign w:val="center"/>
          </w:tcPr>
          <w:p w14:paraId="4F1B99D2" w14:textId="77777777" w:rsidR="00A70410" w:rsidRDefault="00872656">
            <w:pPr>
              <w:jc w:val="center"/>
              <w:rPr>
                <w:rFonts w:ascii="宋体"/>
                <w:kern w:val="0"/>
                <w:szCs w:val="22"/>
              </w:rPr>
            </w:pPr>
            <w:r>
              <w:rPr>
                <w:rFonts w:ascii="宋体" w:hint="eastAsia"/>
                <w:kern w:val="0"/>
                <w:szCs w:val="22"/>
              </w:rPr>
              <w:t>20-M1</w:t>
            </w:r>
          </w:p>
        </w:tc>
        <w:tc>
          <w:tcPr>
            <w:tcW w:w="463" w:type="pct"/>
            <w:vAlign w:val="center"/>
          </w:tcPr>
          <w:p w14:paraId="70E8FCB4" w14:textId="77777777" w:rsidR="00A70410" w:rsidRDefault="00872656">
            <w:pPr>
              <w:jc w:val="center"/>
              <w:rPr>
                <w:rFonts w:ascii="宋体"/>
                <w:kern w:val="0"/>
                <w:szCs w:val="22"/>
              </w:rPr>
            </w:pPr>
            <w:r>
              <w:rPr>
                <w:rFonts w:ascii="宋体" w:hint="eastAsia"/>
                <w:kern w:val="0"/>
                <w:szCs w:val="22"/>
              </w:rPr>
              <w:t>20</w:t>
            </w:r>
          </w:p>
        </w:tc>
        <w:tc>
          <w:tcPr>
            <w:tcW w:w="706" w:type="pct"/>
            <w:vAlign w:val="center"/>
          </w:tcPr>
          <w:p w14:paraId="3533896A" w14:textId="77777777" w:rsidR="00A70410" w:rsidRDefault="00872656">
            <w:pPr>
              <w:jc w:val="center"/>
              <w:rPr>
                <w:rFonts w:ascii="宋体"/>
                <w:kern w:val="0"/>
                <w:szCs w:val="22"/>
              </w:rPr>
            </w:pPr>
            <w:r>
              <w:rPr>
                <w:rFonts w:ascii="宋体" w:hint="eastAsia"/>
                <w:kern w:val="0"/>
                <w:szCs w:val="22"/>
              </w:rPr>
              <w:t>7*16#</w:t>
            </w:r>
          </w:p>
        </w:tc>
        <w:tc>
          <w:tcPr>
            <w:tcW w:w="988" w:type="pct"/>
            <w:vAlign w:val="center"/>
          </w:tcPr>
          <w:p w14:paraId="152B8373" w14:textId="77777777" w:rsidR="00A70410" w:rsidRDefault="00872656">
            <w:pPr>
              <w:jc w:val="center"/>
              <w:rPr>
                <w:rFonts w:ascii="宋体"/>
                <w:kern w:val="0"/>
                <w:szCs w:val="22"/>
              </w:rPr>
            </w:pPr>
            <w:r>
              <w:rPr>
                <w:rFonts w:ascii="宋体" w:hint="eastAsia"/>
                <w:kern w:val="0"/>
                <w:szCs w:val="22"/>
              </w:rPr>
              <w:t>GTCM2L20-M1P</w:t>
            </w:r>
          </w:p>
        </w:tc>
        <w:tc>
          <w:tcPr>
            <w:tcW w:w="397" w:type="pct"/>
            <w:vAlign w:val="center"/>
          </w:tcPr>
          <w:p w14:paraId="415E8162" w14:textId="77777777" w:rsidR="00A70410" w:rsidRDefault="00872656">
            <w:pPr>
              <w:jc w:val="center"/>
              <w:rPr>
                <w:rFonts w:ascii="宋体"/>
                <w:kern w:val="0"/>
                <w:szCs w:val="22"/>
              </w:rPr>
            </w:pPr>
            <w:r>
              <w:rPr>
                <w:rFonts w:ascii="宋体" w:hint="eastAsia"/>
                <w:kern w:val="0"/>
                <w:szCs w:val="22"/>
              </w:rPr>
              <w:t>35.3</w:t>
            </w:r>
          </w:p>
        </w:tc>
        <w:tc>
          <w:tcPr>
            <w:tcW w:w="379" w:type="pct"/>
            <w:vAlign w:val="center"/>
          </w:tcPr>
          <w:p w14:paraId="619665B1" w14:textId="77777777" w:rsidR="00A70410" w:rsidRDefault="00872656">
            <w:pPr>
              <w:jc w:val="center"/>
              <w:rPr>
                <w:rFonts w:ascii="宋体"/>
                <w:kern w:val="0"/>
                <w:szCs w:val="22"/>
              </w:rPr>
            </w:pPr>
            <w:r>
              <w:rPr>
                <w:rFonts w:ascii="宋体" w:hint="eastAsia"/>
                <w:kern w:val="0"/>
                <w:szCs w:val="22"/>
              </w:rPr>
              <w:t>33</w:t>
            </w:r>
          </w:p>
        </w:tc>
        <w:tc>
          <w:tcPr>
            <w:tcW w:w="388" w:type="pct"/>
            <w:tcBorders>
              <w:top w:val="single" w:sz="4" w:space="0" w:color="auto"/>
              <w:bottom w:val="single" w:sz="4" w:space="0" w:color="auto"/>
            </w:tcBorders>
            <w:vAlign w:val="center"/>
          </w:tcPr>
          <w:p w14:paraId="61C81004" w14:textId="77777777" w:rsidR="00A70410" w:rsidRDefault="00872656">
            <w:pPr>
              <w:jc w:val="center"/>
              <w:rPr>
                <w:rFonts w:ascii="宋体"/>
                <w:kern w:val="0"/>
                <w:szCs w:val="22"/>
              </w:rPr>
            </w:pPr>
            <w:r>
              <w:rPr>
                <w:rFonts w:ascii="宋体" w:hint="eastAsia"/>
                <w:kern w:val="0"/>
                <w:szCs w:val="22"/>
              </w:rPr>
              <w:t>43</w:t>
            </w:r>
          </w:p>
        </w:tc>
        <w:tc>
          <w:tcPr>
            <w:tcW w:w="369" w:type="pct"/>
            <w:tcBorders>
              <w:top w:val="single" w:sz="4" w:space="0" w:color="auto"/>
              <w:bottom w:val="single" w:sz="4" w:space="0" w:color="auto"/>
            </w:tcBorders>
            <w:vAlign w:val="center"/>
          </w:tcPr>
          <w:p w14:paraId="531B45B0" w14:textId="77777777" w:rsidR="00A70410" w:rsidRDefault="00872656">
            <w:pPr>
              <w:jc w:val="center"/>
              <w:rPr>
                <w:rFonts w:ascii="宋体"/>
                <w:kern w:val="0"/>
                <w:szCs w:val="22"/>
              </w:rPr>
            </w:pPr>
            <w:r>
              <w:rPr>
                <w:rFonts w:ascii="宋体" w:hint="eastAsia"/>
                <w:kern w:val="0"/>
                <w:szCs w:val="22"/>
              </w:rPr>
              <w:t>28.8</w:t>
            </w:r>
          </w:p>
        </w:tc>
        <w:tc>
          <w:tcPr>
            <w:tcW w:w="387" w:type="pct"/>
            <w:tcBorders>
              <w:top w:val="single" w:sz="4" w:space="0" w:color="auto"/>
              <w:bottom w:val="single" w:sz="4" w:space="0" w:color="auto"/>
              <w:right w:val="single" w:sz="4" w:space="0" w:color="auto"/>
            </w:tcBorders>
            <w:vAlign w:val="center"/>
          </w:tcPr>
          <w:p w14:paraId="584D61C7" w14:textId="77777777" w:rsidR="00A70410" w:rsidRDefault="00872656">
            <w:pPr>
              <w:jc w:val="center"/>
              <w:rPr>
                <w:rFonts w:ascii="宋体"/>
                <w:kern w:val="0"/>
                <w:szCs w:val="22"/>
              </w:rPr>
            </w:pPr>
            <w:r>
              <w:rPr>
                <w:rFonts w:ascii="宋体" w:hint="eastAsia"/>
                <w:kern w:val="0"/>
                <w:szCs w:val="22"/>
              </w:rPr>
              <w:t>29</w:t>
            </w:r>
          </w:p>
        </w:tc>
        <w:tc>
          <w:tcPr>
            <w:tcW w:w="311" w:type="pct"/>
            <w:tcBorders>
              <w:left w:val="single" w:sz="4" w:space="0" w:color="auto"/>
              <w:right w:val="single" w:sz="12" w:space="0" w:color="auto"/>
            </w:tcBorders>
            <w:vAlign w:val="center"/>
          </w:tcPr>
          <w:p w14:paraId="2BACFE43" w14:textId="77777777" w:rsidR="00A70410" w:rsidRDefault="00872656">
            <w:pPr>
              <w:jc w:val="center"/>
              <w:rPr>
                <w:rFonts w:ascii="宋体"/>
                <w:kern w:val="0"/>
                <w:szCs w:val="22"/>
              </w:rPr>
            </w:pPr>
            <w:r>
              <w:rPr>
                <w:rFonts w:ascii="宋体" w:hint="eastAsia"/>
                <w:kern w:val="0"/>
                <w:szCs w:val="22"/>
              </w:rPr>
              <w:t>36</w:t>
            </w:r>
          </w:p>
        </w:tc>
      </w:tr>
      <w:tr w:rsidR="00A70410" w14:paraId="7A2A9CC9" w14:textId="77777777">
        <w:tc>
          <w:tcPr>
            <w:tcW w:w="608" w:type="pct"/>
            <w:tcBorders>
              <w:left w:val="single" w:sz="12" w:space="0" w:color="auto"/>
            </w:tcBorders>
            <w:vAlign w:val="center"/>
          </w:tcPr>
          <w:p w14:paraId="5CA457BC" w14:textId="77777777" w:rsidR="00A70410" w:rsidRDefault="00872656">
            <w:pPr>
              <w:jc w:val="center"/>
              <w:rPr>
                <w:rFonts w:ascii="宋体"/>
                <w:kern w:val="0"/>
                <w:szCs w:val="22"/>
              </w:rPr>
            </w:pPr>
            <w:r>
              <w:rPr>
                <w:rFonts w:ascii="宋体" w:hint="eastAsia"/>
                <w:kern w:val="0"/>
                <w:szCs w:val="22"/>
              </w:rPr>
              <w:t>24-M60</w:t>
            </w:r>
          </w:p>
        </w:tc>
        <w:tc>
          <w:tcPr>
            <w:tcW w:w="463" w:type="pct"/>
            <w:vAlign w:val="center"/>
          </w:tcPr>
          <w:p w14:paraId="27C6B272" w14:textId="77777777" w:rsidR="00A70410" w:rsidRDefault="00872656">
            <w:pPr>
              <w:jc w:val="center"/>
              <w:rPr>
                <w:rFonts w:ascii="宋体"/>
                <w:kern w:val="0"/>
                <w:szCs w:val="22"/>
              </w:rPr>
            </w:pPr>
            <w:r>
              <w:rPr>
                <w:rFonts w:ascii="宋体" w:hint="eastAsia"/>
                <w:kern w:val="0"/>
                <w:szCs w:val="22"/>
              </w:rPr>
              <w:t>24</w:t>
            </w:r>
          </w:p>
        </w:tc>
        <w:tc>
          <w:tcPr>
            <w:tcW w:w="706" w:type="pct"/>
            <w:vAlign w:val="center"/>
          </w:tcPr>
          <w:p w14:paraId="0CB88F84" w14:textId="77777777" w:rsidR="00A70410" w:rsidRDefault="00872656">
            <w:pPr>
              <w:jc w:val="center"/>
              <w:rPr>
                <w:rFonts w:ascii="宋体"/>
                <w:kern w:val="0"/>
                <w:szCs w:val="22"/>
              </w:rPr>
            </w:pPr>
            <w:r>
              <w:rPr>
                <w:rFonts w:ascii="宋体" w:hint="eastAsia"/>
                <w:kern w:val="0"/>
                <w:szCs w:val="22"/>
              </w:rPr>
              <w:t>9*16#</w:t>
            </w:r>
          </w:p>
        </w:tc>
        <w:tc>
          <w:tcPr>
            <w:tcW w:w="988" w:type="pct"/>
            <w:vAlign w:val="center"/>
          </w:tcPr>
          <w:p w14:paraId="1F66751A" w14:textId="77777777" w:rsidR="00A70410" w:rsidRDefault="00872656">
            <w:pPr>
              <w:jc w:val="center"/>
              <w:rPr>
                <w:rFonts w:ascii="宋体"/>
                <w:kern w:val="0"/>
                <w:szCs w:val="22"/>
              </w:rPr>
            </w:pPr>
            <w:r>
              <w:rPr>
                <w:rFonts w:ascii="宋体" w:hint="eastAsia"/>
                <w:kern w:val="0"/>
                <w:szCs w:val="22"/>
              </w:rPr>
              <w:t>GTCM2L24-M60P</w:t>
            </w:r>
          </w:p>
        </w:tc>
        <w:tc>
          <w:tcPr>
            <w:tcW w:w="397" w:type="pct"/>
            <w:vAlign w:val="center"/>
          </w:tcPr>
          <w:p w14:paraId="38A71820" w14:textId="77777777" w:rsidR="00A70410" w:rsidRDefault="00872656">
            <w:pPr>
              <w:jc w:val="center"/>
              <w:rPr>
                <w:rFonts w:ascii="宋体"/>
                <w:kern w:val="0"/>
                <w:szCs w:val="22"/>
              </w:rPr>
            </w:pPr>
            <w:r>
              <w:rPr>
                <w:rFonts w:ascii="宋体" w:hint="eastAsia"/>
                <w:kern w:val="0"/>
                <w:szCs w:val="22"/>
              </w:rPr>
              <w:t>41.7</w:t>
            </w:r>
          </w:p>
        </w:tc>
        <w:tc>
          <w:tcPr>
            <w:tcW w:w="379" w:type="pct"/>
            <w:vAlign w:val="center"/>
          </w:tcPr>
          <w:p w14:paraId="7D554782" w14:textId="77777777" w:rsidR="00A70410" w:rsidRDefault="00872656">
            <w:pPr>
              <w:jc w:val="center"/>
              <w:rPr>
                <w:rFonts w:ascii="宋体"/>
                <w:kern w:val="0"/>
                <w:szCs w:val="22"/>
              </w:rPr>
            </w:pPr>
            <w:r>
              <w:rPr>
                <w:rFonts w:ascii="宋体" w:hint="eastAsia"/>
                <w:kern w:val="0"/>
                <w:szCs w:val="22"/>
              </w:rPr>
              <w:t>38</w:t>
            </w:r>
          </w:p>
        </w:tc>
        <w:tc>
          <w:tcPr>
            <w:tcW w:w="388" w:type="pct"/>
            <w:tcBorders>
              <w:top w:val="single" w:sz="4" w:space="0" w:color="auto"/>
              <w:bottom w:val="single" w:sz="4" w:space="0" w:color="auto"/>
            </w:tcBorders>
            <w:vAlign w:val="center"/>
          </w:tcPr>
          <w:p w14:paraId="4BA535CB" w14:textId="77777777" w:rsidR="00A70410" w:rsidRDefault="00872656">
            <w:pPr>
              <w:jc w:val="center"/>
              <w:rPr>
                <w:rFonts w:ascii="宋体"/>
                <w:kern w:val="0"/>
                <w:szCs w:val="22"/>
              </w:rPr>
            </w:pPr>
            <w:r>
              <w:rPr>
                <w:rFonts w:ascii="宋体" w:hint="eastAsia"/>
                <w:kern w:val="0"/>
                <w:szCs w:val="22"/>
              </w:rPr>
              <w:t>50</w:t>
            </w:r>
          </w:p>
        </w:tc>
        <w:tc>
          <w:tcPr>
            <w:tcW w:w="369" w:type="pct"/>
            <w:tcBorders>
              <w:top w:val="single" w:sz="4" w:space="0" w:color="auto"/>
              <w:bottom w:val="single" w:sz="4" w:space="0" w:color="auto"/>
            </w:tcBorders>
            <w:vAlign w:val="center"/>
          </w:tcPr>
          <w:p w14:paraId="1C0D986C" w14:textId="77777777" w:rsidR="00A70410" w:rsidRDefault="00872656">
            <w:pPr>
              <w:jc w:val="center"/>
              <w:rPr>
                <w:rFonts w:ascii="宋体"/>
                <w:kern w:val="0"/>
                <w:szCs w:val="22"/>
              </w:rPr>
            </w:pPr>
            <w:r>
              <w:rPr>
                <w:rFonts w:ascii="宋体" w:hint="eastAsia"/>
                <w:kern w:val="0"/>
                <w:szCs w:val="22"/>
              </w:rPr>
              <w:t>34.8</w:t>
            </w:r>
          </w:p>
        </w:tc>
        <w:tc>
          <w:tcPr>
            <w:tcW w:w="387" w:type="pct"/>
            <w:tcBorders>
              <w:top w:val="single" w:sz="4" w:space="0" w:color="auto"/>
              <w:bottom w:val="single" w:sz="4" w:space="0" w:color="auto"/>
              <w:right w:val="single" w:sz="4" w:space="0" w:color="auto"/>
            </w:tcBorders>
            <w:vAlign w:val="center"/>
          </w:tcPr>
          <w:p w14:paraId="509D1B62" w14:textId="77777777" w:rsidR="00A70410" w:rsidRDefault="00872656">
            <w:pPr>
              <w:jc w:val="center"/>
              <w:rPr>
                <w:rFonts w:ascii="宋体"/>
                <w:kern w:val="0"/>
                <w:szCs w:val="22"/>
              </w:rPr>
            </w:pPr>
            <w:r>
              <w:rPr>
                <w:rFonts w:ascii="宋体" w:hint="eastAsia"/>
                <w:kern w:val="0"/>
                <w:szCs w:val="22"/>
              </w:rPr>
              <w:t>35.3</w:t>
            </w:r>
          </w:p>
        </w:tc>
        <w:tc>
          <w:tcPr>
            <w:tcW w:w="311" w:type="pct"/>
            <w:tcBorders>
              <w:left w:val="single" w:sz="4" w:space="0" w:color="auto"/>
              <w:right w:val="single" w:sz="12" w:space="0" w:color="auto"/>
            </w:tcBorders>
            <w:vAlign w:val="center"/>
          </w:tcPr>
          <w:p w14:paraId="363068A0" w14:textId="77777777" w:rsidR="00A70410" w:rsidRDefault="00872656">
            <w:pPr>
              <w:jc w:val="center"/>
              <w:rPr>
                <w:rFonts w:ascii="宋体"/>
                <w:kern w:val="0"/>
                <w:szCs w:val="22"/>
              </w:rPr>
            </w:pPr>
            <w:r>
              <w:rPr>
                <w:rFonts w:ascii="宋体" w:hint="eastAsia"/>
                <w:kern w:val="0"/>
                <w:szCs w:val="22"/>
              </w:rPr>
              <w:t>43</w:t>
            </w:r>
          </w:p>
        </w:tc>
      </w:tr>
      <w:tr w:rsidR="00A70410" w14:paraId="24964E04" w14:textId="77777777">
        <w:tc>
          <w:tcPr>
            <w:tcW w:w="608" w:type="pct"/>
            <w:tcBorders>
              <w:left w:val="single" w:sz="12" w:space="0" w:color="auto"/>
            </w:tcBorders>
            <w:vAlign w:val="center"/>
          </w:tcPr>
          <w:p w14:paraId="4FCDC2FB" w14:textId="77777777" w:rsidR="00A70410" w:rsidRDefault="00872656">
            <w:pPr>
              <w:jc w:val="center"/>
              <w:rPr>
                <w:rFonts w:ascii="宋体"/>
                <w:kern w:val="0"/>
                <w:szCs w:val="22"/>
              </w:rPr>
            </w:pPr>
            <w:r>
              <w:rPr>
                <w:rFonts w:ascii="宋体" w:hint="eastAsia"/>
                <w:kern w:val="0"/>
                <w:szCs w:val="22"/>
              </w:rPr>
              <w:t>28-M1</w:t>
            </w:r>
          </w:p>
        </w:tc>
        <w:tc>
          <w:tcPr>
            <w:tcW w:w="463" w:type="pct"/>
            <w:vAlign w:val="center"/>
          </w:tcPr>
          <w:p w14:paraId="23BDE9AF" w14:textId="77777777" w:rsidR="00A70410" w:rsidRDefault="00872656">
            <w:pPr>
              <w:jc w:val="center"/>
              <w:rPr>
                <w:rFonts w:ascii="宋体"/>
                <w:kern w:val="0"/>
                <w:szCs w:val="22"/>
              </w:rPr>
            </w:pPr>
            <w:r>
              <w:rPr>
                <w:rFonts w:ascii="宋体" w:hint="eastAsia"/>
                <w:kern w:val="0"/>
                <w:szCs w:val="22"/>
              </w:rPr>
              <w:t>28</w:t>
            </w:r>
          </w:p>
        </w:tc>
        <w:tc>
          <w:tcPr>
            <w:tcW w:w="706" w:type="pct"/>
            <w:vAlign w:val="center"/>
          </w:tcPr>
          <w:p w14:paraId="47BA9186" w14:textId="77777777" w:rsidR="00A70410" w:rsidRDefault="00872656">
            <w:pPr>
              <w:jc w:val="center"/>
              <w:rPr>
                <w:rFonts w:ascii="宋体"/>
                <w:kern w:val="0"/>
                <w:szCs w:val="22"/>
              </w:rPr>
            </w:pPr>
            <w:r>
              <w:rPr>
                <w:rFonts w:ascii="宋体" w:hint="eastAsia"/>
                <w:kern w:val="0"/>
                <w:szCs w:val="22"/>
              </w:rPr>
              <w:t>12*16#</w:t>
            </w:r>
          </w:p>
        </w:tc>
        <w:tc>
          <w:tcPr>
            <w:tcW w:w="988" w:type="pct"/>
            <w:vAlign w:val="center"/>
          </w:tcPr>
          <w:p w14:paraId="5B6DAF4C" w14:textId="77777777" w:rsidR="00A70410" w:rsidRDefault="00872656">
            <w:pPr>
              <w:jc w:val="center"/>
              <w:rPr>
                <w:rFonts w:ascii="宋体"/>
                <w:kern w:val="0"/>
                <w:szCs w:val="22"/>
              </w:rPr>
            </w:pPr>
            <w:r>
              <w:rPr>
                <w:rFonts w:ascii="宋体" w:hint="eastAsia"/>
                <w:kern w:val="0"/>
                <w:szCs w:val="22"/>
              </w:rPr>
              <w:t>GTCM2L28-M1P</w:t>
            </w:r>
          </w:p>
        </w:tc>
        <w:tc>
          <w:tcPr>
            <w:tcW w:w="397" w:type="pct"/>
            <w:vAlign w:val="center"/>
          </w:tcPr>
          <w:p w14:paraId="19EAECD9" w14:textId="77777777" w:rsidR="00A70410" w:rsidRDefault="00872656">
            <w:pPr>
              <w:jc w:val="center"/>
              <w:rPr>
                <w:rFonts w:ascii="宋体"/>
                <w:kern w:val="0"/>
                <w:szCs w:val="22"/>
              </w:rPr>
            </w:pPr>
            <w:r>
              <w:rPr>
                <w:rFonts w:ascii="宋体" w:hint="eastAsia"/>
                <w:kern w:val="0"/>
                <w:szCs w:val="22"/>
              </w:rPr>
              <w:t>46.5</w:t>
            </w:r>
          </w:p>
        </w:tc>
        <w:tc>
          <w:tcPr>
            <w:tcW w:w="379" w:type="pct"/>
            <w:vAlign w:val="center"/>
          </w:tcPr>
          <w:p w14:paraId="648D0C6F" w14:textId="77777777" w:rsidR="00A70410" w:rsidRDefault="00872656">
            <w:pPr>
              <w:jc w:val="center"/>
              <w:rPr>
                <w:rFonts w:ascii="宋体"/>
                <w:kern w:val="0"/>
                <w:szCs w:val="22"/>
              </w:rPr>
            </w:pPr>
            <w:r>
              <w:rPr>
                <w:rFonts w:ascii="宋体" w:hint="eastAsia"/>
                <w:kern w:val="0"/>
                <w:szCs w:val="22"/>
              </w:rPr>
              <w:t>42</w:t>
            </w:r>
          </w:p>
        </w:tc>
        <w:tc>
          <w:tcPr>
            <w:tcW w:w="388" w:type="pct"/>
            <w:tcBorders>
              <w:top w:val="single" w:sz="4" w:space="0" w:color="auto"/>
              <w:bottom w:val="single" w:sz="4" w:space="0" w:color="auto"/>
            </w:tcBorders>
            <w:vAlign w:val="center"/>
          </w:tcPr>
          <w:p w14:paraId="1222E2BB" w14:textId="77777777" w:rsidR="00A70410" w:rsidRDefault="00872656">
            <w:pPr>
              <w:jc w:val="center"/>
              <w:rPr>
                <w:rFonts w:ascii="宋体"/>
                <w:kern w:val="0"/>
                <w:szCs w:val="22"/>
              </w:rPr>
            </w:pPr>
            <w:r>
              <w:rPr>
                <w:rFonts w:ascii="宋体" w:hint="eastAsia"/>
                <w:kern w:val="0"/>
                <w:szCs w:val="22"/>
              </w:rPr>
              <w:t>54</w:t>
            </w:r>
          </w:p>
        </w:tc>
        <w:tc>
          <w:tcPr>
            <w:tcW w:w="369" w:type="pct"/>
            <w:tcBorders>
              <w:top w:val="single" w:sz="4" w:space="0" w:color="auto"/>
              <w:bottom w:val="single" w:sz="4" w:space="0" w:color="auto"/>
            </w:tcBorders>
            <w:vAlign w:val="center"/>
          </w:tcPr>
          <w:p w14:paraId="5F60E2B1" w14:textId="77777777" w:rsidR="00A70410" w:rsidRDefault="00872656">
            <w:pPr>
              <w:jc w:val="center"/>
              <w:rPr>
                <w:rFonts w:ascii="宋体"/>
                <w:kern w:val="0"/>
                <w:szCs w:val="22"/>
              </w:rPr>
            </w:pPr>
            <w:r>
              <w:rPr>
                <w:rFonts w:ascii="宋体" w:hint="eastAsia"/>
                <w:kern w:val="0"/>
                <w:szCs w:val="22"/>
              </w:rPr>
              <w:t>39.6</w:t>
            </w:r>
          </w:p>
        </w:tc>
        <w:tc>
          <w:tcPr>
            <w:tcW w:w="387" w:type="pct"/>
            <w:tcBorders>
              <w:top w:val="single" w:sz="4" w:space="0" w:color="auto"/>
              <w:bottom w:val="single" w:sz="4" w:space="0" w:color="auto"/>
              <w:right w:val="single" w:sz="4" w:space="0" w:color="auto"/>
            </w:tcBorders>
            <w:vAlign w:val="center"/>
          </w:tcPr>
          <w:p w14:paraId="22E59A70" w14:textId="77777777" w:rsidR="00A70410" w:rsidRDefault="00872656">
            <w:pPr>
              <w:jc w:val="center"/>
              <w:rPr>
                <w:rFonts w:ascii="宋体"/>
                <w:kern w:val="0"/>
                <w:szCs w:val="22"/>
              </w:rPr>
            </w:pPr>
            <w:r>
              <w:rPr>
                <w:rFonts w:ascii="宋体" w:hint="eastAsia"/>
                <w:kern w:val="0"/>
                <w:szCs w:val="22"/>
              </w:rPr>
              <w:t>40.1</w:t>
            </w:r>
          </w:p>
        </w:tc>
        <w:tc>
          <w:tcPr>
            <w:tcW w:w="311" w:type="pct"/>
            <w:tcBorders>
              <w:left w:val="single" w:sz="4" w:space="0" w:color="auto"/>
              <w:right w:val="single" w:sz="12" w:space="0" w:color="auto"/>
            </w:tcBorders>
            <w:vAlign w:val="center"/>
          </w:tcPr>
          <w:p w14:paraId="5D627102" w14:textId="77777777" w:rsidR="00A70410" w:rsidRDefault="00872656">
            <w:pPr>
              <w:jc w:val="center"/>
              <w:rPr>
                <w:rFonts w:ascii="宋体"/>
                <w:kern w:val="0"/>
                <w:szCs w:val="22"/>
              </w:rPr>
            </w:pPr>
            <w:r>
              <w:rPr>
                <w:rFonts w:ascii="宋体" w:hint="eastAsia"/>
                <w:kern w:val="0"/>
                <w:szCs w:val="22"/>
              </w:rPr>
              <w:t>48</w:t>
            </w:r>
          </w:p>
        </w:tc>
      </w:tr>
      <w:tr w:rsidR="00A70410" w14:paraId="3A225B4E" w14:textId="77777777">
        <w:tc>
          <w:tcPr>
            <w:tcW w:w="608" w:type="pct"/>
            <w:tcBorders>
              <w:left w:val="single" w:sz="12" w:space="0" w:color="auto"/>
            </w:tcBorders>
            <w:vAlign w:val="center"/>
          </w:tcPr>
          <w:p w14:paraId="353BC5B2" w14:textId="77777777" w:rsidR="00A70410" w:rsidRDefault="00872656">
            <w:pPr>
              <w:jc w:val="center"/>
              <w:rPr>
                <w:rFonts w:ascii="宋体"/>
                <w:kern w:val="0"/>
                <w:szCs w:val="22"/>
              </w:rPr>
            </w:pPr>
            <w:r>
              <w:rPr>
                <w:rFonts w:ascii="宋体" w:hint="eastAsia"/>
                <w:kern w:val="0"/>
                <w:szCs w:val="22"/>
              </w:rPr>
              <w:t>32-M1</w:t>
            </w:r>
          </w:p>
        </w:tc>
        <w:tc>
          <w:tcPr>
            <w:tcW w:w="463" w:type="pct"/>
            <w:vAlign w:val="center"/>
          </w:tcPr>
          <w:p w14:paraId="511C1A20" w14:textId="77777777" w:rsidR="00A70410" w:rsidRDefault="00872656">
            <w:pPr>
              <w:jc w:val="center"/>
              <w:rPr>
                <w:rFonts w:ascii="宋体"/>
                <w:kern w:val="0"/>
                <w:szCs w:val="22"/>
              </w:rPr>
            </w:pPr>
            <w:r>
              <w:rPr>
                <w:rFonts w:ascii="宋体" w:hint="eastAsia"/>
                <w:kern w:val="0"/>
                <w:szCs w:val="22"/>
              </w:rPr>
              <w:t>32</w:t>
            </w:r>
          </w:p>
        </w:tc>
        <w:tc>
          <w:tcPr>
            <w:tcW w:w="706" w:type="pct"/>
            <w:vAlign w:val="center"/>
          </w:tcPr>
          <w:p w14:paraId="3E231D02" w14:textId="77777777" w:rsidR="00A70410" w:rsidRDefault="00872656">
            <w:pPr>
              <w:jc w:val="center"/>
              <w:rPr>
                <w:rFonts w:ascii="宋体"/>
                <w:kern w:val="0"/>
                <w:szCs w:val="22"/>
              </w:rPr>
            </w:pPr>
            <w:r>
              <w:rPr>
                <w:rFonts w:ascii="宋体" w:hint="eastAsia"/>
                <w:kern w:val="0"/>
                <w:szCs w:val="22"/>
              </w:rPr>
              <w:t>19*16#</w:t>
            </w:r>
          </w:p>
        </w:tc>
        <w:tc>
          <w:tcPr>
            <w:tcW w:w="988" w:type="pct"/>
            <w:vAlign w:val="center"/>
          </w:tcPr>
          <w:p w14:paraId="641CB855" w14:textId="77777777" w:rsidR="00A70410" w:rsidRDefault="00872656">
            <w:pPr>
              <w:jc w:val="center"/>
              <w:rPr>
                <w:rFonts w:ascii="宋体"/>
                <w:kern w:val="0"/>
                <w:szCs w:val="22"/>
              </w:rPr>
            </w:pPr>
            <w:r>
              <w:rPr>
                <w:rFonts w:ascii="宋体" w:hint="eastAsia"/>
                <w:kern w:val="0"/>
                <w:szCs w:val="22"/>
              </w:rPr>
              <w:t>GTCM2L32-M1P</w:t>
            </w:r>
          </w:p>
        </w:tc>
        <w:tc>
          <w:tcPr>
            <w:tcW w:w="397" w:type="pct"/>
            <w:vAlign w:val="center"/>
          </w:tcPr>
          <w:p w14:paraId="3CD87038" w14:textId="77777777" w:rsidR="00A70410" w:rsidRDefault="00872656">
            <w:pPr>
              <w:jc w:val="center"/>
              <w:rPr>
                <w:rFonts w:ascii="宋体"/>
                <w:kern w:val="0"/>
                <w:szCs w:val="22"/>
              </w:rPr>
            </w:pPr>
            <w:r>
              <w:rPr>
                <w:rFonts w:ascii="宋体" w:hint="eastAsia"/>
                <w:kern w:val="0"/>
                <w:szCs w:val="22"/>
              </w:rPr>
              <w:t>52.8</w:t>
            </w:r>
          </w:p>
        </w:tc>
        <w:tc>
          <w:tcPr>
            <w:tcW w:w="379" w:type="pct"/>
            <w:vAlign w:val="center"/>
          </w:tcPr>
          <w:p w14:paraId="5655D7EE" w14:textId="77777777" w:rsidR="00A70410" w:rsidRDefault="00872656">
            <w:pPr>
              <w:jc w:val="center"/>
              <w:rPr>
                <w:rFonts w:ascii="宋体"/>
                <w:kern w:val="0"/>
                <w:szCs w:val="22"/>
              </w:rPr>
            </w:pPr>
            <w:r>
              <w:rPr>
                <w:rFonts w:ascii="宋体" w:hint="eastAsia"/>
                <w:kern w:val="0"/>
                <w:szCs w:val="22"/>
              </w:rPr>
              <w:t>46</w:t>
            </w:r>
          </w:p>
        </w:tc>
        <w:tc>
          <w:tcPr>
            <w:tcW w:w="388" w:type="pct"/>
            <w:tcBorders>
              <w:top w:val="single" w:sz="4" w:space="0" w:color="auto"/>
              <w:bottom w:val="single" w:sz="4" w:space="0" w:color="auto"/>
            </w:tcBorders>
            <w:vAlign w:val="center"/>
          </w:tcPr>
          <w:p w14:paraId="36499928" w14:textId="77777777" w:rsidR="00A70410" w:rsidRDefault="00872656">
            <w:pPr>
              <w:jc w:val="center"/>
              <w:rPr>
                <w:rFonts w:ascii="宋体"/>
                <w:kern w:val="0"/>
                <w:szCs w:val="22"/>
              </w:rPr>
            </w:pPr>
            <w:r>
              <w:rPr>
                <w:rFonts w:ascii="宋体" w:hint="eastAsia"/>
                <w:kern w:val="0"/>
                <w:szCs w:val="22"/>
              </w:rPr>
              <w:t>60</w:t>
            </w:r>
          </w:p>
        </w:tc>
        <w:tc>
          <w:tcPr>
            <w:tcW w:w="369" w:type="pct"/>
            <w:tcBorders>
              <w:top w:val="single" w:sz="4" w:space="0" w:color="auto"/>
              <w:bottom w:val="single" w:sz="4" w:space="0" w:color="auto"/>
            </w:tcBorders>
            <w:vAlign w:val="center"/>
          </w:tcPr>
          <w:p w14:paraId="40856940" w14:textId="77777777" w:rsidR="00A70410" w:rsidRDefault="00872656">
            <w:pPr>
              <w:jc w:val="center"/>
              <w:rPr>
                <w:rFonts w:ascii="宋体"/>
                <w:kern w:val="0"/>
                <w:szCs w:val="22"/>
              </w:rPr>
            </w:pPr>
            <w:r>
              <w:rPr>
                <w:rFonts w:ascii="宋体" w:hint="eastAsia"/>
                <w:kern w:val="0"/>
                <w:szCs w:val="22"/>
              </w:rPr>
              <w:t>46.3</w:t>
            </w:r>
          </w:p>
        </w:tc>
        <w:tc>
          <w:tcPr>
            <w:tcW w:w="387" w:type="pct"/>
            <w:tcBorders>
              <w:top w:val="single" w:sz="4" w:space="0" w:color="auto"/>
              <w:bottom w:val="single" w:sz="4" w:space="0" w:color="auto"/>
              <w:right w:val="single" w:sz="4" w:space="0" w:color="auto"/>
            </w:tcBorders>
            <w:vAlign w:val="center"/>
          </w:tcPr>
          <w:p w14:paraId="59238E4C" w14:textId="77777777" w:rsidR="00A70410" w:rsidRDefault="00872656">
            <w:pPr>
              <w:jc w:val="center"/>
              <w:rPr>
                <w:rFonts w:ascii="宋体"/>
                <w:kern w:val="0"/>
                <w:szCs w:val="22"/>
              </w:rPr>
            </w:pPr>
            <w:r>
              <w:rPr>
                <w:rFonts w:ascii="宋体" w:hint="eastAsia"/>
                <w:kern w:val="0"/>
                <w:szCs w:val="22"/>
              </w:rPr>
              <w:t>46.7</w:t>
            </w:r>
          </w:p>
        </w:tc>
        <w:tc>
          <w:tcPr>
            <w:tcW w:w="311" w:type="pct"/>
            <w:tcBorders>
              <w:left w:val="single" w:sz="4" w:space="0" w:color="auto"/>
              <w:right w:val="single" w:sz="12" w:space="0" w:color="auto"/>
            </w:tcBorders>
            <w:vAlign w:val="center"/>
          </w:tcPr>
          <w:p w14:paraId="4416CF7A" w14:textId="77777777" w:rsidR="00A70410" w:rsidRDefault="00872656">
            <w:pPr>
              <w:jc w:val="center"/>
              <w:rPr>
                <w:rFonts w:ascii="宋体"/>
                <w:kern w:val="0"/>
                <w:szCs w:val="22"/>
              </w:rPr>
            </w:pPr>
            <w:r>
              <w:rPr>
                <w:rFonts w:ascii="宋体" w:hint="eastAsia"/>
                <w:kern w:val="0"/>
                <w:szCs w:val="22"/>
              </w:rPr>
              <w:t>54</w:t>
            </w:r>
          </w:p>
        </w:tc>
      </w:tr>
      <w:tr w:rsidR="00A70410" w14:paraId="2D6B937F" w14:textId="77777777">
        <w:tc>
          <w:tcPr>
            <w:tcW w:w="608" w:type="pct"/>
            <w:tcBorders>
              <w:left w:val="single" w:sz="12" w:space="0" w:color="auto"/>
            </w:tcBorders>
            <w:vAlign w:val="center"/>
          </w:tcPr>
          <w:p w14:paraId="53158CF6" w14:textId="77777777" w:rsidR="00A70410" w:rsidRDefault="00872656">
            <w:pPr>
              <w:jc w:val="center"/>
              <w:rPr>
                <w:rFonts w:ascii="宋体"/>
                <w:kern w:val="0"/>
                <w:szCs w:val="22"/>
              </w:rPr>
            </w:pPr>
            <w:r>
              <w:rPr>
                <w:rFonts w:ascii="宋体" w:hint="eastAsia"/>
                <w:kern w:val="0"/>
                <w:szCs w:val="22"/>
              </w:rPr>
              <w:t>36-M1</w:t>
            </w:r>
          </w:p>
        </w:tc>
        <w:tc>
          <w:tcPr>
            <w:tcW w:w="463" w:type="pct"/>
            <w:vAlign w:val="center"/>
          </w:tcPr>
          <w:p w14:paraId="7CCD9A19" w14:textId="77777777" w:rsidR="00A70410" w:rsidRDefault="00872656">
            <w:pPr>
              <w:jc w:val="center"/>
              <w:rPr>
                <w:rFonts w:ascii="宋体"/>
                <w:kern w:val="0"/>
                <w:szCs w:val="22"/>
              </w:rPr>
            </w:pPr>
            <w:r>
              <w:rPr>
                <w:rFonts w:ascii="宋体" w:hint="eastAsia"/>
                <w:kern w:val="0"/>
                <w:szCs w:val="22"/>
              </w:rPr>
              <w:t>36</w:t>
            </w:r>
          </w:p>
        </w:tc>
        <w:tc>
          <w:tcPr>
            <w:tcW w:w="706" w:type="pct"/>
            <w:vAlign w:val="center"/>
          </w:tcPr>
          <w:p w14:paraId="769D9E06" w14:textId="77777777" w:rsidR="00A70410" w:rsidRDefault="00872656">
            <w:pPr>
              <w:jc w:val="center"/>
              <w:rPr>
                <w:rFonts w:ascii="宋体"/>
                <w:kern w:val="0"/>
                <w:szCs w:val="22"/>
              </w:rPr>
            </w:pPr>
            <w:r>
              <w:rPr>
                <w:rFonts w:ascii="宋体" w:hint="eastAsia"/>
                <w:kern w:val="0"/>
                <w:szCs w:val="22"/>
              </w:rPr>
              <w:t>27*16#</w:t>
            </w:r>
          </w:p>
        </w:tc>
        <w:tc>
          <w:tcPr>
            <w:tcW w:w="988" w:type="pct"/>
            <w:vAlign w:val="center"/>
          </w:tcPr>
          <w:p w14:paraId="17C45095" w14:textId="77777777" w:rsidR="00A70410" w:rsidRDefault="00872656">
            <w:pPr>
              <w:jc w:val="center"/>
              <w:rPr>
                <w:rFonts w:ascii="宋体"/>
                <w:kern w:val="0"/>
                <w:szCs w:val="22"/>
              </w:rPr>
            </w:pPr>
            <w:r>
              <w:rPr>
                <w:rFonts w:ascii="宋体" w:hint="eastAsia"/>
                <w:kern w:val="0"/>
                <w:szCs w:val="22"/>
              </w:rPr>
              <w:t>GTCM2L36-M1P</w:t>
            </w:r>
          </w:p>
        </w:tc>
        <w:tc>
          <w:tcPr>
            <w:tcW w:w="397" w:type="pct"/>
            <w:vAlign w:val="center"/>
          </w:tcPr>
          <w:p w14:paraId="6154161B" w14:textId="77777777" w:rsidR="00A70410" w:rsidRDefault="00872656">
            <w:pPr>
              <w:jc w:val="center"/>
              <w:rPr>
                <w:rFonts w:ascii="宋体"/>
                <w:kern w:val="0"/>
                <w:szCs w:val="22"/>
              </w:rPr>
            </w:pPr>
            <w:r>
              <w:rPr>
                <w:rFonts w:ascii="宋体" w:hint="eastAsia"/>
                <w:kern w:val="0"/>
                <w:szCs w:val="22"/>
              </w:rPr>
              <w:t>58.4</w:t>
            </w:r>
          </w:p>
        </w:tc>
        <w:tc>
          <w:tcPr>
            <w:tcW w:w="379" w:type="pct"/>
            <w:vAlign w:val="center"/>
          </w:tcPr>
          <w:p w14:paraId="71E0E990" w14:textId="77777777" w:rsidR="00A70410" w:rsidRDefault="00872656">
            <w:pPr>
              <w:jc w:val="center"/>
              <w:rPr>
                <w:rFonts w:ascii="宋体"/>
                <w:kern w:val="0"/>
                <w:szCs w:val="22"/>
              </w:rPr>
            </w:pPr>
            <w:r>
              <w:rPr>
                <w:rFonts w:ascii="宋体" w:hint="eastAsia"/>
                <w:kern w:val="0"/>
                <w:szCs w:val="22"/>
              </w:rPr>
              <w:t>52</w:t>
            </w:r>
          </w:p>
        </w:tc>
        <w:tc>
          <w:tcPr>
            <w:tcW w:w="388" w:type="pct"/>
            <w:tcBorders>
              <w:top w:val="single" w:sz="4" w:space="0" w:color="auto"/>
              <w:bottom w:val="single" w:sz="4" w:space="0" w:color="auto"/>
            </w:tcBorders>
            <w:vAlign w:val="center"/>
          </w:tcPr>
          <w:p w14:paraId="5C6D3EC2" w14:textId="77777777" w:rsidR="00A70410" w:rsidRDefault="00872656">
            <w:pPr>
              <w:jc w:val="center"/>
              <w:rPr>
                <w:rFonts w:ascii="宋体"/>
                <w:kern w:val="0"/>
                <w:szCs w:val="22"/>
              </w:rPr>
            </w:pPr>
            <w:r>
              <w:rPr>
                <w:rFonts w:ascii="宋体" w:hint="eastAsia"/>
                <w:kern w:val="0"/>
                <w:szCs w:val="22"/>
              </w:rPr>
              <w:t>66</w:t>
            </w:r>
          </w:p>
        </w:tc>
        <w:tc>
          <w:tcPr>
            <w:tcW w:w="369" w:type="pct"/>
            <w:tcBorders>
              <w:top w:val="single" w:sz="4" w:space="0" w:color="auto"/>
              <w:bottom w:val="single" w:sz="4" w:space="0" w:color="auto"/>
            </w:tcBorders>
            <w:vAlign w:val="center"/>
          </w:tcPr>
          <w:p w14:paraId="660D85A5" w14:textId="77777777" w:rsidR="00A70410" w:rsidRDefault="00872656">
            <w:pPr>
              <w:jc w:val="center"/>
              <w:rPr>
                <w:rFonts w:ascii="宋体"/>
                <w:kern w:val="0"/>
                <w:szCs w:val="22"/>
              </w:rPr>
            </w:pPr>
            <w:r>
              <w:rPr>
                <w:rFonts w:ascii="宋体" w:hint="eastAsia"/>
                <w:kern w:val="0"/>
                <w:szCs w:val="22"/>
              </w:rPr>
              <w:t>51.8</w:t>
            </w:r>
          </w:p>
        </w:tc>
        <w:tc>
          <w:tcPr>
            <w:tcW w:w="387" w:type="pct"/>
            <w:tcBorders>
              <w:top w:val="single" w:sz="4" w:space="0" w:color="auto"/>
              <w:bottom w:val="single" w:sz="4" w:space="0" w:color="auto"/>
              <w:right w:val="single" w:sz="4" w:space="0" w:color="auto"/>
            </w:tcBorders>
            <w:vAlign w:val="center"/>
          </w:tcPr>
          <w:p w14:paraId="2FCCFDBC" w14:textId="77777777" w:rsidR="00A70410" w:rsidRDefault="00872656">
            <w:pPr>
              <w:jc w:val="center"/>
              <w:rPr>
                <w:rFonts w:ascii="宋体"/>
                <w:kern w:val="0"/>
                <w:szCs w:val="22"/>
              </w:rPr>
            </w:pPr>
            <w:r>
              <w:rPr>
                <w:rFonts w:ascii="宋体" w:hint="eastAsia"/>
                <w:kern w:val="0"/>
                <w:szCs w:val="22"/>
              </w:rPr>
              <w:t>52</w:t>
            </w:r>
          </w:p>
        </w:tc>
        <w:tc>
          <w:tcPr>
            <w:tcW w:w="311" w:type="pct"/>
            <w:tcBorders>
              <w:left w:val="single" w:sz="4" w:space="0" w:color="auto"/>
              <w:right w:val="single" w:sz="12" w:space="0" w:color="auto"/>
            </w:tcBorders>
            <w:vAlign w:val="center"/>
          </w:tcPr>
          <w:p w14:paraId="662ED343" w14:textId="77777777" w:rsidR="00A70410" w:rsidRDefault="00872656">
            <w:pPr>
              <w:jc w:val="center"/>
              <w:rPr>
                <w:rFonts w:ascii="宋体"/>
                <w:kern w:val="0"/>
                <w:szCs w:val="22"/>
              </w:rPr>
            </w:pPr>
            <w:r>
              <w:rPr>
                <w:rFonts w:ascii="宋体" w:hint="eastAsia"/>
                <w:kern w:val="0"/>
                <w:szCs w:val="22"/>
              </w:rPr>
              <w:t>60</w:t>
            </w:r>
          </w:p>
        </w:tc>
      </w:tr>
      <w:tr w:rsidR="00A70410" w14:paraId="7BC52A23" w14:textId="77777777">
        <w:trPr>
          <w:trHeight w:val="292"/>
        </w:trPr>
        <w:tc>
          <w:tcPr>
            <w:tcW w:w="608" w:type="pct"/>
            <w:tcBorders>
              <w:left w:val="single" w:sz="12" w:space="0" w:color="auto"/>
              <w:bottom w:val="single" w:sz="12" w:space="0" w:color="auto"/>
            </w:tcBorders>
            <w:vAlign w:val="center"/>
          </w:tcPr>
          <w:p w14:paraId="13064708" w14:textId="77777777" w:rsidR="00A70410" w:rsidRDefault="00872656">
            <w:pPr>
              <w:jc w:val="center"/>
              <w:rPr>
                <w:rFonts w:ascii="宋体"/>
                <w:kern w:val="0"/>
                <w:szCs w:val="22"/>
              </w:rPr>
            </w:pPr>
            <w:r>
              <w:rPr>
                <w:rFonts w:ascii="宋体" w:hint="eastAsia"/>
                <w:kern w:val="0"/>
                <w:szCs w:val="22"/>
              </w:rPr>
              <w:t>36-M10</w:t>
            </w:r>
          </w:p>
        </w:tc>
        <w:tc>
          <w:tcPr>
            <w:tcW w:w="463" w:type="pct"/>
            <w:tcBorders>
              <w:bottom w:val="single" w:sz="12" w:space="0" w:color="auto"/>
            </w:tcBorders>
            <w:vAlign w:val="center"/>
          </w:tcPr>
          <w:p w14:paraId="72DFB3DA" w14:textId="77777777" w:rsidR="00A70410" w:rsidRDefault="00872656">
            <w:pPr>
              <w:jc w:val="center"/>
              <w:rPr>
                <w:rFonts w:ascii="宋体"/>
                <w:kern w:val="0"/>
                <w:szCs w:val="22"/>
              </w:rPr>
            </w:pPr>
            <w:r>
              <w:rPr>
                <w:rFonts w:ascii="宋体" w:hint="eastAsia"/>
                <w:kern w:val="0"/>
                <w:szCs w:val="22"/>
              </w:rPr>
              <w:t>36</w:t>
            </w:r>
          </w:p>
        </w:tc>
        <w:tc>
          <w:tcPr>
            <w:tcW w:w="706" w:type="pct"/>
            <w:tcBorders>
              <w:bottom w:val="single" w:sz="12" w:space="0" w:color="auto"/>
            </w:tcBorders>
            <w:vAlign w:val="center"/>
          </w:tcPr>
          <w:p w14:paraId="0B03AA02" w14:textId="77777777" w:rsidR="00A70410" w:rsidRDefault="00872656">
            <w:pPr>
              <w:jc w:val="center"/>
              <w:rPr>
                <w:rFonts w:ascii="宋体"/>
                <w:kern w:val="0"/>
                <w:szCs w:val="22"/>
              </w:rPr>
            </w:pPr>
            <w:r>
              <w:rPr>
                <w:rFonts w:ascii="宋体" w:hint="eastAsia"/>
                <w:kern w:val="0"/>
                <w:szCs w:val="22"/>
              </w:rPr>
              <w:t>48*16#</w:t>
            </w:r>
          </w:p>
        </w:tc>
        <w:tc>
          <w:tcPr>
            <w:tcW w:w="988" w:type="pct"/>
            <w:tcBorders>
              <w:bottom w:val="single" w:sz="12" w:space="0" w:color="auto"/>
            </w:tcBorders>
            <w:vAlign w:val="center"/>
          </w:tcPr>
          <w:p w14:paraId="269DD34A" w14:textId="77777777" w:rsidR="00A70410" w:rsidRDefault="00872656">
            <w:pPr>
              <w:jc w:val="center"/>
              <w:rPr>
                <w:rFonts w:ascii="宋体"/>
                <w:kern w:val="0"/>
                <w:szCs w:val="22"/>
              </w:rPr>
            </w:pPr>
            <w:r>
              <w:rPr>
                <w:rFonts w:ascii="宋体" w:hint="eastAsia"/>
                <w:kern w:val="0"/>
                <w:szCs w:val="22"/>
              </w:rPr>
              <w:t>GTCM2L36-M10P</w:t>
            </w:r>
          </w:p>
        </w:tc>
        <w:tc>
          <w:tcPr>
            <w:tcW w:w="397" w:type="pct"/>
            <w:tcBorders>
              <w:bottom w:val="single" w:sz="12" w:space="0" w:color="auto"/>
            </w:tcBorders>
            <w:vAlign w:val="center"/>
          </w:tcPr>
          <w:p w14:paraId="0FBF7914" w14:textId="77777777" w:rsidR="00A70410" w:rsidRDefault="00872656">
            <w:pPr>
              <w:jc w:val="center"/>
              <w:rPr>
                <w:rFonts w:ascii="宋体"/>
                <w:kern w:val="0"/>
                <w:szCs w:val="22"/>
              </w:rPr>
            </w:pPr>
            <w:r>
              <w:rPr>
                <w:rFonts w:ascii="宋体" w:hint="eastAsia"/>
                <w:kern w:val="0"/>
                <w:szCs w:val="22"/>
              </w:rPr>
              <w:t>58.4</w:t>
            </w:r>
          </w:p>
        </w:tc>
        <w:tc>
          <w:tcPr>
            <w:tcW w:w="379" w:type="pct"/>
            <w:tcBorders>
              <w:bottom w:val="single" w:sz="12" w:space="0" w:color="auto"/>
            </w:tcBorders>
            <w:vAlign w:val="center"/>
          </w:tcPr>
          <w:p w14:paraId="3F94BAC6" w14:textId="77777777" w:rsidR="00A70410" w:rsidRDefault="00872656">
            <w:pPr>
              <w:jc w:val="center"/>
              <w:rPr>
                <w:rFonts w:ascii="宋体"/>
                <w:kern w:val="0"/>
                <w:szCs w:val="22"/>
              </w:rPr>
            </w:pPr>
            <w:r>
              <w:rPr>
                <w:rFonts w:ascii="宋体" w:hint="eastAsia"/>
                <w:kern w:val="0"/>
                <w:szCs w:val="22"/>
              </w:rPr>
              <w:t>52</w:t>
            </w:r>
          </w:p>
        </w:tc>
        <w:tc>
          <w:tcPr>
            <w:tcW w:w="388" w:type="pct"/>
            <w:tcBorders>
              <w:top w:val="single" w:sz="4" w:space="0" w:color="auto"/>
              <w:bottom w:val="single" w:sz="12" w:space="0" w:color="auto"/>
            </w:tcBorders>
            <w:vAlign w:val="center"/>
          </w:tcPr>
          <w:p w14:paraId="47CE14D9" w14:textId="77777777" w:rsidR="00A70410" w:rsidRDefault="00872656">
            <w:pPr>
              <w:jc w:val="center"/>
              <w:rPr>
                <w:rFonts w:ascii="宋体"/>
                <w:kern w:val="0"/>
                <w:szCs w:val="22"/>
              </w:rPr>
            </w:pPr>
            <w:r>
              <w:rPr>
                <w:rFonts w:ascii="宋体" w:hint="eastAsia"/>
                <w:kern w:val="0"/>
                <w:szCs w:val="22"/>
              </w:rPr>
              <w:t>66</w:t>
            </w:r>
          </w:p>
        </w:tc>
        <w:tc>
          <w:tcPr>
            <w:tcW w:w="369" w:type="pct"/>
            <w:tcBorders>
              <w:top w:val="single" w:sz="4" w:space="0" w:color="auto"/>
              <w:bottom w:val="single" w:sz="12" w:space="0" w:color="auto"/>
            </w:tcBorders>
            <w:vAlign w:val="center"/>
          </w:tcPr>
          <w:p w14:paraId="48029748" w14:textId="77777777" w:rsidR="00A70410" w:rsidRDefault="00872656">
            <w:pPr>
              <w:jc w:val="center"/>
              <w:rPr>
                <w:rFonts w:ascii="宋体"/>
                <w:kern w:val="0"/>
                <w:szCs w:val="22"/>
              </w:rPr>
            </w:pPr>
            <w:r>
              <w:rPr>
                <w:rFonts w:ascii="宋体" w:hint="eastAsia"/>
                <w:kern w:val="0"/>
                <w:szCs w:val="22"/>
              </w:rPr>
              <w:t>51.8</w:t>
            </w:r>
          </w:p>
        </w:tc>
        <w:tc>
          <w:tcPr>
            <w:tcW w:w="387" w:type="pct"/>
            <w:tcBorders>
              <w:top w:val="single" w:sz="4" w:space="0" w:color="auto"/>
              <w:bottom w:val="single" w:sz="12" w:space="0" w:color="auto"/>
              <w:right w:val="single" w:sz="4" w:space="0" w:color="auto"/>
            </w:tcBorders>
            <w:vAlign w:val="center"/>
          </w:tcPr>
          <w:p w14:paraId="267285D1" w14:textId="77777777" w:rsidR="00A70410" w:rsidRDefault="00872656">
            <w:pPr>
              <w:jc w:val="center"/>
              <w:rPr>
                <w:rFonts w:ascii="宋体"/>
                <w:kern w:val="0"/>
                <w:szCs w:val="22"/>
              </w:rPr>
            </w:pPr>
            <w:r>
              <w:rPr>
                <w:rFonts w:ascii="宋体" w:hint="eastAsia"/>
                <w:kern w:val="0"/>
                <w:szCs w:val="22"/>
              </w:rPr>
              <w:t>52</w:t>
            </w:r>
          </w:p>
        </w:tc>
        <w:tc>
          <w:tcPr>
            <w:tcW w:w="311" w:type="pct"/>
            <w:tcBorders>
              <w:left w:val="single" w:sz="4" w:space="0" w:color="auto"/>
              <w:bottom w:val="single" w:sz="12" w:space="0" w:color="auto"/>
              <w:right w:val="single" w:sz="12" w:space="0" w:color="auto"/>
            </w:tcBorders>
            <w:vAlign w:val="center"/>
          </w:tcPr>
          <w:p w14:paraId="1284628B" w14:textId="77777777" w:rsidR="00A70410" w:rsidRDefault="00872656">
            <w:pPr>
              <w:jc w:val="center"/>
              <w:rPr>
                <w:rFonts w:ascii="宋体"/>
                <w:kern w:val="0"/>
                <w:szCs w:val="22"/>
              </w:rPr>
            </w:pPr>
            <w:r>
              <w:rPr>
                <w:rFonts w:ascii="宋体" w:hint="eastAsia"/>
                <w:kern w:val="0"/>
                <w:szCs w:val="22"/>
              </w:rPr>
              <w:t>60</w:t>
            </w:r>
          </w:p>
        </w:tc>
      </w:tr>
    </w:tbl>
    <w:p w14:paraId="55EE7108" w14:textId="77777777" w:rsidR="00A70410" w:rsidRDefault="00872656">
      <w:pPr>
        <w:pStyle w:val="afb"/>
        <w:spacing w:before="120" w:after="120"/>
      </w:pPr>
      <w:bookmarkStart w:id="109" w:name="_Toc13448"/>
      <w:bookmarkStart w:id="110" w:name="_Toc22431"/>
      <w:bookmarkStart w:id="111" w:name="_Toc26316"/>
      <w:bookmarkStart w:id="112" w:name="_Toc8121"/>
      <w:r>
        <w:rPr>
          <w:rStyle w:val="10"/>
          <w:rFonts w:hint="eastAsia"/>
          <w:b w:val="0"/>
          <w:sz w:val="21"/>
          <w:szCs w:val="21"/>
        </w:rPr>
        <w:t>GTCM2A</w:t>
      </w:r>
      <w:r>
        <w:rPr>
          <w:rStyle w:val="10"/>
          <w:rFonts w:hint="eastAsia"/>
          <w:b w:val="0"/>
          <w:sz w:val="21"/>
          <w:szCs w:val="21"/>
        </w:rPr>
        <w:t>墙式</w:t>
      </w:r>
      <w:r>
        <w:rPr>
          <w:rStyle w:val="10"/>
          <w:rFonts w:hint="eastAsia"/>
          <w:b w:val="0"/>
          <w:sz w:val="21"/>
          <w:szCs w:val="21"/>
        </w:rPr>
        <w:t>/</w:t>
      </w:r>
      <w:r>
        <w:rPr>
          <w:rStyle w:val="10"/>
          <w:rFonts w:hint="eastAsia"/>
          <w:b w:val="0"/>
          <w:sz w:val="21"/>
          <w:szCs w:val="21"/>
        </w:rPr>
        <w:t>盒式非防水型插座外形尺寸</w:t>
      </w:r>
      <w:bookmarkEnd w:id="109"/>
      <w:bookmarkEnd w:id="110"/>
      <w:bookmarkEnd w:id="111"/>
      <w:bookmarkEnd w:id="112"/>
    </w:p>
    <w:p w14:paraId="37732489"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p w14:paraId="574D736F" w14:textId="77777777" w:rsidR="00A70410" w:rsidRDefault="00A70410">
      <w:pPr>
        <w:pStyle w:val="affffffff"/>
        <w:ind w:firstLine="420"/>
      </w:pPr>
    </w:p>
    <w:p w14:paraId="51525718" w14:textId="77777777" w:rsidR="00A70410" w:rsidRDefault="00872656">
      <w:pPr>
        <w:ind w:rightChars="-18" w:right="-38"/>
        <w:jc w:val="center"/>
      </w:pPr>
      <w:r>
        <w:rPr>
          <w:noProof/>
        </w:rPr>
        <w:lastRenderedPageBreak/>
        <w:drawing>
          <wp:inline distT="0" distB="0" distL="114300" distR="114300" wp14:anchorId="03EAEADC" wp14:editId="6640BB2F">
            <wp:extent cx="5935980" cy="2446020"/>
            <wp:effectExtent l="0" t="0" r="0" b="11430"/>
            <wp:docPr id="4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pic:cNvPicPr>
                      <a:picLocks noChangeAspect="1"/>
                    </pic:cNvPicPr>
                  </pic:nvPicPr>
                  <pic:blipFill>
                    <a:blip r:embed="rId43"/>
                    <a:stretch>
                      <a:fillRect/>
                    </a:stretch>
                  </pic:blipFill>
                  <pic:spPr>
                    <a:xfrm>
                      <a:off x="0" y="0"/>
                      <a:ext cx="5935980" cy="2446020"/>
                    </a:xfrm>
                    <a:prstGeom prst="rect">
                      <a:avLst/>
                    </a:prstGeom>
                    <a:noFill/>
                    <a:ln>
                      <a:noFill/>
                    </a:ln>
                  </pic:spPr>
                </pic:pic>
              </a:graphicData>
            </a:graphic>
          </wp:inline>
        </w:drawing>
      </w:r>
      <w:r>
        <w:rPr>
          <w:noProof/>
        </w:rPr>
        <w:drawing>
          <wp:inline distT="0" distB="0" distL="114300" distR="114300" wp14:anchorId="5C59DBEE" wp14:editId="7E571BD7">
            <wp:extent cx="5013960" cy="1888490"/>
            <wp:effectExtent l="0" t="0" r="15240" b="16510"/>
            <wp:docPr id="4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1"/>
                    <pic:cNvPicPr>
                      <a:picLocks noChangeAspect="1"/>
                    </pic:cNvPicPr>
                  </pic:nvPicPr>
                  <pic:blipFill>
                    <a:blip r:embed="rId42"/>
                    <a:stretch>
                      <a:fillRect/>
                    </a:stretch>
                  </pic:blipFill>
                  <pic:spPr>
                    <a:xfrm>
                      <a:off x="0" y="0"/>
                      <a:ext cx="5013960" cy="1888490"/>
                    </a:xfrm>
                    <a:prstGeom prst="rect">
                      <a:avLst/>
                    </a:prstGeom>
                    <a:noFill/>
                    <a:ln>
                      <a:noFill/>
                    </a:ln>
                  </pic:spPr>
                </pic:pic>
              </a:graphicData>
            </a:graphic>
          </wp:inline>
        </w:drawing>
      </w:r>
    </w:p>
    <w:p w14:paraId="5EE41187" w14:textId="77777777" w:rsidR="00A70410" w:rsidRDefault="00A70410">
      <w:pPr>
        <w:ind w:rightChars="-18" w:right="-38"/>
        <w:jc w:val="left"/>
      </w:pPr>
    </w:p>
    <w:tbl>
      <w:tblPr>
        <w:tblStyle w:val="affffff3"/>
        <w:tblW w:w="4996" w:type="pct"/>
        <w:tblLook w:val="04A0" w:firstRow="1" w:lastRow="0" w:firstColumn="1" w:lastColumn="0" w:noHBand="0" w:noVBand="1"/>
      </w:tblPr>
      <w:tblGrid>
        <w:gridCol w:w="1089"/>
        <w:gridCol w:w="828"/>
        <w:gridCol w:w="1298"/>
        <w:gridCol w:w="1730"/>
        <w:gridCol w:w="715"/>
        <w:gridCol w:w="680"/>
        <w:gridCol w:w="697"/>
        <w:gridCol w:w="667"/>
        <w:gridCol w:w="807"/>
        <w:gridCol w:w="807"/>
      </w:tblGrid>
      <w:tr w:rsidR="00A70410" w14:paraId="7AC4C481" w14:textId="77777777">
        <w:trPr>
          <w:trHeight w:val="305"/>
        </w:trPr>
        <w:tc>
          <w:tcPr>
            <w:tcW w:w="584" w:type="pct"/>
            <w:tcBorders>
              <w:top w:val="single" w:sz="12" w:space="0" w:color="auto"/>
              <w:left w:val="single" w:sz="12" w:space="0" w:color="auto"/>
              <w:bottom w:val="single" w:sz="12" w:space="0" w:color="auto"/>
            </w:tcBorders>
            <w:vAlign w:val="center"/>
          </w:tcPr>
          <w:p w14:paraId="6E8151C4" w14:textId="77777777" w:rsidR="00A70410" w:rsidRDefault="00872656">
            <w:pPr>
              <w:jc w:val="center"/>
              <w:rPr>
                <w:rFonts w:ascii="宋体" w:hAnsi="宋体" w:cs="宋体"/>
                <w:szCs w:val="21"/>
              </w:rPr>
            </w:pPr>
            <w:r>
              <w:rPr>
                <w:rFonts w:ascii="宋体" w:hAnsi="宋体" w:cs="宋体" w:hint="eastAsia"/>
                <w:szCs w:val="21"/>
              </w:rPr>
              <w:t>型谱排列</w:t>
            </w:r>
          </w:p>
        </w:tc>
        <w:tc>
          <w:tcPr>
            <w:tcW w:w="444" w:type="pct"/>
            <w:tcBorders>
              <w:top w:val="single" w:sz="12" w:space="0" w:color="auto"/>
              <w:bottom w:val="single" w:sz="12" w:space="0" w:color="auto"/>
            </w:tcBorders>
            <w:vAlign w:val="center"/>
          </w:tcPr>
          <w:p w14:paraId="722AB15B" w14:textId="77777777" w:rsidR="00A70410" w:rsidRDefault="00872656">
            <w:pPr>
              <w:jc w:val="center"/>
              <w:rPr>
                <w:rFonts w:ascii="宋体" w:hAnsi="宋体" w:cs="宋体"/>
                <w:szCs w:val="21"/>
              </w:rPr>
            </w:pPr>
            <w:r>
              <w:rPr>
                <w:rFonts w:ascii="宋体" w:hAnsi="宋体" w:cs="宋体" w:hint="eastAsia"/>
                <w:szCs w:val="21"/>
              </w:rPr>
              <w:t>壳体号</w:t>
            </w:r>
          </w:p>
        </w:tc>
        <w:tc>
          <w:tcPr>
            <w:tcW w:w="696" w:type="pct"/>
            <w:tcBorders>
              <w:top w:val="single" w:sz="12" w:space="0" w:color="auto"/>
              <w:bottom w:val="single" w:sz="12" w:space="0" w:color="auto"/>
            </w:tcBorders>
            <w:vAlign w:val="center"/>
          </w:tcPr>
          <w:p w14:paraId="6AE2D24A" w14:textId="77777777" w:rsidR="00A70410" w:rsidRDefault="00872656">
            <w:pPr>
              <w:jc w:val="center"/>
              <w:rPr>
                <w:rFonts w:ascii="宋体" w:hAnsi="宋体" w:cs="宋体"/>
                <w:szCs w:val="21"/>
              </w:rPr>
            </w:pPr>
            <w:r>
              <w:rPr>
                <w:rFonts w:ascii="宋体" w:hAnsi="宋体" w:cs="宋体" w:hint="eastAsia"/>
                <w:szCs w:val="21"/>
              </w:rPr>
              <w:t>接触件规格</w:t>
            </w:r>
          </w:p>
        </w:tc>
        <w:tc>
          <w:tcPr>
            <w:tcW w:w="928" w:type="pct"/>
            <w:tcBorders>
              <w:top w:val="single" w:sz="12" w:space="0" w:color="auto"/>
              <w:bottom w:val="single" w:sz="12" w:space="0" w:color="auto"/>
            </w:tcBorders>
            <w:vAlign w:val="center"/>
          </w:tcPr>
          <w:p w14:paraId="1AAA3FD2" w14:textId="77777777" w:rsidR="00A70410" w:rsidRDefault="00872656">
            <w:pPr>
              <w:jc w:val="center"/>
              <w:rPr>
                <w:rFonts w:ascii="宋体" w:hAnsi="宋体" w:cs="宋体"/>
                <w:szCs w:val="21"/>
              </w:rPr>
            </w:pPr>
            <w:r>
              <w:rPr>
                <w:rFonts w:ascii="宋体" w:hAnsi="宋体" w:cs="宋体" w:hint="eastAsia"/>
                <w:szCs w:val="21"/>
              </w:rPr>
              <w:t>型号</w:t>
            </w:r>
          </w:p>
        </w:tc>
        <w:tc>
          <w:tcPr>
            <w:tcW w:w="383" w:type="pct"/>
            <w:tcBorders>
              <w:top w:val="single" w:sz="12" w:space="0" w:color="auto"/>
              <w:bottom w:val="single" w:sz="12" w:space="0" w:color="auto"/>
            </w:tcBorders>
            <w:vAlign w:val="center"/>
          </w:tcPr>
          <w:p w14:paraId="105F142A"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A</w:t>
            </w:r>
          </w:p>
        </w:tc>
        <w:tc>
          <w:tcPr>
            <w:tcW w:w="364" w:type="pct"/>
            <w:tcBorders>
              <w:top w:val="single" w:sz="12" w:space="0" w:color="auto"/>
              <w:bottom w:val="single" w:sz="12" w:space="0" w:color="auto"/>
            </w:tcBorders>
            <w:vAlign w:val="center"/>
          </w:tcPr>
          <w:p w14:paraId="2A953D91" w14:textId="77777777" w:rsidR="00A70410" w:rsidRDefault="00872656">
            <w:pPr>
              <w:jc w:val="center"/>
              <w:rPr>
                <w:rFonts w:ascii="宋体" w:hAnsi="宋体" w:cs="宋体"/>
                <w:szCs w:val="21"/>
              </w:rPr>
            </w:pPr>
            <w:r>
              <w:rPr>
                <w:rFonts w:ascii="宋体" w:hAnsi="宋体" w:cs="宋体" w:hint="eastAsia"/>
                <w:szCs w:val="21"/>
              </w:rPr>
              <w:t>B</w:t>
            </w:r>
          </w:p>
        </w:tc>
        <w:tc>
          <w:tcPr>
            <w:tcW w:w="373" w:type="pct"/>
            <w:tcBorders>
              <w:top w:val="single" w:sz="12" w:space="0" w:color="auto"/>
              <w:bottom w:val="single" w:sz="12" w:space="0" w:color="auto"/>
            </w:tcBorders>
            <w:vAlign w:val="center"/>
          </w:tcPr>
          <w:p w14:paraId="3A67A0E5" w14:textId="77777777" w:rsidR="00A70410" w:rsidRDefault="00872656">
            <w:pPr>
              <w:jc w:val="center"/>
              <w:rPr>
                <w:rFonts w:ascii="宋体" w:hAnsi="宋体" w:cs="宋体"/>
                <w:szCs w:val="21"/>
              </w:rPr>
            </w:pPr>
            <w:r>
              <w:rPr>
                <w:rFonts w:ascii="宋体" w:hAnsi="宋体" w:cs="宋体" w:hint="eastAsia"/>
                <w:szCs w:val="21"/>
              </w:rPr>
              <w:t>C</w:t>
            </w:r>
          </w:p>
        </w:tc>
        <w:tc>
          <w:tcPr>
            <w:tcW w:w="357" w:type="pct"/>
            <w:tcBorders>
              <w:top w:val="single" w:sz="12" w:space="0" w:color="auto"/>
              <w:bottom w:val="single" w:sz="12" w:space="0" w:color="auto"/>
            </w:tcBorders>
            <w:vAlign w:val="center"/>
          </w:tcPr>
          <w:p w14:paraId="34943407"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D</w:t>
            </w:r>
          </w:p>
        </w:tc>
        <w:tc>
          <w:tcPr>
            <w:tcW w:w="432" w:type="pct"/>
            <w:tcBorders>
              <w:top w:val="single" w:sz="12" w:space="0" w:color="auto"/>
              <w:bottom w:val="single" w:sz="12" w:space="0" w:color="auto"/>
              <w:right w:val="single" w:sz="4" w:space="0" w:color="auto"/>
            </w:tcBorders>
            <w:vAlign w:val="center"/>
          </w:tcPr>
          <w:p w14:paraId="349CCB48"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D</w:t>
            </w:r>
            <w:r>
              <w:rPr>
                <w:rFonts w:ascii="宋体" w:hAnsi="宋体" w:cs="宋体" w:hint="eastAsia"/>
                <w:szCs w:val="21"/>
              </w:rPr>
              <w:t>1</w:t>
            </w:r>
          </w:p>
        </w:tc>
        <w:tc>
          <w:tcPr>
            <w:tcW w:w="432" w:type="pct"/>
            <w:tcBorders>
              <w:top w:val="single" w:sz="12" w:space="0" w:color="auto"/>
              <w:left w:val="single" w:sz="4" w:space="0" w:color="auto"/>
              <w:bottom w:val="single" w:sz="12" w:space="0" w:color="auto"/>
              <w:right w:val="single" w:sz="12" w:space="0" w:color="auto"/>
            </w:tcBorders>
            <w:vAlign w:val="center"/>
          </w:tcPr>
          <w:p w14:paraId="7E2F61B8"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F</w:t>
            </w:r>
          </w:p>
        </w:tc>
      </w:tr>
      <w:tr w:rsidR="00A70410" w14:paraId="761D82CD" w14:textId="77777777">
        <w:tc>
          <w:tcPr>
            <w:tcW w:w="584" w:type="pct"/>
            <w:tcBorders>
              <w:top w:val="single" w:sz="12" w:space="0" w:color="auto"/>
              <w:left w:val="single" w:sz="12" w:space="0" w:color="auto"/>
            </w:tcBorders>
            <w:vAlign w:val="center"/>
          </w:tcPr>
          <w:p w14:paraId="69B38205" w14:textId="77777777" w:rsidR="00A70410" w:rsidRDefault="00872656">
            <w:pPr>
              <w:jc w:val="center"/>
              <w:rPr>
                <w:rFonts w:ascii="宋体"/>
                <w:kern w:val="0"/>
                <w:szCs w:val="22"/>
              </w:rPr>
            </w:pPr>
            <w:r>
              <w:rPr>
                <w:rFonts w:ascii="宋体" w:hint="eastAsia"/>
                <w:kern w:val="0"/>
                <w:szCs w:val="22"/>
              </w:rPr>
              <w:t>20-M2</w:t>
            </w:r>
          </w:p>
        </w:tc>
        <w:tc>
          <w:tcPr>
            <w:tcW w:w="444" w:type="pct"/>
            <w:tcBorders>
              <w:top w:val="single" w:sz="12" w:space="0" w:color="auto"/>
            </w:tcBorders>
            <w:vAlign w:val="center"/>
          </w:tcPr>
          <w:p w14:paraId="268FEF15" w14:textId="77777777" w:rsidR="00A70410" w:rsidRDefault="00872656">
            <w:pPr>
              <w:jc w:val="center"/>
              <w:rPr>
                <w:rFonts w:ascii="宋体"/>
                <w:kern w:val="0"/>
                <w:szCs w:val="22"/>
              </w:rPr>
            </w:pPr>
            <w:r>
              <w:rPr>
                <w:rFonts w:ascii="宋体" w:hint="eastAsia"/>
                <w:kern w:val="0"/>
                <w:szCs w:val="22"/>
              </w:rPr>
              <w:t>20</w:t>
            </w:r>
          </w:p>
        </w:tc>
        <w:tc>
          <w:tcPr>
            <w:tcW w:w="696" w:type="pct"/>
            <w:tcBorders>
              <w:top w:val="single" w:sz="12" w:space="0" w:color="auto"/>
            </w:tcBorders>
            <w:vAlign w:val="center"/>
          </w:tcPr>
          <w:p w14:paraId="7AD3B65E" w14:textId="77777777" w:rsidR="00A70410" w:rsidRDefault="00872656">
            <w:pPr>
              <w:jc w:val="center"/>
              <w:rPr>
                <w:rFonts w:ascii="宋体"/>
                <w:kern w:val="0"/>
                <w:szCs w:val="22"/>
              </w:rPr>
            </w:pPr>
            <w:r>
              <w:rPr>
                <w:rFonts w:ascii="宋体" w:hint="eastAsia"/>
                <w:kern w:val="0"/>
                <w:szCs w:val="22"/>
              </w:rPr>
              <w:t>5*16#</w:t>
            </w:r>
          </w:p>
        </w:tc>
        <w:tc>
          <w:tcPr>
            <w:tcW w:w="928" w:type="pct"/>
            <w:tcBorders>
              <w:top w:val="single" w:sz="12" w:space="0" w:color="auto"/>
            </w:tcBorders>
            <w:vAlign w:val="center"/>
          </w:tcPr>
          <w:p w14:paraId="270827C4" w14:textId="77777777" w:rsidR="00A70410" w:rsidRDefault="00872656">
            <w:pPr>
              <w:jc w:val="center"/>
              <w:rPr>
                <w:rFonts w:ascii="宋体"/>
                <w:kern w:val="0"/>
                <w:szCs w:val="22"/>
              </w:rPr>
            </w:pPr>
            <w:r>
              <w:rPr>
                <w:rFonts w:ascii="宋体" w:hint="eastAsia"/>
                <w:kern w:val="0"/>
                <w:szCs w:val="22"/>
              </w:rPr>
              <w:t>GTCM2A20-M2P</w:t>
            </w:r>
          </w:p>
        </w:tc>
        <w:tc>
          <w:tcPr>
            <w:tcW w:w="383" w:type="pct"/>
            <w:tcBorders>
              <w:top w:val="single" w:sz="12" w:space="0" w:color="auto"/>
            </w:tcBorders>
            <w:vAlign w:val="center"/>
          </w:tcPr>
          <w:p w14:paraId="7EEA482A" w14:textId="77777777" w:rsidR="00A70410" w:rsidRDefault="00872656">
            <w:pPr>
              <w:jc w:val="center"/>
              <w:rPr>
                <w:rFonts w:ascii="宋体"/>
                <w:kern w:val="0"/>
                <w:szCs w:val="22"/>
              </w:rPr>
            </w:pPr>
            <w:r>
              <w:rPr>
                <w:rFonts w:ascii="宋体" w:hint="eastAsia"/>
                <w:kern w:val="0"/>
                <w:szCs w:val="22"/>
              </w:rPr>
              <w:t>35.3</w:t>
            </w:r>
          </w:p>
        </w:tc>
        <w:tc>
          <w:tcPr>
            <w:tcW w:w="364" w:type="pct"/>
            <w:tcBorders>
              <w:top w:val="single" w:sz="12" w:space="0" w:color="auto"/>
            </w:tcBorders>
            <w:vAlign w:val="center"/>
          </w:tcPr>
          <w:p w14:paraId="7CDF7BC6" w14:textId="77777777" w:rsidR="00A70410" w:rsidRDefault="00872656">
            <w:pPr>
              <w:jc w:val="center"/>
              <w:rPr>
                <w:rFonts w:ascii="宋体"/>
                <w:kern w:val="0"/>
                <w:szCs w:val="22"/>
              </w:rPr>
            </w:pPr>
            <w:r>
              <w:rPr>
                <w:rFonts w:ascii="宋体" w:hint="eastAsia"/>
                <w:kern w:val="0"/>
                <w:szCs w:val="22"/>
              </w:rPr>
              <w:t>33</w:t>
            </w:r>
          </w:p>
        </w:tc>
        <w:tc>
          <w:tcPr>
            <w:tcW w:w="373" w:type="pct"/>
            <w:tcBorders>
              <w:top w:val="single" w:sz="12" w:space="0" w:color="auto"/>
            </w:tcBorders>
            <w:vAlign w:val="center"/>
          </w:tcPr>
          <w:p w14:paraId="249C5956" w14:textId="77777777" w:rsidR="00A70410" w:rsidRDefault="00872656">
            <w:pPr>
              <w:jc w:val="center"/>
              <w:rPr>
                <w:rFonts w:ascii="宋体"/>
                <w:kern w:val="0"/>
                <w:szCs w:val="22"/>
              </w:rPr>
            </w:pPr>
            <w:r>
              <w:rPr>
                <w:rFonts w:ascii="宋体" w:hint="eastAsia"/>
                <w:kern w:val="0"/>
                <w:szCs w:val="22"/>
              </w:rPr>
              <w:t>43</w:t>
            </w:r>
          </w:p>
        </w:tc>
        <w:tc>
          <w:tcPr>
            <w:tcW w:w="357" w:type="pct"/>
            <w:tcBorders>
              <w:top w:val="single" w:sz="12" w:space="0" w:color="auto"/>
              <w:bottom w:val="single" w:sz="4" w:space="0" w:color="auto"/>
            </w:tcBorders>
            <w:vAlign w:val="center"/>
          </w:tcPr>
          <w:p w14:paraId="1D1BFC34" w14:textId="77777777" w:rsidR="00A70410" w:rsidRDefault="00872656">
            <w:pPr>
              <w:jc w:val="center"/>
              <w:rPr>
                <w:rFonts w:ascii="宋体"/>
                <w:kern w:val="0"/>
                <w:szCs w:val="22"/>
              </w:rPr>
            </w:pPr>
            <w:r>
              <w:rPr>
                <w:rFonts w:ascii="宋体" w:hint="eastAsia"/>
                <w:kern w:val="0"/>
                <w:szCs w:val="22"/>
              </w:rPr>
              <w:t>28.8</w:t>
            </w:r>
          </w:p>
        </w:tc>
        <w:tc>
          <w:tcPr>
            <w:tcW w:w="432" w:type="pct"/>
            <w:tcBorders>
              <w:top w:val="single" w:sz="12" w:space="0" w:color="auto"/>
              <w:bottom w:val="single" w:sz="4" w:space="0" w:color="auto"/>
              <w:right w:val="single" w:sz="4" w:space="0" w:color="auto"/>
            </w:tcBorders>
            <w:vAlign w:val="center"/>
          </w:tcPr>
          <w:p w14:paraId="55A72710" w14:textId="77777777" w:rsidR="00A70410" w:rsidRDefault="00872656">
            <w:pPr>
              <w:jc w:val="center"/>
              <w:rPr>
                <w:rFonts w:ascii="宋体"/>
                <w:kern w:val="0"/>
                <w:szCs w:val="22"/>
              </w:rPr>
            </w:pPr>
            <w:r>
              <w:rPr>
                <w:rFonts w:ascii="宋体" w:hint="eastAsia"/>
                <w:kern w:val="0"/>
                <w:szCs w:val="22"/>
              </w:rPr>
              <w:t>29</w:t>
            </w:r>
          </w:p>
        </w:tc>
        <w:tc>
          <w:tcPr>
            <w:tcW w:w="432" w:type="pct"/>
            <w:tcBorders>
              <w:top w:val="single" w:sz="12" w:space="0" w:color="auto"/>
              <w:left w:val="single" w:sz="4" w:space="0" w:color="auto"/>
              <w:right w:val="single" w:sz="12" w:space="0" w:color="auto"/>
            </w:tcBorders>
            <w:vAlign w:val="center"/>
          </w:tcPr>
          <w:p w14:paraId="0892784B" w14:textId="77777777" w:rsidR="00A70410" w:rsidRDefault="00872656">
            <w:pPr>
              <w:jc w:val="center"/>
              <w:rPr>
                <w:rFonts w:ascii="宋体"/>
                <w:kern w:val="0"/>
                <w:szCs w:val="22"/>
              </w:rPr>
            </w:pPr>
            <w:r>
              <w:rPr>
                <w:rFonts w:ascii="宋体" w:hint="eastAsia"/>
                <w:kern w:val="0"/>
                <w:szCs w:val="22"/>
              </w:rPr>
              <w:t>36</w:t>
            </w:r>
          </w:p>
        </w:tc>
      </w:tr>
      <w:tr w:rsidR="00A70410" w14:paraId="4937E6B7" w14:textId="77777777">
        <w:tc>
          <w:tcPr>
            <w:tcW w:w="584" w:type="pct"/>
            <w:tcBorders>
              <w:left w:val="single" w:sz="12" w:space="0" w:color="auto"/>
            </w:tcBorders>
            <w:vAlign w:val="center"/>
          </w:tcPr>
          <w:p w14:paraId="652FDD18" w14:textId="77777777" w:rsidR="00A70410" w:rsidRDefault="00872656">
            <w:pPr>
              <w:jc w:val="center"/>
              <w:rPr>
                <w:rFonts w:ascii="宋体"/>
                <w:kern w:val="0"/>
                <w:szCs w:val="22"/>
              </w:rPr>
            </w:pPr>
            <w:r>
              <w:rPr>
                <w:rFonts w:ascii="宋体" w:hint="eastAsia"/>
                <w:kern w:val="0"/>
                <w:szCs w:val="22"/>
              </w:rPr>
              <w:t>20-M1</w:t>
            </w:r>
          </w:p>
        </w:tc>
        <w:tc>
          <w:tcPr>
            <w:tcW w:w="444" w:type="pct"/>
            <w:vAlign w:val="center"/>
          </w:tcPr>
          <w:p w14:paraId="7841CDD6" w14:textId="77777777" w:rsidR="00A70410" w:rsidRDefault="00872656">
            <w:pPr>
              <w:jc w:val="center"/>
              <w:rPr>
                <w:rFonts w:ascii="宋体"/>
                <w:kern w:val="0"/>
                <w:szCs w:val="22"/>
              </w:rPr>
            </w:pPr>
            <w:r>
              <w:rPr>
                <w:rFonts w:ascii="宋体" w:hint="eastAsia"/>
                <w:kern w:val="0"/>
                <w:szCs w:val="22"/>
              </w:rPr>
              <w:t>20</w:t>
            </w:r>
          </w:p>
        </w:tc>
        <w:tc>
          <w:tcPr>
            <w:tcW w:w="696" w:type="pct"/>
            <w:vAlign w:val="center"/>
          </w:tcPr>
          <w:p w14:paraId="0F828F12" w14:textId="77777777" w:rsidR="00A70410" w:rsidRDefault="00872656">
            <w:pPr>
              <w:jc w:val="center"/>
              <w:rPr>
                <w:rFonts w:ascii="宋体"/>
                <w:kern w:val="0"/>
                <w:szCs w:val="22"/>
              </w:rPr>
            </w:pPr>
            <w:r>
              <w:rPr>
                <w:rFonts w:ascii="宋体" w:hint="eastAsia"/>
                <w:kern w:val="0"/>
                <w:szCs w:val="22"/>
              </w:rPr>
              <w:t>7*16#</w:t>
            </w:r>
          </w:p>
        </w:tc>
        <w:tc>
          <w:tcPr>
            <w:tcW w:w="928" w:type="pct"/>
            <w:vAlign w:val="center"/>
          </w:tcPr>
          <w:p w14:paraId="1EB750A0" w14:textId="77777777" w:rsidR="00A70410" w:rsidRDefault="00872656">
            <w:pPr>
              <w:jc w:val="center"/>
              <w:rPr>
                <w:rFonts w:ascii="宋体"/>
                <w:kern w:val="0"/>
                <w:szCs w:val="22"/>
              </w:rPr>
            </w:pPr>
            <w:r>
              <w:rPr>
                <w:rFonts w:ascii="宋体" w:hint="eastAsia"/>
                <w:kern w:val="0"/>
                <w:szCs w:val="22"/>
              </w:rPr>
              <w:t>GTCM2A20-M1P</w:t>
            </w:r>
          </w:p>
        </w:tc>
        <w:tc>
          <w:tcPr>
            <w:tcW w:w="383" w:type="pct"/>
            <w:vAlign w:val="center"/>
          </w:tcPr>
          <w:p w14:paraId="799CCE9B" w14:textId="77777777" w:rsidR="00A70410" w:rsidRDefault="00872656">
            <w:pPr>
              <w:jc w:val="center"/>
              <w:rPr>
                <w:rFonts w:ascii="宋体"/>
                <w:kern w:val="0"/>
                <w:szCs w:val="22"/>
              </w:rPr>
            </w:pPr>
            <w:r>
              <w:rPr>
                <w:rFonts w:ascii="宋体" w:hint="eastAsia"/>
                <w:kern w:val="0"/>
                <w:szCs w:val="22"/>
              </w:rPr>
              <w:t>35.3</w:t>
            </w:r>
          </w:p>
        </w:tc>
        <w:tc>
          <w:tcPr>
            <w:tcW w:w="364" w:type="pct"/>
            <w:vAlign w:val="center"/>
          </w:tcPr>
          <w:p w14:paraId="0FAF1143" w14:textId="77777777" w:rsidR="00A70410" w:rsidRDefault="00872656">
            <w:pPr>
              <w:jc w:val="center"/>
              <w:rPr>
                <w:rFonts w:ascii="宋体"/>
                <w:kern w:val="0"/>
                <w:szCs w:val="22"/>
              </w:rPr>
            </w:pPr>
            <w:r>
              <w:rPr>
                <w:rFonts w:ascii="宋体" w:hint="eastAsia"/>
                <w:kern w:val="0"/>
                <w:szCs w:val="22"/>
              </w:rPr>
              <w:t>33</w:t>
            </w:r>
          </w:p>
        </w:tc>
        <w:tc>
          <w:tcPr>
            <w:tcW w:w="373" w:type="pct"/>
            <w:vAlign w:val="center"/>
          </w:tcPr>
          <w:p w14:paraId="4A36020B" w14:textId="77777777" w:rsidR="00A70410" w:rsidRDefault="00872656">
            <w:pPr>
              <w:jc w:val="center"/>
              <w:rPr>
                <w:rFonts w:ascii="宋体"/>
                <w:kern w:val="0"/>
                <w:szCs w:val="22"/>
              </w:rPr>
            </w:pPr>
            <w:r>
              <w:rPr>
                <w:rFonts w:ascii="宋体" w:hint="eastAsia"/>
                <w:kern w:val="0"/>
                <w:szCs w:val="22"/>
              </w:rPr>
              <w:t>43</w:t>
            </w:r>
          </w:p>
        </w:tc>
        <w:tc>
          <w:tcPr>
            <w:tcW w:w="357" w:type="pct"/>
            <w:tcBorders>
              <w:top w:val="single" w:sz="4" w:space="0" w:color="auto"/>
              <w:bottom w:val="single" w:sz="4" w:space="0" w:color="auto"/>
            </w:tcBorders>
            <w:vAlign w:val="center"/>
          </w:tcPr>
          <w:p w14:paraId="14F93D82" w14:textId="77777777" w:rsidR="00A70410" w:rsidRDefault="00872656">
            <w:pPr>
              <w:jc w:val="center"/>
              <w:rPr>
                <w:rFonts w:ascii="宋体"/>
                <w:kern w:val="0"/>
                <w:szCs w:val="22"/>
              </w:rPr>
            </w:pPr>
            <w:r>
              <w:rPr>
                <w:rFonts w:ascii="宋体" w:hint="eastAsia"/>
                <w:kern w:val="0"/>
                <w:szCs w:val="22"/>
              </w:rPr>
              <w:t>28.8</w:t>
            </w:r>
          </w:p>
        </w:tc>
        <w:tc>
          <w:tcPr>
            <w:tcW w:w="432" w:type="pct"/>
            <w:tcBorders>
              <w:top w:val="single" w:sz="4" w:space="0" w:color="auto"/>
              <w:bottom w:val="single" w:sz="4" w:space="0" w:color="auto"/>
              <w:right w:val="single" w:sz="4" w:space="0" w:color="auto"/>
            </w:tcBorders>
            <w:vAlign w:val="center"/>
          </w:tcPr>
          <w:p w14:paraId="38B97214" w14:textId="77777777" w:rsidR="00A70410" w:rsidRDefault="00872656">
            <w:pPr>
              <w:jc w:val="center"/>
              <w:rPr>
                <w:rFonts w:ascii="宋体"/>
                <w:kern w:val="0"/>
                <w:szCs w:val="22"/>
              </w:rPr>
            </w:pPr>
            <w:r>
              <w:rPr>
                <w:rFonts w:ascii="宋体" w:hint="eastAsia"/>
                <w:kern w:val="0"/>
                <w:szCs w:val="22"/>
              </w:rPr>
              <w:t>29</w:t>
            </w:r>
          </w:p>
        </w:tc>
        <w:tc>
          <w:tcPr>
            <w:tcW w:w="432" w:type="pct"/>
            <w:tcBorders>
              <w:left w:val="single" w:sz="4" w:space="0" w:color="auto"/>
              <w:right w:val="single" w:sz="12" w:space="0" w:color="auto"/>
            </w:tcBorders>
            <w:vAlign w:val="center"/>
          </w:tcPr>
          <w:p w14:paraId="3D5A388A" w14:textId="77777777" w:rsidR="00A70410" w:rsidRDefault="00872656">
            <w:pPr>
              <w:jc w:val="center"/>
              <w:rPr>
                <w:rFonts w:ascii="宋体"/>
                <w:kern w:val="0"/>
                <w:szCs w:val="22"/>
              </w:rPr>
            </w:pPr>
            <w:r>
              <w:rPr>
                <w:rFonts w:ascii="宋体" w:hint="eastAsia"/>
                <w:kern w:val="0"/>
                <w:szCs w:val="22"/>
              </w:rPr>
              <w:t>36</w:t>
            </w:r>
          </w:p>
        </w:tc>
      </w:tr>
      <w:tr w:rsidR="00A70410" w14:paraId="2F938D21" w14:textId="77777777">
        <w:tc>
          <w:tcPr>
            <w:tcW w:w="584" w:type="pct"/>
            <w:tcBorders>
              <w:left w:val="single" w:sz="12" w:space="0" w:color="auto"/>
            </w:tcBorders>
            <w:vAlign w:val="center"/>
          </w:tcPr>
          <w:p w14:paraId="009AD97E" w14:textId="77777777" w:rsidR="00A70410" w:rsidRDefault="00872656">
            <w:pPr>
              <w:jc w:val="center"/>
              <w:rPr>
                <w:rFonts w:ascii="宋体"/>
                <w:kern w:val="0"/>
                <w:szCs w:val="22"/>
              </w:rPr>
            </w:pPr>
            <w:r>
              <w:rPr>
                <w:rFonts w:ascii="宋体" w:hint="eastAsia"/>
                <w:kern w:val="0"/>
                <w:szCs w:val="22"/>
              </w:rPr>
              <w:t>24-M60</w:t>
            </w:r>
          </w:p>
        </w:tc>
        <w:tc>
          <w:tcPr>
            <w:tcW w:w="444" w:type="pct"/>
            <w:vAlign w:val="center"/>
          </w:tcPr>
          <w:p w14:paraId="4F967689" w14:textId="77777777" w:rsidR="00A70410" w:rsidRDefault="00872656">
            <w:pPr>
              <w:jc w:val="center"/>
              <w:rPr>
                <w:rFonts w:ascii="宋体"/>
                <w:kern w:val="0"/>
                <w:szCs w:val="22"/>
              </w:rPr>
            </w:pPr>
            <w:r>
              <w:rPr>
                <w:rFonts w:ascii="宋体" w:hint="eastAsia"/>
                <w:kern w:val="0"/>
                <w:szCs w:val="22"/>
              </w:rPr>
              <w:t>24</w:t>
            </w:r>
          </w:p>
        </w:tc>
        <w:tc>
          <w:tcPr>
            <w:tcW w:w="696" w:type="pct"/>
            <w:vAlign w:val="center"/>
          </w:tcPr>
          <w:p w14:paraId="5A4E55B6" w14:textId="77777777" w:rsidR="00A70410" w:rsidRDefault="00872656">
            <w:pPr>
              <w:jc w:val="center"/>
              <w:rPr>
                <w:rFonts w:ascii="宋体"/>
                <w:kern w:val="0"/>
                <w:szCs w:val="22"/>
              </w:rPr>
            </w:pPr>
            <w:r>
              <w:rPr>
                <w:rFonts w:ascii="宋体" w:hint="eastAsia"/>
                <w:kern w:val="0"/>
                <w:szCs w:val="22"/>
              </w:rPr>
              <w:t>9*16#</w:t>
            </w:r>
          </w:p>
        </w:tc>
        <w:tc>
          <w:tcPr>
            <w:tcW w:w="928" w:type="pct"/>
            <w:vAlign w:val="center"/>
          </w:tcPr>
          <w:p w14:paraId="0A3B1AA9" w14:textId="77777777" w:rsidR="00A70410" w:rsidRDefault="00872656">
            <w:pPr>
              <w:jc w:val="center"/>
              <w:rPr>
                <w:rFonts w:ascii="宋体"/>
                <w:kern w:val="0"/>
                <w:szCs w:val="22"/>
              </w:rPr>
            </w:pPr>
            <w:r>
              <w:rPr>
                <w:rFonts w:ascii="宋体" w:hint="eastAsia"/>
                <w:kern w:val="0"/>
                <w:szCs w:val="22"/>
              </w:rPr>
              <w:t>GTCM2A24-M60P</w:t>
            </w:r>
          </w:p>
        </w:tc>
        <w:tc>
          <w:tcPr>
            <w:tcW w:w="383" w:type="pct"/>
            <w:vAlign w:val="center"/>
          </w:tcPr>
          <w:p w14:paraId="187A7C52" w14:textId="77777777" w:rsidR="00A70410" w:rsidRDefault="00872656">
            <w:pPr>
              <w:jc w:val="center"/>
              <w:rPr>
                <w:rFonts w:ascii="宋体"/>
                <w:kern w:val="0"/>
                <w:szCs w:val="22"/>
              </w:rPr>
            </w:pPr>
            <w:r>
              <w:rPr>
                <w:rFonts w:ascii="宋体" w:hint="eastAsia"/>
                <w:kern w:val="0"/>
                <w:szCs w:val="22"/>
              </w:rPr>
              <w:t>41.7</w:t>
            </w:r>
          </w:p>
        </w:tc>
        <w:tc>
          <w:tcPr>
            <w:tcW w:w="364" w:type="pct"/>
            <w:vAlign w:val="center"/>
          </w:tcPr>
          <w:p w14:paraId="2E000EBC" w14:textId="77777777" w:rsidR="00A70410" w:rsidRDefault="00872656">
            <w:pPr>
              <w:jc w:val="center"/>
              <w:rPr>
                <w:rFonts w:ascii="宋体"/>
                <w:kern w:val="0"/>
                <w:szCs w:val="22"/>
              </w:rPr>
            </w:pPr>
            <w:r>
              <w:rPr>
                <w:rFonts w:ascii="宋体" w:hint="eastAsia"/>
                <w:kern w:val="0"/>
                <w:szCs w:val="22"/>
              </w:rPr>
              <w:t>38</w:t>
            </w:r>
          </w:p>
        </w:tc>
        <w:tc>
          <w:tcPr>
            <w:tcW w:w="373" w:type="pct"/>
            <w:vAlign w:val="center"/>
          </w:tcPr>
          <w:p w14:paraId="53421DEF" w14:textId="77777777" w:rsidR="00A70410" w:rsidRDefault="00872656">
            <w:pPr>
              <w:jc w:val="center"/>
              <w:rPr>
                <w:rFonts w:ascii="宋体"/>
                <w:kern w:val="0"/>
                <w:szCs w:val="22"/>
              </w:rPr>
            </w:pPr>
            <w:r>
              <w:rPr>
                <w:rFonts w:ascii="宋体" w:hint="eastAsia"/>
                <w:kern w:val="0"/>
                <w:szCs w:val="22"/>
              </w:rPr>
              <w:t>50</w:t>
            </w:r>
          </w:p>
        </w:tc>
        <w:tc>
          <w:tcPr>
            <w:tcW w:w="357" w:type="pct"/>
            <w:tcBorders>
              <w:top w:val="single" w:sz="4" w:space="0" w:color="auto"/>
              <w:bottom w:val="single" w:sz="4" w:space="0" w:color="auto"/>
            </w:tcBorders>
            <w:vAlign w:val="center"/>
          </w:tcPr>
          <w:p w14:paraId="2A833949" w14:textId="77777777" w:rsidR="00A70410" w:rsidRDefault="00872656">
            <w:pPr>
              <w:jc w:val="center"/>
              <w:rPr>
                <w:rFonts w:ascii="宋体"/>
                <w:kern w:val="0"/>
                <w:szCs w:val="22"/>
              </w:rPr>
            </w:pPr>
            <w:r>
              <w:rPr>
                <w:rFonts w:ascii="宋体" w:hint="eastAsia"/>
                <w:kern w:val="0"/>
                <w:szCs w:val="22"/>
              </w:rPr>
              <w:t>34.8</w:t>
            </w:r>
          </w:p>
        </w:tc>
        <w:tc>
          <w:tcPr>
            <w:tcW w:w="432" w:type="pct"/>
            <w:tcBorders>
              <w:top w:val="single" w:sz="4" w:space="0" w:color="auto"/>
              <w:bottom w:val="single" w:sz="4" w:space="0" w:color="auto"/>
              <w:right w:val="single" w:sz="4" w:space="0" w:color="auto"/>
            </w:tcBorders>
            <w:vAlign w:val="center"/>
          </w:tcPr>
          <w:p w14:paraId="073968BC" w14:textId="77777777" w:rsidR="00A70410" w:rsidRDefault="00872656">
            <w:pPr>
              <w:jc w:val="center"/>
              <w:rPr>
                <w:rFonts w:ascii="宋体"/>
                <w:kern w:val="0"/>
                <w:szCs w:val="22"/>
              </w:rPr>
            </w:pPr>
            <w:r>
              <w:rPr>
                <w:rFonts w:ascii="宋体" w:hint="eastAsia"/>
                <w:kern w:val="0"/>
                <w:szCs w:val="22"/>
              </w:rPr>
              <w:t>35.3</w:t>
            </w:r>
          </w:p>
        </w:tc>
        <w:tc>
          <w:tcPr>
            <w:tcW w:w="432" w:type="pct"/>
            <w:tcBorders>
              <w:left w:val="single" w:sz="4" w:space="0" w:color="auto"/>
              <w:right w:val="single" w:sz="12" w:space="0" w:color="auto"/>
            </w:tcBorders>
            <w:vAlign w:val="center"/>
          </w:tcPr>
          <w:p w14:paraId="4073A527" w14:textId="77777777" w:rsidR="00A70410" w:rsidRDefault="00872656">
            <w:pPr>
              <w:jc w:val="center"/>
              <w:rPr>
                <w:rFonts w:ascii="宋体"/>
                <w:kern w:val="0"/>
                <w:szCs w:val="22"/>
              </w:rPr>
            </w:pPr>
            <w:r>
              <w:rPr>
                <w:rFonts w:ascii="宋体" w:hint="eastAsia"/>
                <w:kern w:val="0"/>
                <w:szCs w:val="22"/>
              </w:rPr>
              <w:t>43</w:t>
            </w:r>
          </w:p>
        </w:tc>
      </w:tr>
      <w:tr w:rsidR="00A70410" w14:paraId="5164A7FF" w14:textId="77777777">
        <w:tc>
          <w:tcPr>
            <w:tcW w:w="584" w:type="pct"/>
            <w:tcBorders>
              <w:left w:val="single" w:sz="12" w:space="0" w:color="auto"/>
            </w:tcBorders>
            <w:vAlign w:val="center"/>
          </w:tcPr>
          <w:p w14:paraId="4A99FB29" w14:textId="77777777" w:rsidR="00A70410" w:rsidRDefault="00872656">
            <w:pPr>
              <w:jc w:val="center"/>
              <w:rPr>
                <w:rFonts w:ascii="宋体"/>
                <w:kern w:val="0"/>
                <w:szCs w:val="22"/>
              </w:rPr>
            </w:pPr>
            <w:r>
              <w:rPr>
                <w:rFonts w:ascii="宋体" w:hint="eastAsia"/>
                <w:kern w:val="0"/>
                <w:szCs w:val="22"/>
              </w:rPr>
              <w:t>28-M1</w:t>
            </w:r>
          </w:p>
        </w:tc>
        <w:tc>
          <w:tcPr>
            <w:tcW w:w="444" w:type="pct"/>
            <w:vAlign w:val="center"/>
          </w:tcPr>
          <w:p w14:paraId="10453B60" w14:textId="77777777" w:rsidR="00A70410" w:rsidRDefault="00872656">
            <w:pPr>
              <w:jc w:val="center"/>
              <w:rPr>
                <w:rFonts w:ascii="宋体"/>
                <w:kern w:val="0"/>
                <w:szCs w:val="22"/>
              </w:rPr>
            </w:pPr>
            <w:r>
              <w:rPr>
                <w:rFonts w:ascii="宋体" w:hint="eastAsia"/>
                <w:kern w:val="0"/>
                <w:szCs w:val="22"/>
              </w:rPr>
              <w:t>28</w:t>
            </w:r>
          </w:p>
        </w:tc>
        <w:tc>
          <w:tcPr>
            <w:tcW w:w="696" w:type="pct"/>
            <w:vAlign w:val="center"/>
          </w:tcPr>
          <w:p w14:paraId="4B037F6E" w14:textId="77777777" w:rsidR="00A70410" w:rsidRDefault="00872656">
            <w:pPr>
              <w:jc w:val="center"/>
              <w:rPr>
                <w:rFonts w:ascii="宋体"/>
                <w:kern w:val="0"/>
                <w:szCs w:val="22"/>
              </w:rPr>
            </w:pPr>
            <w:r>
              <w:rPr>
                <w:rFonts w:ascii="宋体" w:hint="eastAsia"/>
                <w:kern w:val="0"/>
                <w:szCs w:val="22"/>
              </w:rPr>
              <w:t>12*16#</w:t>
            </w:r>
          </w:p>
        </w:tc>
        <w:tc>
          <w:tcPr>
            <w:tcW w:w="928" w:type="pct"/>
            <w:vAlign w:val="center"/>
          </w:tcPr>
          <w:p w14:paraId="603C8995" w14:textId="77777777" w:rsidR="00A70410" w:rsidRDefault="00872656">
            <w:pPr>
              <w:jc w:val="center"/>
              <w:rPr>
                <w:rFonts w:ascii="宋体"/>
                <w:kern w:val="0"/>
                <w:szCs w:val="22"/>
              </w:rPr>
            </w:pPr>
            <w:r>
              <w:rPr>
                <w:rFonts w:ascii="宋体" w:hint="eastAsia"/>
                <w:kern w:val="0"/>
                <w:szCs w:val="22"/>
              </w:rPr>
              <w:t>GTCM2A28-M1P</w:t>
            </w:r>
          </w:p>
        </w:tc>
        <w:tc>
          <w:tcPr>
            <w:tcW w:w="383" w:type="pct"/>
            <w:vAlign w:val="center"/>
          </w:tcPr>
          <w:p w14:paraId="0D77052E" w14:textId="77777777" w:rsidR="00A70410" w:rsidRDefault="00872656">
            <w:pPr>
              <w:jc w:val="center"/>
              <w:rPr>
                <w:rFonts w:ascii="宋体"/>
                <w:kern w:val="0"/>
                <w:szCs w:val="22"/>
              </w:rPr>
            </w:pPr>
            <w:r>
              <w:rPr>
                <w:rFonts w:ascii="宋体" w:hint="eastAsia"/>
                <w:kern w:val="0"/>
                <w:szCs w:val="22"/>
              </w:rPr>
              <w:t>46.5</w:t>
            </w:r>
          </w:p>
        </w:tc>
        <w:tc>
          <w:tcPr>
            <w:tcW w:w="364" w:type="pct"/>
            <w:vAlign w:val="center"/>
          </w:tcPr>
          <w:p w14:paraId="2A0E6657" w14:textId="77777777" w:rsidR="00A70410" w:rsidRDefault="00872656">
            <w:pPr>
              <w:jc w:val="center"/>
              <w:rPr>
                <w:rFonts w:ascii="宋体"/>
                <w:kern w:val="0"/>
                <w:szCs w:val="22"/>
              </w:rPr>
            </w:pPr>
            <w:r>
              <w:rPr>
                <w:rFonts w:ascii="宋体" w:hint="eastAsia"/>
                <w:kern w:val="0"/>
                <w:szCs w:val="22"/>
              </w:rPr>
              <w:t>42</w:t>
            </w:r>
          </w:p>
        </w:tc>
        <w:tc>
          <w:tcPr>
            <w:tcW w:w="373" w:type="pct"/>
            <w:vAlign w:val="center"/>
          </w:tcPr>
          <w:p w14:paraId="0578ED07" w14:textId="77777777" w:rsidR="00A70410" w:rsidRDefault="00872656">
            <w:pPr>
              <w:jc w:val="center"/>
              <w:rPr>
                <w:rFonts w:ascii="宋体"/>
                <w:kern w:val="0"/>
                <w:szCs w:val="22"/>
              </w:rPr>
            </w:pPr>
            <w:r>
              <w:rPr>
                <w:rFonts w:ascii="宋体" w:hint="eastAsia"/>
                <w:kern w:val="0"/>
                <w:szCs w:val="22"/>
              </w:rPr>
              <w:t>54</w:t>
            </w:r>
          </w:p>
        </w:tc>
        <w:tc>
          <w:tcPr>
            <w:tcW w:w="357" w:type="pct"/>
            <w:tcBorders>
              <w:top w:val="single" w:sz="4" w:space="0" w:color="auto"/>
              <w:bottom w:val="single" w:sz="4" w:space="0" w:color="auto"/>
            </w:tcBorders>
            <w:vAlign w:val="center"/>
          </w:tcPr>
          <w:p w14:paraId="0B29DBB8" w14:textId="77777777" w:rsidR="00A70410" w:rsidRDefault="00872656">
            <w:pPr>
              <w:jc w:val="center"/>
              <w:rPr>
                <w:rFonts w:ascii="宋体"/>
                <w:kern w:val="0"/>
                <w:szCs w:val="22"/>
              </w:rPr>
            </w:pPr>
            <w:r>
              <w:rPr>
                <w:rFonts w:ascii="宋体" w:hint="eastAsia"/>
                <w:kern w:val="0"/>
                <w:szCs w:val="22"/>
              </w:rPr>
              <w:t>39.6</w:t>
            </w:r>
          </w:p>
        </w:tc>
        <w:tc>
          <w:tcPr>
            <w:tcW w:w="432" w:type="pct"/>
            <w:tcBorders>
              <w:top w:val="single" w:sz="4" w:space="0" w:color="auto"/>
              <w:bottom w:val="single" w:sz="4" w:space="0" w:color="auto"/>
              <w:right w:val="single" w:sz="4" w:space="0" w:color="auto"/>
            </w:tcBorders>
            <w:vAlign w:val="center"/>
          </w:tcPr>
          <w:p w14:paraId="5FDEE1D5" w14:textId="77777777" w:rsidR="00A70410" w:rsidRDefault="00872656">
            <w:pPr>
              <w:jc w:val="center"/>
              <w:rPr>
                <w:rFonts w:ascii="宋体"/>
                <w:kern w:val="0"/>
                <w:szCs w:val="22"/>
              </w:rPr>
            </w:pPr>
            <w:r>
              <w:rPr>
                <w:rFonts w:ascii="宋体" w:hint="eastAsia"/>
                <w:kern w:val="0"/>
                <w:szCs w:val="22"/>
              </w:rPr>
              <w:t>40.1</w:t>
            </w:r>
          </w:p>
        </w:tc>
        <w:tc>
          <w:tcPr>
            <w:tcW w:w="432" w:type="pct"/>
            <w:tcBorders>
              <w:left w:val="single" w:sz="4" w:space="0" w:color="auto"/>
              <w:right w:val="single" w:sz="12" w:space="0" w:color="auto"/>
            </w:tcBorders>
            <w:vAlign w:val="center"/>
          </w:tcPr>
          <w:p w14:paraId="048A86DE" w14:textId="77777777" w:rsidR="00A70410" w:rsidRDefault="00872656">
            <w:pPr>
              <w:jc w:val="center"/>
              <w:rPr>
                <w:rFonts w:ascii="宋体"/>
                <w:kern w:val="0"/>
                <w:szCs w:val="22"/>
              </w:rPr>
            </w:pPr>
            <w:r>
              <w:rPr>
                <w:rFonts w:ascii="宋体" w:hint="eastAsia"/>
                <w:kern w:val="0"/>
                <w:szCs w:val="22"/>
              </w:rPr>
              <w:t>48</w:t>
            </w:r>
          </w:p>
        </w:tc>
      </w:tr>
      <w:tr w:rsidR="00A70410" w14:paraId="44DC66E8" w14:textId="77777777">
        <w:tc>
          <w:tcPr>
            <w:tcW w:w="584" w:type="pct"/>
            <w:tcBorders>
              <w:left w:val="single" w:sz="12" w:space="0" w:color="auto"/>
            </w:tcBorders>
            <w:vAlign w:val="center"/>
          </w:tcPr>
          <w:p w14:paraId="1D8DC811" w14:textId="77777777" w:rsidR="00A70410" w:rsidRDefault="00872656">
            <w:pPr>
              <w:jc w:val="center"/>
              <w:rPr>
                <w:rFonts w:ascii="宋体"/>
                <w:kern w:val="0"/>
                <w:szCs w:val="22"/>
              </w:rPr>
            </w:pPr>
            <w:r>
              <w:rPr>
                <w:rFonts w:ascii="宋体" w:hint="eastAsia"/>
                <w:kern w:val="0"/>
                <w:szCs w:val="22"/>
              </w:rPr>
              <w:t>32-M1</w:t>
            </w:r>
          </w:p>
        </w:tc>
        <w:tc>
          <w:tcPr>
            <w:tcW w:w="444" w:type="pct"/>
            <w:vAlign w:val="center"/>
          </w:tcPr>
          <w:p w14:paraId="6340F343" w14:textId="77777777" w:rsidR="00A70410" w:rsidRDefault="00872656">
            <w:pPr>
              <w:jc w:val="center"/>
              <w:rPr>
                <w:rFonts w:ascii="宋体"/>
                <w:kern w:val="0"/>
                <w:szCs w:val="22"/>
              </w:rPr>
            </w:pPr>
            <w:r>
              <w:rPr>
                <w:rFonts w:ascii="宋体" w:hint="eastAsia"/>
                <w:kern w:val="0"/>
                <w:szCs w:val="22"/>
              </w:rPr>
              <w:t>32</w:t>
            </w:r>
          </w:p>
        </w:tc>
        <w:tc>
          <w:tcPr>
            <w:tcW w:w="696" w:type="pct"/>
            <w:vAlign w:val="center"/>
          </w:tcPr>
          <w:p w14:paraId="4DC14F4B" w14:textId="77777777" w:rsidR="00A70410" w:rsidRDefault="00872656">
            <w:pPr>
              <w:jc w:val="center"/>
              <w:rPr>
                <w:rFonts w:ascii="宋体"/>
                <w:kern w:val="0"/>
                <w:szCs w:val="22"/>
              </w:rPr>
            </w:pPr>
            <w:r>
              <w:rPr>
                <w:rFonts w:ascii="宋体" w:hint="eastAsia"/>
                <w:kern w:val="0"/>
                <w:szCs w:val="22"/>
              </w:rPr>
              <w:t>19*16#</w:t>
            </w:r>
          </w:p>
        </w:tc>
        <w:tc>
          <w:tcPr>
            <w:tcW w:w="928" w:type="pct"/>
            <w:vAlign w:val="center"/>
          </w:tcPr>
          <w:p w14:paraId="0C0BD70D" w14:textId="77777777" w:rsidR="00A70410" w:rsidRDefault="00872656">
            <w:pPr>
              <w:jc w:val="center"/>
              <w:rPr>
                <w:rFonts w:ascii="宋体"/>
                <w:kern w:val="0"/>
                <w:szCs w:val="22"/>
              </w:rPr>
            </w:pPr>
            <w:r>
              <w:rPr>
                <w:rFonts w:ascii="宋体" w:hint="eastAsia"/>
                <w:kern w:val="0"/>
                <w:szCs w:val="22"/>
              </w:rPr>
              <w:t>GTCM2A32-M1P</w:t>
            </w:r>
          </w:p>
        </w:tc>
        <w:tc>
          <w:tcPr>
            <w:tcW w:w="383" w:type="pct"/>
            <w:vAlign w:val="center"/>
          </w:tcPr>
          <w:p w14:paraId="3D45C94B" w14:textId="77777777" w:rsidR="00A70410" w:rsidRDefault="00872656">
            <w:pPr>
              <w:jc w:val="center"/>
              <w:rPr>
                <w:rFonts w:ascii="宋体"/>
                <w:kern w:val="0"/>
                <w:szCs w:val="22"/>
              </w:rPr>
            </w:pPr>
            <w:r>
              <w:rPr>
                <w:rFonts w:ascii="宋体" w:hint="eastAsia"/>
                <w:kern w:val="0"/>
                <w:szCs w:val="22"/>
              </w:rPr>
              <w:t>52.8</w:t>
            </w:r>
          </w:p>
        </w:tc>
        <w:tc>
          <w:tcPr>
            <w:tcW w:w="364" w:type="pct"/>
            <w:vAlign w:val="center"/>
          </w:tcPr>
          <w:p w14:paraId="3948053C" w14:textId="77777777" w:rsidR="00A70410" w:rsidRDefault="00872656">
            <w:pPr>
              <w:jc w:val="center"/>
              <w:rPr>
                <w:rFonts w:ascii="宋体"/>
                <w:kern w:val="0"/>
                <w:szCs w:val="22"/>
              </w:rPr>
            </w:pPr>
            <w:r>
              <w:rPr>
                <w:rFonts w:ascii="宋体" w:hint="eastAsia"/>
                <w:kern w:val="0"/>
                <w:szCs w:val="22"/>
              </w:rPr>
              <w:t>46</w:t>
            </w:r>
          </w:p>
        </w:tc>
        <w:tc>
          <w:tcPr>
            <w:tcW w:w="373" w:type="pct"/>
            <w:vAlign w:val="center"/>
          </w:tcPr>
          <w:p w14:paraId="1AFD911C" w14:textId="77777777" w:rsidR="00A70410" w:rsidRDefault="00872656">
            <w:pPr>
              <w:jc w:val="center"/>
              <w:rPr>
                <w:rFonts w:ascii="宋体"/>
                <w:kern w:val="0"/>
                <w:szCs w:val="22"/>
              </w:rPr>
            </w:pPr>
            <w:r>
              <w:rPr>
                <w:rFonts w:ascii="宋体" w:hint="eastAsia"/>
                <w:kern w:val="0"/>
                <w:szCs w:val="22"/>
              </w:rPr>
              <w:t>60</w:t>
            </w:r>
          </w:p>
        </w:tc>
        <w:tc>
          <w:tcPr>
            <w:tcW w:w="357" w:type="pct"/>
            <w:tcBorders>
              <w:top w:val="single" w:sz="4" w:space="0" w:color="auto"/>
              <w:bottom w:val="single" w:sz="4" w:space="0" w:color="auto"/>
            </w:tcBorders>
            <w:vAlign w:val="center"/>
          </w:tcPr>
          <w:p w14:paraId="0CB4AF80" w14:textId="77777777" w:rsidR="00A70410" w:rsidRDefault="00872656">
            <w:pPr>
              <w:jc w:val="center"/>
              <w:rPr>
                <w:rFonts w:ascii="宋体"/>
                <w:kern w:val="0"/>
                <w:szCs w:val="22"/>
              </w:rPr>
            </w:pPr>
            <w:r>
              <w:rPr>
                <w:rFonts w:ascii="宋体" w:hint="eastAsia"/>
                <w:kern w:val="0"/>
                <w:szCs w:val="22"/>
              </w:rPr>
              <w:t>46.3</w:t>
            </w:r>
          </w:p>
        </w:tc>
        <w:tc>
          <w:tcPr>
            <w:tcW w:w="432" w:type="pct"/>
            <w:tcBorders>
              <w:top w:val="single" w:sz="4" w:space="0" w:color="auto"/>
              <w:bottom w:val="single" w:sz="4" w:space="0" w:color="auto"/>
              <w:right w:val="single" w:sz="4" w:space="0" w:color="auto"/>
            </w:tcBorders>
            <w:vAlign w:val="center"/>
          </w:tcPr>
          <w:p w14:paraId="0ABD6A31" w14:textId="77777777" w:rsidR="00A70410" w:rsidRDefault="00872656">
            <w:pPr>
              <w:jc w:val="center"/>
              <w:rPr>
                <w:rFonts w:ascii="宋体"/>
                <w:kern w:val="0"/>
                <w:szCs w:val="22"/>
              </w:rPr>
            </w:pPr>
            <w:r>
              <w:rPr>
                <w:rFonts w:ascii="宋体" w:hint="eastAsia"/>
                <w:kern w:val="0"/>
                <w:szCs w:val="22"/>
              </w:rPr>
              <w:t>46.7</w:t>
            </w:r>
          </w:p>
        </w:tc>
        <w:tc>
          <w:tcPr>
            <w:tcW w:w="432" w:type="pct"/>
            <w:tcBorders>
              <w:left w:val="single" w:sz="4" w:space="0" w:color="auto"/>
              <w:right w:val="single" w:sz="12" w:space="0" w:color="auto"/>
            </w:tcBorders>
            <w:vAlign w:val="center"/>
          </w:tcPr>
          <w:p w14:paraId="1F9F7F1E" w14:textId="77777777" w:rsidR="00A70410" w:rsidRDefault="00872656">
            <w:pPr>
              <w:jc w:val="center"/>
              <w:rPr>
                <w:rFonts w:ascii="宋体"/>
                <w:kern w:val="0"/>
                <w:szCs w:val="22"/>
              </w:rPr>
            </w:pPr>
            <w:r>
              <w:rPr>
                <w:rFonts w:ascii="宋体" w:hint="eastAsia"/>
                <w:kern w:val="0"/>
                <w:szCs w:val="22"/>
              </w:rPr>
              <w:t>54</w:t>
            </w:r>
          </w:p>
        </w:tc>
      </w:tr>
      <w:tr w:rsidR="00A70410" w14:paraId="57FA1F80" w14:textId="77777777">
        <w:tc>
          <w:tcPr>
            <w:tcW w:w="584" w:type="pct"/>
            <w:tcBorders>
              <w:left w:val="single" w:sz="12" w:space="0" w:color="auto"/>
            </w:tcBorders>
            <w:vAlign w:val="center"/>
          </w:tcPr>
          <w:p w14:paraId="5664B749" w14:textId="77777777" w:rsidR="00A70410" w:rsidRDefault="00872656">
            <w:pPr>
              <w:jc w:val="center"/>
              <w:rPr>
                <w:rFonts w:ascii="宋体"/>
                <w:kern w:val="0"/>
                <w:szCs w:val="22"/>
              </w:rPr>
            </w:pPr>
            <w:r>
              <w:rPr>
                <w:rFonts w:ascii="宋体" w:hint="eastAsia"/>
                <w:kern w:val="0"/>
                <w:szCs w:val="22"/>
              </w:rPr>
              <w:t>36-M1</w:t>
            </w:r>
          </w:p>
        </w:tc>
        <w:tc>
          <w:tcPr>
            <w:tcW w:w="444" w:type="pct"/>
            <w:vAlign w:val="center"/>
          </w:tcPr>
          <w:p w14:paraId="70D83FA9" w14:textId="77777777" w:rsidR="00A70410" w:rsidRDefault="00872656">
            <w:pPr>
              <w:jc w:val="center"/>
              <w:rPr>
                <w:rFonts w:ascii="宋体"/>
                <w:kern w:val="0"/>
                <w:szCs w:val="22"/>
              </w:rPr>
            </w:pPr>
            <w:r>
              <w:rPr>
                <w:rFonts w:ascii="宋体" w:hint="eastAsia"/>
                <w:kern w:val="0"/>
                <w:szCs w:val="22"/>
              </w:rPr>
              <w:t>36</w:t>
            </w:r>
          </w:p>
        </w:tc>
        <w:tc>
          <w:tcPr>
            <w:tcW w:w="696" w:type="pct"/>
            <w:vAlign w:val="center"/>
          </w:tcPr>
          <w:p w14:paraId="330F35EC" w14:textId="77777777" w:rsidR="00A70410" w:rsidRDefault="00872656">
            <w:pPr>
              <w:jc w:val="center"/>
              <w:rPr>
                <w:rFonts w:ascii="宋体"/>
                <w:kern w:val="0"/>
                <w:szCs w:val="22"/>
              </w:rPr>
            </w:pPr>
            <w:r>
              <w:rPr>
                <w:rFonts w:ascii="宋体" w:hint="eastAsia"/>
                <w:kern w:val="0"/>
                <w:szCs w:val="22"/>
              </w:rPr>
              <w:t>27*16#</w:t>
            </w:r>
          </w:p>
        </w:tc>
        <w:tc>
          <w:tcPr>
            <w:tcW w:w="928" w:type="pct"/>
            <w:vAlign w:val="center"/>
          </w:tcPr>
          <w:p w14:paraId="69947E91" w14:textId="77777777" w:rsidR="00A70410" w:rsidRDefault="00872656">
            <w:pPr>
              <w:jc w:val="center"/>
              <w:rPr>
                <w:rFonts w:ascii="宋体"/>
                <w:kern w:val="0"/>
                <w:szCs w:val="22"/>
              </w:rPr>
            </w:pPr>
            <w:r>
              <w:rPr>
                <w:rFonts w:ascii="宋体" w:hint="eastAsia"/>
                <w:kern w:val="0"/>
                <w:szCs w:val="22"/>
              </w:rPr>
              <w:t>GTCM2A36-M1P</w:t>
            </w:r>
          </w:p>
        </w:tc>
        <w:tc>
          <w:tcPr>
            <w:tcW w:w="383" w:type="pct"/>
            <w:vAlign w:val="center"/>
          </w:tcPr>
          <w:p w14:paraId="00C866BB" w14:textId="77777777" w:rsidR="00A70410" w:rsidRDefault="00872656">
            <w:pPr>
              <w:jc w:val="center"/>
              <w:rPr>
                <w:rFonts w:ascii="宋体"/>
                <w:kern w:val="0"/>
                <w:szCs w:val="22"/>
              </w:rPr>
            </w:pPr>
            <w:r>
              <w:rPr>
                <w:rFonts w:ascii="宋体" w:hint="eastAsia"/>
                <w:kern w:val="0"/>
                <w:szCs w:val="22"/>
              </w:rPr>
              <w:t>58.4</w:t>
            </w:r>
          </w:p>
        </w:tc>
        <w:tc>
          <w:tcPr>
            <w:tcW w:w="364" w:type="pct"/>
            <w:vAlign w:val="center"/>
          </w:tcPr>
          <w:p w14:paraId="2319D68C" w14:textId="77777777" w:rsidR="00A70410" w:rsidRDefault="00872656">
            <w:pPr>
              <w:jc w:val="center"/>
              <w:rPr>
                <w:rFonts w:ascii="宋体"/>
                <w:kern w:val="0"/>
                <w:szCs w:val="22"/>
              </w:rPr>
            </w:pPr>
            <w:r>
              <w:rPr>
                <w:rFonts w:ascii="宋体" w:hint="eastAsia"/>
                <w:kern w:val="0"/>
                <w:szCs w:val="22"/>
              </w:rPr>
              <w:t>52</w:t>
            </w:r>
          </w:p>
        </w:tc>
        <w:tc>
          <w:tcPr>
            <w:tcW w:w="373" w:type="pct"/>
            <w:vAlign w:val="center"/>
          </w:tcPr>
          <w:p w14:paraId="31487EB2" w14:textId="77777777" w:rsidR="00A70410" w:rsidRDefault="00872656">
            <w:pPr>
              <w:jc w:val="center"/>
              <w:rPr>
                <w:rFonts w:ascii="宋体"/>
                <w:kern w:val="0"/>
                <w:szCs w:val="22"/>
              </w:rPr>
            </w:pPr>
            <w:r>
              <w:rPr>
                <w:rFonts w:ascii="宋体" w:hint="eastAsia"/>
                <w:kern w:val="0"/>
                <w:szCs w:val="22"/>
              </w:rPr>
              <w:t>66</w:t>
            </w:r>
          </w:p>
        </w:tc>
        <w:tc>
          <w:tcPr>
            <w:tcW w:w="357" w:type="pct"/>
            <w:tcBorders>
              <w:top w:val="single" w:sz="4" w:space="0" w:color="auto"/>
              <w:bottom w:val="single" w:sz="4" w:space="0" w:color="auto"/>
            </w:tcBorders>
            <w:vAlign w:val="center"/>
          </w:tcPr>
          <w:p w14:paraId="45313CBB" w14:textId="77777777" w:rsidR="00A70410" w:rsidRDefault="00872656">
            <w:pPr>
              <w:jc w:val="center"/>
              <w:rPr>
                <w:rFonts w:ascii="宋体"/>
                <w:kern w:val="0"/>
                <w:szCs w:val="22"/>
              </w:rPr>
            </w:pPr>
            <w:r>
              <w:rPr>
                <w:rFonts w:ascii="宋体" w:hint="eastAsia"/>
                <w:kern w:val="0"/>
                <w:szCs w:val="22"/>
              </w:rPr>
              <w:t>51.8</w:t>
            </w:r>
          </w:p>
        </w:tc>
        <w:tc>
          <w:tcPr>
            <w:tcW w:w="432" w:type="pct"/>
            <w:tcBorders>
              <w:top w:val="single" w:sz="4" w:space="0" w:color="auto"/>
              <w:bottom w:val="single" w:sz="4" w:space="0" w:color="auto"/>
              <w:right w:val="single" w:sz="4" w:space="0" w:color="auto"/>
            </w:tcBorders>
            <w:vAlign w:val="center"/>
          </w:tcPr>
          <w:p w14:paraId="0CF3ADC3" w14:textId="77777777" w:rsidR="00A70410" w:rsidRDefault="00872656">
            <w:pPr>
              <w:jc w:val="center"/>
              <w:rPr>
                <w:rFonts w:ascii="宋体"/>
                <w:kern w:val="0"/>
                <w:szCs w:val="22"/>
              </w:rPr>
            </w:pPr>
            <w:r>
              <w:rPr>
                <w:rFonts w:ascii="宋体" w:hint="eastAsia"/>
                <w:kern w:val="0"/>
                <w:szCs w:val="22"/>
              </w:rPr>
              <w:t>52</w:t>
            </w:r>
          </w:p>
        </w:tc>
        <w:tc>
          <w:tcPr>
            <w:tcW w:w="432" w:type="pct"/>
            <w:tcBorders>
              <w:left w:val="single" w:sz="4" w:space="0" w:color="auto"/>
              <w:right w:val="single" w:sz="12" w:space="0" w:color="auto"/>
            </w:tcBorders>
            <w:vAlign w:val="center"/>
          </w:tcPr>
          <w:p w14:paraId="7B5DC922" w14:textId="77777777" w:rsidR="00A70410" w:rsidRDefault="00872656">
            <w:pPr>
              <w:jc w:val="center"/>
              <w:rPr>
                <w:rFonts w:ascii="宋体"/>
                <w:kern w:val="0"/>
                <w:szCs w:val="22"/>
              </w:rPr>
            </w:pPr>
            <w:r>
              <w:rPr>
                <w:rFonts w:ascii="宋体" w:hint="eastAsia"/>
                <w:kern w:val="0"/>
                <w:szCs w:val="22"/>
              </w:rPr>
              <w:t>60</w:t>
            </w:r>
          </w:p>
        </w:tc>
      </w:tr>
      <w:tr w:rsidR="00A70410" w14:paraId="4FEE0C74" w14:textId="77777777">
        <w:tc>
          <w:tcPr>
            <w:tcW w:w="584" w:type="pct"/>
            <w:tcBorders>
              <w:left w:val="single" w:sz="12" w:space="0" w:color="auto"/>
              <w:bottom w:val="single" w:sz="12" w:space="0" w:color="auto"/>
            </w:tcBorders>
            <w:vAlign w:val="center"/>
          </w:tcPr>
          <w:p w14:paraId="31975EF9" w14:textId="77777777" w:rsidR="00A70410" w:rsidRDefault="00872656">
            <w:pPr>
              <w:jc w:val="center"/>
              <w:rPr>
                <w:rFonts w:ascii="宋体"/>
                <w:kern w:val="0"/>
                <w:szCs w:val="22"/>
              </w:rPr>
            </w:pPr>
            <w:r>
              <w:rPr>
                <w:rFonts w:ascii="宋体" w:hint="eastAsia"/>
                <w:kern w:val="0"/>
                <w:szCs w:val="22"/>
              </w:rPr>
              <w:t>36-M10</w:t>
            </w:r>
          </w:p>
        </w:tc>
        <w:tc>
          <w:tcPr>
            <w:tcW w:w="444" w:type="pct"/>
            <w:tcBorders>
              <w:bottom w:val="single" w:sz="12" w:space="0" w:color="auto"/>
            </w:tcBorders>
            <w:vAlign w:val="center"/>
          </w:tcPr>
          <w:p w14:paraId="17233866" w14:textId="77777777" w:rsidR="00A70410" w:rsidRDefault="00872656">
            <w:pPr>
              <w:jc w:val="center"/>
              <w:rPr>
                <w:rFonts w:ascii="宋体"/>
                <w:kern w:val="0"/>
                <w:szCs w:val="22"/>
              </w:rPr>
            </w:pPr>
            <w:r>
              <w:rPr>
                <w:rFonts w:ascii="宋体" w:hint="eastAsia"/>
                <w:kern w:val="0"/>
                <w:szCs w:val="22"/>
              </w:rPr>
              <w:t>36</w:t>
            </w:r>
          </w:p>
        </w:tc>
        <w:tc>
          <w:tcPr>
            <w:tcW w:w="696" w:type="pct"/>
            <w:tcBorders>
              <w:bottom w:val="single" w:sz="12" w:space="0" w:color="auto"/>
            </w:tcBorders>
            <w:vAlign w:val="center"/>
          </w:tcPr>
          <w:p w14:paraId="3D374E89" w14:textId="77777777" w:rsidR="00A70410" w:rsidRDefault="00872656">
            <w:pPr>
              <w:jc w:val="center"/>
              <w:rPr>
                <w:rFonts w:ascii="宋体"/>
                <w:kern w:val="0"/>
                <w:szCs w:val="22"/>
              </w:rPr>
            </w:pPr>
            <w:r>
              <w:rPr>
                <w:rFonts w:ascii="宋体" w:hint="eastAsia"/>
                <w:kern w:val="0"/>
                <w:szCs w:val="22"/>
              </w:rPr>
              <w:t>48*16#</w:t>
            </w:r>
          </w:p>
        </w:tc>
        <w:tc>
          <w:tcPr>
            <w:tcW w:w="928" w:type="pct"/>
            <w:tcBorders>
              <w:bottom w:val="single" w:sz="12" w:space="0" w:color="auto"/>
            </w:tcBorders>
            <w:vAlign w:val="center"/>
          </w:tcPr>
          <w:p w14:paraId="0DCCC16D" w14:textId="77777777" w:rsidR="00A70410" w:rsidRDefault="00872656">
            <w:pPr>
              <w:jc w:val="center"/>
              <w:rPr>
                <w:rFonts w:ascii="宋体"/>
                <w:kern w:val="0"/>
                <w:szCs w:val="22"/>
              </w:rPr>
            </w:pPr>
            <w:r>
              <w:rPr>
                <w:rFonts w:ascii="宋体" w:hint="eastAsia"/>
                <w:kern w:val="0"/>
                <w:szCs w:val="22"/>
              </w:rPr>
              <w:t>GTCM2A36-M10P</w:t>
            </w:r>
          </w:p>
        </w:tc>
        <w:tc>
          <w:tcPr>
            <w:tcW w:w="383" w:type="pct"/>
            <w:tcBorders>
              <w:bottom w:val="single" w:sz="12" w:space="0" w:color="auto"/>
            </w:tcBorders>
            <w:vAlign w:val="center"/>
          </w:tcPr>
          <w:p w14:paraId="03253C68" w14:textId="77777777" w:rsidR="00A70410" w:rsidRDefault="00872656">
            <w:pPr>
              <w:jc w:val="center"/>
              <w:rPr>
                <w:rFonts w:ascii="宋体"/>
                <w:kern w:val="0"/>
                <w:szCs w:val="22"/>
              </w:rPr>
            </w:pPr>
            <w:r>
              <w:rPr>
                <w:rFonts w:ascii="宋体" w:hint="eastAsia"/>
                <w:kern w:val="0"/>
                <w:szCs w:val="22"/>
              </w:rPr>
              <w:t>58.4</w:t>
            </w:r>
          </w:p>
        </w:tc>
        <w:tc>
          <w:tcPr>
            <w:tcW w:w="364" w:type="pct"/>
            <w:tcBorders>
              <w:bottom w:val="single" w:sz="12" w:space="0" w:color="auto"/>
            </w:tcBorders>
            <w:vAlign w:val="center"/>
          </w:tcPr>
          <w:p w14:paraId="468B1209" w14:textId="77777777" w:rsidR="00A70410" w:rsidRDefault="00872656">
            <w:pPr>
              <w:jc w:val="center"/>
              <w:rPr>
                <w:rFonts w:ascii="宋体"/>
                <w:kern w:val="0"/>
                <w:szCs w:val="22"/>
              </w:rPr>
            </w:pPr>
            <w:r>
              <w:rPr>
                <w:rFonts w:ascii="宋体" w:hint="eastAsia"/>
                <w:kern w:val="0"/>
                <w:szCs w:val="22"/>
              </w:rPr>
              <w:t>52</w:t>
            </w:r>
          </w:p>
        </w:tc>
        <w:tc>
          <w:tcPr>
            <w:tcW w:w="373" w:type="pct"/>
            <w:tcBorders>
              <w:bottom w:val="single" w:sz="12" w:space="0" w:color="auto"/>
            </w:tcBorders>
            <w:vAlign w:val="center"/>
          </w:tcPr>
          <w:p w14:paraId="603FBC36" w14:textId="77777777" w:rsidR="00A70410" w:rsidRDefault="00872656">
            <w:pPr>
              <w:jc w:val="center"/>
              <w:rPr>
                <w:rFonts w:ascii="宋体"/>
                <w:kern w:val="0"/>
                <w:szCs w:val="22"/>
              </w:rPr>
            </w:pPr>
            <w:r>
              <w:rPr>
                <w:rFonts w:ascii="宋体" w:hint="eastAsia"/>
                <w:kern w:val="0"/>
                <w:szCs w:val="22"/>
              </w:rPr>
              <w:t>66</w:t>
            </w:r>
          </w:p>
        </w:tc>
        <w:tc>
          <w:tcPr>
            <w:tcW w:w="357" w:type="pct"/>
            <w:tcBorders>
              <w:top w:val="single" w:sz="4" w:space="0" w:color="auto"/>
              <w:bottom w:val="single" w:sz="12" w:space="0" w:color="auto"/>
            </w:tcBorders>
            <w:vAlign w:val="center"/>
          </w:tcPr>
          <w:p w14:paraId="08244567" w14:textId="77777777" w:rsidR="00A70410" w:rsidRDefault="00872656">
            <w:pPr>
              <w:jc w:val="center"/>
              <w:rPr>
                <w:rFonts w:ascii="宋体"/>
                <w:kern w:val="0"/>
                <w:szCs w:val="22"/>
              </w:rPr>
            </w:pPr>
            <w:r>
              <w:rPr>
                <w:rFonts w:ascii="宋体" w:hint="eastAsia"/>
                <w:kern w:val="0"/>
                <w:szCs w:val="22"/>
              </w:rPr>
              <w:t>51.8</w:t>
            </w:r>
          </w:p>
        </w:tc>
        <w:tc>
          <w:tcPr>
            <w:tcW w:w="432" w:type="pct"/>
            <w:tcBorders>
              <w:top w:val="single" w:sz="4" w:space="0" w:color="auto"/>
              <w:bottom w:val="single" w:sz="12" w:space="0" w:color="auto"/>
              <w:right w:val="single" w:sz="4" w:space="0" w:color="auto"/>
            </w:tcBorders>
            <w:vAlign w:val="center"/>
          </w:tcPr>
          <w:p w14:paraId="72873577" w14:textId="77777777" w:rsidR="00A70410" w:rsidRDefault="00872656">
            <w:pPr>
              <w:jc w:val="center"/>
              <w:rPr>
                <w:rFonts w:ascii="宋体"/>
                <w:kern w:val="0"/>
                <w:szCs w:val="22"/>
              </w:rPr>
            </w:pPr>
            <w:r>
              <w:rPr>
                <w:rFonts w:ascii="宋体" w:hint="eastAsia"/>
                <w:kern w:val="0"/>
                <w:szCs w:val="22"/>
              </w:rPr>
              <w:t>52</w:t>
            </w:r>
          </w:p>
        </w:tc>
        <w:tc>
          <w:tcPr>
            <w:tcW w:w="432" w:type="pct"/>
            <w:tcBorders>
              <w:left w:val="single" w:sz="4" w:space="0" w:color="auto"/>
              <w:bottom w:val="single" w:sz="12" w:space="0" w:color="auto"/>
              <w:right w:val="single" w:sz="12" w:space="0" w:color="auto"/>
            </w:tcBorders>
            <w:vAlign w:val="center"/>
          </w:tcPr>
          <w:p w14:paraId="481B0726" w14:textId="77777777" w:rsidR="00A70410" w:rsidRDefault="00872656">
            <w:pPr>
              <w:jc w:val="center"/>
              <w:rPr>
                <w:rFonts w:ascii="宋体"/>
                <w:kern w:val="0"/>
                <w:szCs w:val="22"/>
              </w:rPr>
            </w:pPr>
            <w:r>
              <w:rPr>
                <w:rFonts w:ascii="宋体" w:hint="eastAsia"/>
                <w:kern w:val="0"/>
                <w:szCs w:val="22"/>
              </w:rPr>
              <w:t>60</w:t>
            </w:r>
          </w:p>
        </w:tc>
      </w:tr>
    </w:tbl>
    <w:p w14:paraId="7A609B33" w14:textId="77777777" w:rsidR="00A70410" w:rsidRDefault="00872656">
      <w:r>
        <w:br w:type="page"/>
      </w:r>
    </w:p>
    <w:p w14:paraId="672EE44B" w14:textId="77777777" w:rsidR="00A70410" w:rsidRDefault="00A70410">
      <w:pPr>
        <w:pStyle w:val="ac"/>
      </w:pPr>
    </w:p>
    <w:p w14:paraId="0CF8F953" w14:textId="77777777" w:rsidR="00A70410" w:rsidRDefault="00872656">
      <w:pPr>
        <w:pStyle w:val="afa"/>
      </w:pPr>
      <w:bookmarkStart w:id="113" w:name="_Toc9423"/>
      <w:bookmarkStart w:id="114" w:name="_Toc7339"/>
      <w:bookmarkStart w:id="115" w:name="_Toc32762"/>
      <w:r>
        <w:br/>
      </w:r>
      <w:r>
        <w:rPr>
          <w:rFonts w:hint="eastAsia"/>
        </w:rPr>
        <w:t>（规范性）</w:t>
      </w:r>
      <w:r>
        <w:rPr>
          <w:rFonts w:hint="eastAsia"/>
        </w:rPr>
        <w:br/>
      </w:r>
      <w:r>
        <w:rPr>
          <w:rFonts w:hint="eastAsia"/>
        </w:rPr>
        <w:t>接触件外形尺寸</w:t>
      </w:r>
      <w:bookmarkEnd w:id="113"/>
      <w:bookmarkEnd w:id="114"/>
      <w:bookmarkEnd w:id="115"/>
    </w:p>
    <w:p w14:paraId="4681A418" w14:textId="77777777" w:rsidR="00A70410" w:rsidRDefault="00872656">
      <w:pPr>
        <w:pStyle w:val="afb"/>
        <w:spacing w:before="120" w:after="120"/>
      </w:pPr>
      <w:bookmarkStart w:id="116" w:name="_Toc27836"/>
      <w:r>
        <w:rPr>
          <w:rFonts w:hint="eastAsia"/>
        </w:rPr>
        <w:t>电接触件外形尺寸</w:t>
      </w:r>
      <w:bookmarkEnd w:id="116"/>
    </w:p>
    <w:p w14:paraId="7680F65F"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tbl>
      <w:tblPr>
        <w:tblStyle w:val="affffff3"/>
        <w:tblW w:w="4996"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2"/>
        <w:gridCol w:w="2796"/>
        <w:gridCol w:w="1461"/>
        <w:gridCol w:w="915"/>
        <w:gridCol w:w="939"/>
        <w:gridCol w:w="1029"/>
        <w:gridCol w:w="1446"/>
      </w:tblGrid>
      <w:tr w:rsidR="00A70410" w14:paraId="53372856" w14:textId="77777777">
        <w:tc>
          <w:tcPr>
            <w:tcW w:w="399" w:type="pct"/>
            <w:tcBorders>
              <w:bottom w:val="single" w:sz="12" w:space="0" w:color="auto"/>
            </w:tcBorders>
            <w:vAlign w:val="center"/>
          </w:tcPr>
          <w:p w14:paraId="4C78898E" w14:textId="77777777" w:rsidR="00A70410" w:rsidRDefault="00872656">
            <w:pPr>
              <w:jc w:val="center"/>
              <w:rPr>
                <w:rFonts w:ascii="宋体" w:hAnsi="宋体" w:cs="宋体"/>
                <w:szCs w:val="21"/>
              </w:rPr>
            </w:pPr>
            <w:r>
              <w:rPr>
                <w:rFonts w:ascii="宋体" w:hAnsi="宋体" w:cs="宋体" w:hint="eastAsia"/>
                <w:szCs w:val="21"/>
              </w:rPr>
              <w:t>类别</w:t>
            </w:r>
          </w:p>
        </w:tc>
        <w:tc>
          <w:tcPr>
            <w:tcW w:w="1461" w:type="pct"/>
            <w:tcBorders>
              <w:bottom w:val="single" w:sz="12" w:space="0" w:color="auto"/>
            </w:tcBorders>
            <w:vAlign w:val="center"/>
          </w:tcPr>
          <w:p w14:paraId="4741EDEB" w14:textId="77777777" w:rsidR="00A70410" w:rsidRDefault="00872656">
            <w:pPr>
              <w:jc w:val="center"/>
              <w:rPr>
                <w:rFonts w:ascii="宋体" w:hAnsi="宋体" w:cs="宋体"/>
                <w:szCs w:val="21"/>
              </w:rPr>
            </w:pPr>
            <w:r>
              <w:rPr>
                <w:rFonts w:ascii="宋体" w:hAnsi="宋体" w:cs="宋体" w:hint="eastAsia"/>
                <w:szCs w:val="21"/>
              </w:rPr>
              <w:t>外形尺寸</w:t>
            </w:r>
          </w:p>
        </w:tc>
        <w:tc>
          <w:tcPr>
            <w:tcW w:w="790" w:type="pct"/>
            <w:tcBorders>
              <w:bottom w:val="single" w:sz="12" w:space="0" w:color="auto"/>
            </w:tcBorders>
            <w:vAlign w:val="center"/>
          </w:tcPr>
          <w:p w14:paraId="47512856" w14:textId="77777777" w:rsidR="00A70410" w:rsidRDefault="00872656">
            <w:pPr>
              <w:jc w:val="center"/>
              <w:rPr>
                <w:rFonts w:ascii="宋体" w:hAnsi="宋体" w:cs="宋体"/>
                <w:szCs w:val="21"/>
              </w:rPr>
            </w:pPr>
            <w:r>
              <w:rPr>
                <w:rFonts w:ascii="宋体" w:hAnsi="宋体" w:cs="宋体" w:hint="eastAsia"/>
                <w:szCs w:val="21"/>
              </w:rPr>
              <w:t>适配</w:t>
            </w:r>
            <w:r>
              <w:rPr>
                <w:rFonts w:ascii="宋体" w:hAnsi="宋体" w:cs="宋体" w:hint="eastAsia"/>
                <w:szCs w:val="21"/>
              </w:rPr>
              <w:t>电缆</w:t>
            </w:r>
            <w:r>
              <w:rPr>
                <w:rFonts w:ascii="宋体" w:hAnsi="宋体" w:cs="宋体" w:hint="eastAsia"/>
                <w:szCs w:val="21"/>
              </w:rPr>
              <w:t>mm2</w:t>
            </w:r>
          </w:p>
        </w:tc>
        <w:tc>
          <w:tcPr>
            <w:tcW w:w="497" w:type="pct"/>
            <w:tcBorders>
              <w:bottom w:val="single" w:sz="12" w:space="0" w:color="auto"/>
            </w:tcBorders>
            <w:vAlign w:val="center"/>
          </w:tcPr>
          <w:p w14:paraId="0F854E87"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A</w:t>
            </w:r>
            <w:r>
              <w:rPr>
                <w:rFonts w:ascii="宋体" w:hAnsi="宋体" w:cs="宋体" w:hint="eastAsia"/>
                <w:szCs w:val="21"/>
                <w:vertAlign w:val="superscript"/>
              </w:rPr>
              <w:t>+0.15</w:t>
            </w:r>
          </w:p>
        </w:tc>
        <w:tc>
          <w:tcPr>
            <w:tcW w:w="510" w:type="pct"/>
            <w:tcBorders>
              <w:bottom w:val="single" w:sz="12" w:space="0" w:color="auto"/>
            </w:tcBorders>
            <w:vAlign w:val="center"/>
          </w:tcPr>
          <w:p w14:paraId="08223802" w14:textId="77777777" w:rsidR="00A70410" w:rsidRDefault="00872656">
            <w:pPr>
              <w:jc w:val="center"/>
              <w:rPr>
                <w:rFonts w:ascii="宋体" w:hAnsi="宋体" w:cs="宋体"/>
                <w:szCs w:val="21"/>
              </w:rPr>
            </w:pPr>
            <w:r>
              <w:rPr>
                <w:rFonts w:ascii="宋体" w:hAnsi="宋体" w:cs="宋体" w:hint="eastAsia"/>
                <w:szCs w:val="21"/>
              </w:rPr>
              <w:t>Φ</w:t>
            </w:r>
            <w:r>
              <w:rPr>
                <w:rFonts w:ascii="宋体" w:hAnsi="宋体" w:cs="宋体" w:hint="eastAsia"/>
                <w:szCs w:val="21"/>
              </w:rPr>
              <w:t>B</w:t>
            </w:r>
            <w:r>
              <w:rPr>
                <w:rFonts w:ascii="宋体" w:hAnsi="宋体" w:cs="宋体" w:hint="eastAsia"/>
                <w:szCs w:val="21"/>
                <w:vertAlign w:val="subscript"/>
              </w:rPr>
              <w:t>-0.15</w:t>
            </w:r>
          </w:p>
        </w:tc>
        <w:tc>
          <w:tcPr>
            <w:tcW w:w="558" w:type="pct"/>
            <w:tcBorders>
              <w:bottom w:val="single" w:sz="12" w:space="0" w:color="auto"/>
            </w:tcBorders>
            <w:vAlign w:val="center"/>
          </w:tcPr>
          <w:p w14:paraId="23CB6996" w14:textId="77777777" w:rsidR="00A70410" w:rsidRDefault="00872656">
            <w:pPr>
              <w:jc w:val="center"/>
              <w:rPr>
                <w:rFonts w:ascii="宋体" w:hAnsi="宋体" w:cs="宋体"/>
                <w:szCs w:val="21"/>
              </w:rPr>
            </w:pPr>
            <w:r>
              <w:rPr>
                <w:rFonts w:ascii="宋体" w:hAnsi="宋体" w:cs="宋体" w:hint="eastAsia"/>
                <w:szCs w:val="21"/>
              </w:rPr>
              <w:t>拆卸工具</w:t>
            </w:r>
          </w:p>
        </w:tc>
        <w:tc>
          <w:tcPr>
            <w:tcW w:w="782" w:type="pct"/>
            <w:tcBorders>
              <w:bottom w:val="single" w:sz="12" w:space="0" w:color="auto"/>
            </w:tcBorders>
            <w:vAlign w:val="center"/>
          </w:tcPr>
          <w:p w14:paraId="4D9E768F" w14:textId="77777777" w:rsidR="00A70410" w:rsidRDefault="00872656">
            <w:pPr>
              <w:jc w:val="center"/>
              <w:rPr>
                <w:rFonts w:ascii="宋体" w:hAnsi="宋体" w:cs="宋体"/>
                <w:szCs w:val="21"/>
              </w:rPr>
            </w:pPr>
            <w:r>
              <w:rPr>
                <w:rFonts w:ascii="宋体" w:hAnsi="宋体" w:cs="宋体" w:hint="eastAsia"/>
                <w:szCs w:val="21"/>
              </w:rPr>
              <w:t>压接工具</w:t>
            </w:r>
          </w:p>
        </w:tc>
      </w:tr>
      <w:tr w:rsidR="00A70410" w14:paraId="212F5D76" w14:textId="77777777">
        <w:trPr>
          <w:trHeight w:val="368"/>
        </w:trPr>
        <w:tc>
          <w:tcPr>
            <w:tcW w:w="399" w:type="pct"/>
            <w:vMerge w:val="restart"/>
            <w:tcBorders>
              <w:top w:val="single" w:sz="12" w:space="0" w:color="auto"/>
              <w:tl2br w:val="nil"/>
              <w:tr2bl w:val="nil"/>
            </w:tcBorders>
            <w:vAlign w:val="center"/>
          </w:tcPr>
          <w:p w14:paraId="061343A9" w14:textId="77777777" w:rsidR="00A70410" w:rsidRDefault="00872656">
            <w:pPr>
              <w:jc w:val="center"/>
              <w:rPr>
                <w:rFonts w:ascii="宋体" w:hAnsi="宋体" w:cs="宋体"/>
                <w:kern w:val="0"/>
                <w:szCs w:val="21"/>
              </w:rPr>
            </w:pPr>
            <w:r>
              <w:rPr>
                <w:rFonts w:ascii="宋体" w:hAnsi="宋体" w:cs="宋体" w:hint="eastAsia"/>
                <w:kern w:val="0"/>
                <w:szCs w:val="21"/>
              </w:rPr>
              <w:t>针</w:t>
            </w:r>
          </w:p>
        </w:tc>
        <w:tc>
          <w:tcPr>
            <w:tcW w:w="1461" w:type="pct"/>
            <w:vMerge w:val="restart"/>
            <w:tcBorders>
              <w:top w:val="single" w:sz="12" w:space="0" w:color="auto"/>
              <w:tl2br w:val="nil"/>
              <w:tr2bl w:val="nil"/>
            </w:tcBorders>
            <w:vAlign w:val="center"/>
          </w:tcPr>
          <w:p w14:paraId="2C176AC2" w14:textId="77777777" w:rsidR="00A70410" w:rsidRDefault="00872656">
            <w:pPr>
              <w:jc w:val="center"/>
              <w:rPr>
                <w:rFonts w:ascii="宋体" w:hAnsi="宋体" w:cs="宋体"/>
                <w:kern w:val="0"/>
                <w:szCs w:val="21"/>
              </w:rPr>
            </w:pPr>
            <w:r>
              <w:rPr>
                <w:rFonts w:ascii="宋体" w:hAnsi="宋体" w:cs="宋体" w:hint="eastAsia"/>
                <w:noProof/>
                <w:kern w:val="0"/>
                <w:szCs w:val="21"/>
              </w:rPr>
              <w:drawing>
                <wp:inline distT="0" distB="0" distL="114300" distR="114300" wp14:anchorId="6ED3F3E6" wp14:editId="5440B4DE">
                  <wp:extent cx="1624330" cy="693420"/>
                  <wp:effectExtent l="0" t="0" r="13970" b="11430"/>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pic:cNvPicPr>
                            <a:picLocks noChangeAspect="1"/>
                          </pic:cNvPicPr>
                        </pic:nvPicPr>
                        <pic:blipFill>
                          <a:blip r:embed="rId44"/>
                          <a:stretch>
                            <a:fillRect/>
                          </a:stretch>
                        </pic:blipFill>
                        <pic:spPr>
                          <a:xfrm>
                            <a:off x="0" y="0"/>
                            <a:ext cx="1624330" cy="693420"/>
                          </a:xfrm>
                          <a:prstGeom prst="rect">
                            <a:avLst/>
                          </a:prstGeom>
                          <a:noFill/>
                          <a:ln>
                            <a:noFill/>
                          </a:ln>
                        </pic:spPr>
                      </pic:pic>
                    </a:graphicData>
                  </a:graphic>
                </wp:inline>
              </w:drawing>
            </w:r>
          </w:p>
        </w:tc>
        <w:tc>
          <w:tcPr>
            <w:tcW w:w="790" w:type="pct"/>
            <w:tcBorders>
              <w:top w:val="single" w:sz="12" w:space="0" w:color="auto"/>
              <w:tl2br w:val="nil"/>
              <w:tr2bl w:val="nil"/>
            </w:tcBorders>
            <w:vAlign w:val="center"/>
          </w:tcPr>
          <w:p w14:paraId="19676F71" w14:textId="77777777" w:rsidR="00A70410" w:rsidRDefault="00872656">
            <w:pPr>
              <w:jc w:val="center"/>
              <w:rPr>
                <w:rFonts w:ascii="宋体" w:hAnsi="宋体" w:cs="宋体"/>
                <w:kern w:val="0"/>
                <w:szCs w:val="21"/>
              </w:rPr>
            </w:pPr>
            <w:r>
              <w:rPr>
                <w:rFonts w:ascii="宋体" w:hAnsi="宋体" w:cs="宋体" w:hint="eastAsia"/>
                <w:kern w:val="0"/>
                <w:szCs w:val="21"/>
              </w:rPr>
              <w:t>0.5</w:t>
            </w:r>
          </w:p>
        </w:tc>
        <w:tc>
          <w:tcPr>
            <w:tcW w:w="497" w:type="pct"/>
            <w:tcBorders>
              <w:top w:val="single" w:sz="12" w:space="0" w:color="auto"/>
              <w:tl2br w:val="nil"/>
              <w:tr2bl w:val="nil"/>
            </w:tcBorders>
            <w:vAlign w:val="center"/>
          </w:tcPr>
          <w:p w14:paraId="302B0929" w14:textId="77777777" w:rsidR="00A70410" w:rsidRDefault="00872656">
            <w:pPr>
              <w:jc w:val="center"/>
              <w:rPr>
                <w:rFonts w:ascii="宋体" w:hAnsi="宋体" w:cs="宋体"/>
                <w:kern w:val="0"/>
                <w:szCs w:val="21"/>
              </w:rPr>
            </w:pPr>
            <w:r>
              <w:rPr>
                <w:rFonts w:ascii="宋体" w:hAnsi="宋体" w:cs="宋体" w:hint="eastAsia"/>
                <w:kern w:val="0"/>
                <w:szCs w:val="21"/>
              </w:rPr>
              <w:t>1</w:t>
            </w:r>
          </w:p>
        </w:tc>
        <w:tc>
          <w:tcPr>
            <w:tcW w:w="510" w:type="pct"/>
            <w:tcBorders>
              <w:top w:val="single" w:sz="12" w:space="0" w:color="auto"/>
              <w:tl2br w:val="nil"/>
              <w:tr2bl w:val="nil"/>
            </w:tcBorders>
            <w:vAlign w:val="center"/>
          </w:tcPr>
          <w:p w14:paraId="7E0B2BD4" w14:textId="77777777" w:rsidR="00A70410" w:rsidRDefault="00872656">
            <w:pPr>
              <w:jc w:val="center"/>
              <w:rPr>
                <w:rFonts w:ascii="宋体" w:hAnsi="宋体" w:cs="宋体"/>
                <w:kern w:val="0"/>
                <w:szCs w:val="21"/>
              </w:rPr>
            </w:pPr>
            <w:r>
              <w:rPr>
                <w:rFonts w:ascii="宋体" w:hAnsi="宋体" w:cs="宋体" w:hint="eastAsia"/>
                <w:kern w:val="0"/>
                <w:szCs w:val="21"/>
              </w:rPr>
              <w:t>1.9</w:t>
            </w:r>
          </w:p>
        </w:tc>
        <w:tc>
          <w:tcPr>
            <w:tcW w:w="558" w:type="pct"/>
            <w:vMerge w:val="restart"/>
            <w:tcBorders>
              <w:top w:val="single" w:sz="12" w:space="0" w:color="auto"/>
              <w:tl2br w:val="nil"/>
              <w:tr2bl w:val="nil"/>
            </w:tcBorders>
            <w:vAlign w:val="center"/>
          </w:tcPr>
          <w:p w14:paraId="0D9D5E3A" w14:textId="77777777" w:rsidR="00A70410" w:rsidRDefault="00872656">
            <w:pPr>
              <w:jc w:val="center"/>
              <w:rPr>
                <w:rFonts w:ascii="宋体" w:hAnsi="宋体" w:cs="宋体"/>
                <w:kern w:val="0"/>
                <w:szCs w:val="21"/>
              </w:rPr>
            </w:pPr>
            <w:r>
              <w:rPr>
                <w:rFonts w:ascii="宋体" w:hAnsi="宋体" w:cs="宋体" w:hint="eastAsia"/>
                <w:kern w:val="0"/>
                <w:szCs w:val="21"/>
              </w:rPr>
              <w:t>RT-4</w:t>
            </w:r>
          </w:p>
        </w:tc>
        <w:tc>
          <w:tcPr>
            <w:tcW w:w="782" w:type="pct"/>
            <w:tcBorders>
              <w:top w:val="single" w:sz="12" w:space="0" w:color="auto"/>
              <w:tl2br w:val="nil"/>
              <w:tr2bl w:val="nil"/>
            </w:tcBorders>
            <w:vAlign w:val="center"/>
          </w:tcPr>
          <w:p w14:paraId="6934946F" w14:textId="77777777" w:rsidR="00A70410" w:rsidRDefault="00872656">
            <w:pPr>
              <w:jc w:val="center"/>
              <w:rPr>
                <w:rFonts w:ascii="宋体" w:hAnsi="宋体" w:cs="宋体"/>
                <w:kern w:val="0"/>
                <w:szCs w:val="21"/>
              </w:rPr>
            </w:pPr>
            <w:r>
              <w:rPr>
                <w:rFonts w:ascii="宋体" w:hAnsi="宋体" w:cs="宋体" w:hint="eastAsia"/>
                <w:kern w:val="0"/>
                <w:szCs w:val="21"/>
              </w:rPr>
              <w:t>M22520/2-01</w:t>
            </w:r>
          </w:p>
        </w:tc>
      </w:tr>
      <w:tr w:rsidR="00A70410" w14:paraId="456289CA" w14:textId="77777777">
        <w:tc>
          <w:tcPr>
            <w:tcW w:w="399" w:type="pct"/>
            <w:vMerge/>
            <w:tcBorders>
              <w:tl2br w:val="nil"/>
              <w:tr2bl w:val="nil"/>
            </w:tcBorders>
            <w:vAlign w:val="center"/>
          </w:tcPr>
          <w:p w14:paraId="31214A5D" w14:textId="77777777" w:rsidR="00A70410" w:rsidRDefault="00A70410">
            <w:pPr>
              <w:jc w:val="center"/>
              <w:rPr>
                <w:rFonts w:ascii="宋体" w:hAnsi="宋体" w:cs="宋体"/>
                <w:kern w:val="0"/>
                <w:szCs w:val="21"/>
              </w:rPr>
            </w:pPr>
          </w:p>
        </w:tc>
        <w:tc>
          <w:tcPr>
            <w:tcW w:w="1461" w:type="pct"/>
            <w:vMerge/>
            <w:tcBorders>
              <w:tl2br w:val="nil"/>
              <w:tr2bl w:val="nil"/>
            </w:tcBorders>
            <w:vAlign w:val="center"/>
          </w:tcPr>
          <w:p w14:paraId="652EAB19" w14:textId="77777777" w:rsidR="00A70410" w:rsidRDefault="00A70410">
            <w:pPr>
              <w:jc w:val="center"/>
              <w:rPr>
                <w:rFonts w:ascii="宋体" w:hAnsi="宋体" w:cs="宋体"/>
                <w:kern w:val="0"/>
                <w:szCs w:val="21"/>
              </w:rPr>
            </w:pPr>
          </w:p>
        </w:tc>
        <w:tc>
          <w:tcPr>
            <w:tcW w:w="790" w:type="pct"/>
            <w:tcBorders>
              <w:tl2br w:val="nil"/>
              <w:tr2bl w:val="nil"/>
            </w:tcBorders>
            <w:vAlign w:val="center"/>
          </w:tcPr>
          <w:p w14:paraId="4A66CBB4" w14:textId="77777777" w:rsidR="00A70410" w:rsidRDefault="00872656">
            <w:pPr>
              <w:jc w:val="center"/>
              <w:rPr>
                <w:rFonts w:ascii="宋体" w:hAnsi="宋体" w:cs="宋体"/>
                <w:kern w:val="0"/>
                <w:szCs w:val="21"/>
              </w:rPr>
            </w:pPr>
            <w:r>
              <w:rPr>
                <w:rFonts w:ascii="宋体" w:hAnsi="宋体" w:cs="宋体" w:hint="eastAsia"/>
                <w:kern w:val="0"/>
                <w:szCs w:val="21"/>
              </w:rPr>
              <w:t>0.75-1</w:t>
            </w:r>
          </w:p>
        </w:tc>
        <w:tc>
          <w:tcPr>
            <w:tcW w:w="497" w:type="pct"/>
            <w:tcBorders>
              <w:tl2br w:val="nil"/>
              <w:tr2bl w:val="nil"/>
            </w:tcBorders>
            <w:vAlign w:val="center"/>
          </w:tcPr>
          <w:p w14:paraId="64A18843" w14:textId="77777777" w:rsidR="00A70410" w:rsidRDefault="00872656">
            <w:pPr>
              <w:jc w:val="center"/>
              <w:rPr>
                <w:rFonts w:ascii="宋体" w:hAnsi="宋体" w:cs="宋体"/>
                <w:kern w:val="0"/>
                <w:szCs w:val="21"/>
              </w:rPr>
            </w:pPr>
            <w:r>
              <w:rPr>
                <w:rFonts w:ascii="宋体" w:hAnsi="宋体" w:cs="宋体" w:hint="eastAsia"/>
                <w:kern w:val="0"/>
                <w:szCs w:val="21"/>
              </w:rPr>
              <w:t>1.4</w:t>
            </w:r>
          </w:p>
        </w:tc>
        <w:tc>
          <w:tcPr>
            <w:tcW w:w="510" w:type="pct"/>
            <w:tcBorders>
              <w:tl2br w:val="nil"/>
              <w:tr2bl w:val="nil"/>
            </w:tcBorders>
            <w:vAlign w:val="center"/>
          </w:tcPr>
          <w:p w14:paraId="23F5644F" w14:textId="77777777" w:rsidR="00A70410" w:rsidRDefault="00872656">
            <w:pPr>
              <w:jc w:val="center"/>
              <w:rPr>
                <w:rFonts w:ascii="宋体" w:hAnsi="宋体" w:cs="宋体"/>
                <w:kern w:val="0"/>
                <w:szCs w:val="21"/>
              </w:rPr>
            </w:pPr>
            <w:r>
              <w:rPr>
                <w:rFonts w:ascii="宋体" w:hAnsi="宋体" w:cs="宋体" w:hint="eastAsia"/>
                <w:kern w:val="0"/>
                <w:szCs w:val="21"/>
              </w:rPr>
              <w:t>2.4</w:t>
            </w:r>
          </w:p>
        </w:tc>
        <w:tc>
          <w:tcPr>
            <w:tcW w:w="558" w:type="pct"/>
            <w:vMerge/>
            <w:tcBorders>
              <w:tl2br w:val="nil"/>
              <w:tr2bl w:val="nil"/>
            </w:tcBorders>
            <w:vAlign w:val="center"/>
          </w:tcPr>
          <w:p w14:paraId="1815E8BE" w14:textId="77777777" w:rsidR="00A70410" w:rsidRDefault="00A70410">
            <w:pPr>
              <w:jc w:val="center"/>
              <w:rPr>
                <w:rFonts w:ascii="宋体" w:hAnsi="宋体" w:cs="宋体"/>
                <w:kern w:val="0"/>
                <w:szCs w:val="21"/>
              </w:rPr>
            </w:pPr>
          </w:p>
        </w:tc>
        <w:tc>
          <w:tcPr>
            <w:tcW w:w="782" w:type="pct"/>
            <w:vMerge w:val="restart"/>
            <w:tcBorders>
              <w:tl2br w:val="nil"/>
              <w:tr2bl w:val="nil"/>
            </w:tcBorders>
            <w:vAlign w:val="center"/>
          </w:tcPr>
          <w:p w14:paraId="1B8E83C9" w14:textId="77777777" w:rsidR="00A70410" w:rsidRDefault="00872656">
            <w:pPr>
              <w:jc w:val="center"/>
              <w:rPr>
                <w:rFonts w:ascii="宋体" w:hAnsi="宋体" w:cs="宋体"/>
                <w:kern w:val="0"/>
                <w:szCs w:val="21"/>
              </w:rPr>
            </w:pPr>
            <w:r>
              <w:rPr>
                <w:rFonts w:ascii="宋体" w:hAnsi="宋体" w:cs="宋体" w:hint="eastAsia"/>
                <w:kern w:val="0"/>
                <w:szCs w:val="21"/>
              </w:rPr>
              <w:t>M22520/1-01</w:t>
            </w:r>
          </w:p>
        </w:tc>
      </w:tr>
      <w:tr w:rsidR="00A70410" w14:paraId="2C802829" w14:textId="77777777">
        <w:tc>
          <w:tcPr>
            <w:tcW w:w="399" w:type="pct"/>
            <w:vMerge/>
            <w:tcBorders>
              <w:tl2br w:val="nil"/>
              <w:tr2bl w:val="nil"/>
            </w:tcBorders>
            <w:vAlign w:val="center"/>
          </w:tcPr>
          <w:p w14:paraId="704CE711" w14:textId="77777777" w:rsidR="00A70410" w:rsidRDefault="00A70410">
            <w:pPr>
              <w:jc w:val="center"/>
              <w:rPr>
                <w:rFonts w:ascii="宋体" w:hAnsi="宋体" w:cs="宋体"/>
                <w:kern w:val="0"/>
                <w:szCs w:val="21"/>
              </w:rPr>
            </w:pPr>
          </w:p>
        </w:tc>
        <w:tc>
          <w:tcPr>
            <w:tcW w:w="1461" w:type="pct"/>
            <w:vMerge/>
            <w:tcBorders>
              <w:tl2br w:val="nil"/>
              <w:tr2bl w:val="nil"/>
            </w:tcBorders>
            <w:vAlign w:val="center"/>
          </w:tcPr>
          <w:p w14:paraId="51496B77" w14:textId="77777777" w:rsidR="00A70410" w:rsidRDefault="00A70410">
            <w:pPr>
              <w:jc w:val="center"/>
              <w:rPr>
                <w:rFonts w:ascii="宋体" w:hAnsi="宋体" w:cs="宋体"/>
                <w:kern w:val="0"/>
                <w:szCs w:val="21"/>
              </w:rPr>
            </w:pPr>
          </w:p>
        </w:tc>
        <w:tc>
          <w:tcPr>
            <w:tcW w:w="790" w:type="pct"/>
            <w:tcBorders>
              <w:tl2br w:val="nil"/>
              <w:tr2bl w:val="nil"/>
            </w:tcBorders>
            <w:vAlign w:val="center"/>
          </w:tcPr>
          <w:p w14:paraId="08AC8A7A" w14:textId="77777777" w:rsidR="00A70410" w:rsidRDefault="00872656">
            <w:pPr>
              <w:jc w:val="center"/>
              <w:rPr>
                <w:rFonts w:ascii="宋体" w:hAnsi="宋体" w:cs="宋体"/>
                <w:kern w:val="0"/>
                <w:szCs w:val="21"/>
              </w:rPr>
            </w:pPr>
            <w:r>
              <w:rPr>
                <w:rFonts w:ascii="宋体" w:hAnsi="宋体" w:cs="宋体" w:hint="eastAsia"/>
                <w:kern w:val="0"/>
                <w:szCs w:val="21"/>
              </w:rPr>
              <w:t>1.5</w:t>
            </w:r>
          </w:p>
        </w:tc>
        <w:tc>
          <w:tcPr>
            <w:tcW w:w="497" w:type="pct"/>
            <w:tcBorders>
              <w:tl2br w:val="nil"/>
              <w:tr2bl w:val="nil"/>
            </w:tcBorders>
            <w:vAlign w:val="center"/>
          </w:tcPr>
          <w:p w14:paraId="5E49206B" w14:textId="77777777" w:rsidR="00A70410" w:rsidRDefault="00872656">
            <w:pPr>
              <w:jc w:val="center"/>
              <w:rPr>
                <w:rFonts w:ascii="宋体" w:hAnsi="宋体" w:cs="宋体"/>
                <w:kern w:val="0"/>
                <w:szCs w:val="21"/>
              </w:rPr>
            </w:pPr>
            <w:r>
              <w:rPr>
                <w:rFonts w:ascii="宋体" w:hAnsi="宋体" w:cs="宋体" w:hint="eastAsia"/>
                <w:kern w:val="0"/>
                <w:szCs w:val="21"/>
              </w:rPr>
              <w:t>1.8</w:t>
            </w:r>
          </w:p>
        </w:tc>
        <w:tc>
          <w:tcPr>
            <w:tcW w:w="510" w:type="pct"/>
            <w:tcBorders>
              <w:tl2br w:val="nil"/>
              <w:tr2bl w:val="nil"/>
            </w:tcBorders>
            <w:vAlign w:val="center"/>
          </w:tcPr>
          <w:p w14:paraId="366D8841" w14:textId="77777777" w:rsidR="00A70410" w:rsidRDefault="00872656">
            <w:pPr>
              <w:jc w:val="center"/>
              <w:rPr>
                <w:rFonts w:ascii="宋体" w:hAnsi="宋体" w:cs="宋体"/>
                <w:kern w:val="0"/>
                <w:szCs w:val="21"/>
              </w:rPr>
            </w:pPr>
            <w:r>
              <w:rPr>
                <w:rFonts w:ascii="宋体" w:hAnsi="宋体" w:cs="宋体" w:hint="eastAsia"/>
                <w:kern w:val="0"/>
                <w:szCs w:val="21"/>
              </w:rPr>
              <w:t>2.8</w:t>
            </w:r>
          </w:p>
        </w:tc>
        <w:tc>
          <w:tcPr>
            <w:tcW w:w="558" w:type="pct"/>
            <w:vMerge/>
            <w:tcBorders>
              <w:tl2br w:val="nil"/>
              <w:tr2bl w:val="nil"/>
            </w:tcBorders>
            <w:vAlign w:val="center"/>
          </w:tcPr>
          <w:p w14:paraId="23110839" w14:textId="77777777" w:rsidR="00A70410" w:rsidRDefault="00A70410">
            <w:pPr>
              <w:jc w:val="center"/>
              <w:rPr>
                <w:rStyle w:val="10"/>
                <w:rFonts w:ascii="宋体" w:hAnsi="宋体" w:cs="宋体"/>
                <w:b w:val="0"/>
                <w:sz w:val="21"/>
                <w:szCs w:val="21"/>
              </w:rPr>
            </w:pPr>
          </w:p>
        </w:tc>
        <w:tc>
          <w:tcPr>
            <w:tcW w:w="782" w:type="pct"/>
            <w:vMerge/>
            <w:tcBorders>
              <w:tl2br w:val="nil"/>
              <w:tr2bl w:val="nil"/>
            </w:tcBorders>
            <w:vAlign w:val="center"/>
          </w:tcPr>
          <w:p w14:paraId="5F7527AE" w14:textId="77777777" w:rsidR="00A70410" w:rsidRDefault="00A70410">
            <w:pPr>
              <w:jc w:val="center"/>
              <w:rPr>
                <w:rStyle w:val="10"/>
                <w:rFonts w:ascii="宋体" w:hAnsi="宋体" w:cs="宋体"/>
                <w:b w:val="0"/>
                <w:sz w:val="21"/>
                <w:szCs w:val="21"/>
              </w:rPr>
            </w:pPr>
          </w:p>
        </w:tc>
      </w:tr>
      <w:tr w:rsidR="00A70410" w14:paraId="6B077B89" w14:textId="77777777">
        <w:trPr>
          <w:trHeight w:val="283"/>
        </w:trPr>
        <w:tc>
          <w:tcPr>
            <w:tcW w:w="399" w:type="pct"/>
            <w:vMerge/>
            <w:tcBorders>
              <w:tl2br w:val="nil"/>
              <w:tr2bl w:val="nil"/>
            </w:tcBorders>
            <w:vAlign w:val="center"/>
          </w:tcPr>
          <w:p w14:paraId="4B918097" w14:textId="77777777" w:rsidR="00A70410" w:rsidRDefault="00A70410">
            <w:pPr>
              <w:jc w:val="center"/>
              <w:rPr>
                <w:rFonts w:ascii="宋体" w:hAnsi="宋体" w:cs="宋体"/>
                <w:kern w:val="0"/>
                <w:szCs w:val="21"/>
              </w:rPr>
            </w:pPr>
          </w:p>
        </w:tc>
        <w:tc>
          <w:tcPr>
            <w:tcW w:w="1461" w:type="pct"/>
            <w:vMerge/>
            <w:tcBorders>
              <w:tl2br w:val="nil"/>
              <w:tr2bl w:val="nil"/>
            </w:tcBorders>
            <w:vAlign w:val="center"/>
          </w:tcPr>
          <w:p w14:paraId="27FEF693" w14:textId="77777777" w:rsidR="00A70410" w:rsidRDefault="00A70410">
            <w:pPr>
              <w:jc w:val="center"/>
              <w:rPr>
                <w:rFonts w:ascii="宋体" w:hAnsi="宋体" w:cs="宋体"/>
                <w:kern w:val="0"/>
                <w:szCs w:val="21"/>
              </w:rPr>
            </w:pPr>
          </w:p>
        </w:tc>
        <w:tc>
          <w:tcPr>
            <w:tcW w:w="790" w:type="pct"/>
            <w:tcBorders>
              <w:tl2br w:val="nil"/>
              <w:tr2bl w:val="nil"/>
            </w:tcBorders>
            <w:vAlign w:val="center"/>
          </w:tcPr>
          <w:p w14:paraId="7B463772" w14:textId="77777777" w:rsidR="00A70410" w:rsidRDefault="00872656">
            <w:pPr>
              <w:jc w:val="center"/>
              <w:rPr>
                <w:rFonts w:ascii="宋体" w:hAnsi="宋体" w:cs="宋体"/>
                <w:kern w:val="0"/>
                <w:szCs w:val="21"/>
              </w:rPr>
            </w:pPr>
            <w:r>
              <w:rPr>
                <w:rFonts w:ascii="宋体" w:hAnsi="宋体" w:cs="宋体" w:hint="eastAsia"/>
                <w:kern w:val="0"/>
                <w:szCs w:val="21"/>
              </w:rPr>
              <w:t>2</w:t>
            </w:r>
          </w:p>
        </w:tc>
        <w:tc>
          <w:tcPr>
            <w:tcW w:w="497" w:type="pct"/>
            <w:tcBorders>
              <w:tl2br w:val="nil"/>
              <w:tr2bl w:val="nil"/>
            </w:tcBorders>
            <w:vAlign w:val="center"/>
          </w:tcPr>
          <w:p w14:paraId="4FCA0CA5" w14:textId="77777777" w:rsidR="00A70410" w:rsidRDefault="00872656">
            <w:pPr>
              <w:jc w:val="center"/>
              <w:rPr>
                <w:rFonts w:ascii="宋体" w:hAnsi="宋体" w:cs="宋体"/>
                <w:kern w:val="0"/>
                <w:szCs w:val="21"/>
              </w:rPr>
            </w:pPr>
            <w:r>
              <w:rPr>
                <w:rFonts w:ascii="宋体" w:hAnsi="宋体" w:cs="宋体" w:hint="eastAsia"/>
                <w:kern w:val="0"/>
                <w:szCs w:val="21"/>
              </w:rPr>
              <w:t>2</w:t>
            </w:r>
          </w:p>
        </w:tc>
        <w:tc>
          <w:tcPr>
            <w:tcW w:w="510" w:type="pct"/>
            <w:tcBorders>
              <w:tl2br w:val="nil"/>
              <w:tr2bl w:val="nil"/>
            </w:tcBorders>
            <w:vAlign w:val="center"/>
          </w:tcPr>
          <w:p w14:paraId="1553F614" w14:textId="77777777" w:rsidR="00A70410" w:rsidRDefault="00872656">
            <w:pPr>
              <w:jc w:val="center"/>
              <w:rPr>
                <w:rFonts w:ascii="宋体" w:hAnsi="宋体" w:cs="宋体"/>
                <w:kern w:val="0"/>
                <w:szCs w:val="21"/>
              </w:rPr>
            </w:pPr>
            <w:r>
              <w:rPr>
                <w:rFonts w:ascii="宋体" w:hAnsi="宋体" w:cs="宋体" w:hint="eastAsia"/>
                <w:kern w:val="0"/>
                <w:szCs w:val="21"/>
              </w:rPr>
              <w:t>3</w:t>
            </w:r>
          </w:p>
        </w:tc>
        <w:tc>
          <w:tcPr>
            <w:tcW w:w="558" w:type="pct"/>
            <w:vMerge/>
            <w:tcBorders>
              <w:tl2br w:val="nil"/>
              <w:tr2bl w:val="nil"/>
            </w:tcBorders>
            <w:vAlign w:val="center"/>
          </w:tcPr>
          <w:p w14:paraId="51141277" w14:textId="77777777" w:rsidR="00A70410" w:rsidRDefault="00A70410">
            <w:pPr>
              <w:jc w:val="center"/>
              <w:rPr>
                <w:rStyle w:val="10"/>
                <w:rFonts w:ascii="宋体" w:hAnsi="宋体" w:cs="宋体"/>
                <w:b w:val="0"/>
                <w:sz w:val="21"/>
                <w:szCs w:val="21"/>
              </w:rPr>
            </w:pPr>
          </w:p>
        </w:tc>
        <w:tc>
          <w:tcPr>
            <w:tcW w:w="782" w:type="pct"/>
            <w:vMerge/>
            <w:tcBorders>
              <w:tl2br w:val="nil"/>
              <w:tr2bl w:val="nil"/>
            </w:tcBorders>
            <w:vAlign w:val="center"/>
          </w:tcPr>
          <w:p w14:paraId="0A1537B9" w14:textId="77777777" w:rsidR="00A70410" w:rsidRDefault="00A70410">
            <w:pPr>
              <w:jc w:val="center"/>
              <w:rPr>
                <w:rStyle w:val="10"/>
                <w:rFonts w:ascii="宋体" w:hAnsi="宋体" w:cs="宋体"/>
                <w:b w:val="0"/>
                <w:sz w:val="21"/>
                <w:szCs w:val="21"/>
              </w:rPr>
            </w:pPr>
          </w:p>
        </w:tc>
      </w:tr>
      <w:tr w:rsidR="00A70410" w14:paraId="6D44420F" w14:textId="77777777">
        <w:tc>
          <w:tcPr>
            <w:tcW w:w="399" w:type="pct"/>
            <w:vMerge/>
            <w:tcBorders>
              <w:tl2br w:val="nil"/>
              <w:tr2bl w:val="nil"/>
            </w:tcBorders>
            <w:vAlign w:val="center"/>
          </w:tcPr>
          <w:p w14:paraId="191B33FA" w14:textId="77777777" w:rsidR="00A70410" w:rsidRDefault="00A70410">
            <w:pPr>
              <w:jc w:val="center"/>
              <w:rPr>
                <w:rFonts w:ascii="宋体" w:hAnsi="宋体" w:cs="宋体"/>
                <w:kern w:val="0"/>
                <w:szCs w:val="21"/>
              </w:rPr>
            </w:pPr>
          </w:p>
        </w:tc>
        <w:tc>
          <w:tcPr>
            <w:tcW w:w="1461" w:type="pct"/>
            <w:vMerge/>
            <w:tcBorders>
              <w:tl2br w:val="nil"/>
              <w:tr2bl w:val="nil"/>
            </w:tcBorders>
            <w:vAlign w:val="center"/>
          </w:tcPr>
          <w:p w14:paraId="43A5C560" w14:textId="77777777" w:rsidR="00A70410" w:rsidRDefault="00A70410">
            <w:pPr>
              <w:jc w:val="center"/>
              <w:rPr>
                <w:rFonts w:ascii="宋体" w:hAnsi="宋体" w:cs="宋体"/>
                <w:kern w:val="0"/>
                <w:szCs w:val="21"/>
              </w:rPr>
            </w:pPr>
          </w:p>
        </w:tc>
        <w:tc>
          <w:tcPr>
            <w:tcW w:w="790" w:type="pct"/>
            <w:tcBorders>
              <w:tl2br w:val="nil"/>
              <w:tr2bl w:val="nil"/>
            </w:tcBorders>
            <w:vAlign w:val="center"/>
          </w:tcPr>
          <w:p w14:paraId="4991DF9F" w14:textId="77777777" w:rsidR="00A70410" w:rsidRDefault="00872656">
            <w:pPr>
              <w:jc w:val="center"/>
              <w:rPr>
                <w:rFonts w:ascii="宋体" w:hAnsi="宋体" w:cs="宋体"/>
                <w:kern w:val="0"/>
                <w:szCs w:val="21"/>
              </w:rPr>
            </w:pPr>
            <w:r>
              <w:rPr>
                <w:rFonts w:ascii="宋体" w:hAnsi="宋体" w:cs="宋体" w:hint="eastAsia"/>
                <w:kern w:val="0"/>
                <w:szCs w:val="21"/>
              </w:rPr>
              <w:t>2.5</w:t>
            </w:r>
          </w:p>
        </w:tc>
        <w:tc>
          <w:tcPr>
            <w:tcW w:w="497" w:type="pct"/>
            <w:tcBorders>
              <w:tl2br w:val="nil"/>
              <w:tr2bl w:val="nil"/>
            </w:tcBorders>
            <w:vAlign w:val="center"/>
          </w:tcPr>
          <w:p w14:paraId="7C3CB83D" w14:textId="77777777" w:rsidR="00A70410" w:rsidRDefault="00872656">
            <w:pPr>
              <w:jc w:val="center"/>
              <w:rPr>
                <w:rFonts w:ascii="宋体" w:hAnsi="宋体" w:cs="宋体"/>
                <w:kern w:val="0"/>
                <w:szCs w:val="21"/>
              </w:rPr>
            </w:pPr>
            <w:r>
              <w:rPr>
                <w:rFonts w:ascii="宋体" w:hAnsi="宋体" w:cs="宋体" w:hint="eastAsia"/>
                <w:kern w:val="0"/>
                <w:szCs w:val="21"/>
              </w:rPr>
              <w:t>2.2</w:t>
            </w:r>
          </w:p>
        </w:tc>
        <w:tc>
          <w:tcPr>
            <w:tcW w:w="510" w:type="pct"/>
            <w:tcBorders>
              <w:tl2br w:val="nil"/>
              <w:tr2bl w:val="nil"/>
            </w:tcBorders>
            <w:vAlign w:val="center"/>
          </w:tcPr>
          <w:p w14:paraId="4075086D" w14:textId="77777777" w:rsidR="00A70410" w:rsidRDefault="00872656">
            <w:pPr>
              <w:jc w:val="center"/>
              <w:rPr>
                <w:rFonts w:ascii="宋体" w:hAnsi="宋体" w:cs="宋体"/>
                <w:kern w:val="0"/>
                <w:szCs w:val="21"/>
              </w:rPr>
            </w:pPr>
            <w:r>
              <w:rPr>
                <w:rFonts w:ascii="宋体" w:hAnsi="宋体" w:cs="宋体" w:hint="eastAsia"/>
                <w:kern w:val="0"/>
                <w:szCs w:val="21"/>
              </w:rPr>
              <w:t>3.2</w:t>
            </w:r>
          </w:p>
        </w:tc>
        <w:tc>
          <w:tcPr>
            <w:tcW w:w="558" w:type="pct"/>
            <w:vMerge/>
            <w:tcBorders>
              <w:tl2br w:val="nil"/>
              <w:tr2bl w:val="nil"/>
            </w:tcBorders>
            <w:vAlign w:val="center"/>
          </w:tcPr>
          <w:p w14:paraId="64D118A2" w14:textId="77777777" w:rsidR="00A70410" w:rsidRDefault="00A70410">
            <w:pPr>
              <w:jc w:val="center"/>
              <w:rPr>
                <w:rFonts w:ascii="宋体" w:hAnsi="宋体" w:cs="宋体"/>
                <w:szCs w:val="21"/>
              </w:rPr>
            </w:pPr>
          </w:p>
        </w:tc>
        <w:tc>
          <w:tcPr>
            <w:tcW w:w="782" w:type="pct"/>
            <w:vMerge/>
            <w:tcBorders>
              <w:tl2br w:val="nil"/>
              <w:tr2bl w:val="nil"/>
            </w:tcBorders>
            <w:vAlign w:val="center"/>
          </w:tcPr>
          <w:p w14:paraId="44AAF34A" w14:textId="77777777" w:rsidR="00A70410" w:rsidRDefault="00A70410">
            <w:pPr>
              <w:jc w:val="center"/>
              <w:rPr>
                <w:rFonts w:ascii="宋体" w:hAnsi="宋体" w:cs="宋体"/>
                <w:szCs w:val="21"/>
              </w:rPr>
            </w:pPr>
          </w:p>
        </w:tc>
      </w:tr>
      <w:tr w:rsidR="00A70410" w14:paraId="65C10AC7" w14:textId="77777777">
        <w:tc>
          <w:tcPr>
            <w:tcW w:w="399" w:type="pct"/>
            <w:vMerge w:val="restart"/>
            <w:tcBorders>
              <w:tl2br w:val="nil"/>
              <w:tr2bl w:val="nil"/>
            </w:tcBorders>
            <w:vAlign w:val="center"/>
          </w:tcPr>
          <w:p w14:paraId="6EA73408" w14:textId="77777777" w:rsidR="00A70410" w:rsidRDefault="00872656">
            <w:pPr>
              <w:jc w:val="center"/>
              <w:rPr>
                <w:rFonts w:ascii="宋体" w:hAnsi="宋体" w:cs="宋体"/>
                <w:kern w:val="0"/>
                <w:szCs w:val="21"/>
              </w:rPr>
            </w:pPr>
            <w:r>
              <w:rPr>
                <w:rFonts w:ascii="宋体" w:hAnsi="宋体" w:cs="宋体" w:hint="eastAsia"/>
                <w:kern w:val="0"/>
                <w:szCs w:val="21"/>
              </w:rPr>
              <w:t>孔</w:t>
            </w:r>
          </w:p>
        </w:tc>
        <w:tc>
          <w:tcPr>
            <w:tcW w:w="1461" w:type="pct"/>
            <w:vMerge w:val="restart"/>
            <w:tcBorders>
              <w:tl2br w:val="nil"/>
              <w:tr2bl w:val="nil"/>
            </w:tcBorders>
            <w:vAlign w:val="center"/>
          </w:tcPr>
          <w:p w14:paraId="1F83F70B" w14:textId="77777777" w:rsidR="00A70410" w:rsidRDefault="00872656">
            <w:pPr>
              <w:jc w:val="center"/>
              <w:rPr>
                <w:rFonts w:ascii="宋体" w:hAnsi="宋体" w:cs="宋体"/>
                <w:kern w:val="0"/>
                <w:szCs w:val="21"/>
              </w:rPr>
            </w:pPr>
            <w:r>
              <w:rPr>
                <w:rFonts w:ascii="宋体" w:hAnsi="宋体" w:cs="宋体" w:hint="eastAsia"/>
                <w:noProof/>
                <w:szCs w:val="21"/>
              </w:rPr>
              <w:drawing>
                <wp:inline distT="0" distB="0" distL="114300" distR="114300" wp14:anchorId="51677B4B" wp14:editId="09F1D380">
                  <wp:extent cx="1626235" cy="706120"/>
                  <wp:effectExtent l="0" t="0" r="12065" b="1778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pic:cNvPicPr>
                        </pic:nvPicPr>
                        <pic:blipFill>
                          <a:blip r:embed="rId45"/>
                          <a:stretch>
                            <a:fillRect/>
                          </a:stretch>
                        </pic:blipFill>
                        <pic:spPr>
                          <a:xfrm>
                            <a:off x="0" y="0"/>
                            <a:ext cx="1626235" cy="706120"/>
                          </a:xfrm>
                          <a:prstGeom prst="rect">
                            <a:avLst/>
                          </a:prstGeom>
                          <a:noFill/>
                          <a:ln>
                            <a:noFill/>
                          </a:ln>
                        </pic:spPr>
                      </pic:pic>
                    </a:graphicData>
                  </a:graphic>
                </wp:inline>
              </w:drawing>
            </w:r>
          </w:p>
        </w:tc>
        <w:tc>
          <w:tcPr>
            <w:tcW w:w="790" w:type="pct"/>
            <w:tcBorders>
              <w:tl2br w:val="nil"/>
              <w:tr2bl w:val="nil"/>
            </w:tcBorders>
            <w:vAlign w:val="center"/>
          </w:tcPr>
          <w:p w14:paraId="24A91646" w14:textId="77777777" w:rsidR="00A70410" w:rsidRDefault="00872656">
            <w:pPr>
              <w:jc w:val="center"/>
              <w:rPr>
                <w:rFonts w:ascii="宋体" w:hAnsi="宋体" w:cs="宋体"/>
                <w:kern w:val="0"/>
                <w:szCs w:val="21"/>
              </w:rPr>
            </w:pPr>
            <w:r>
              <w:rPr>
                <w:rFonts w:ascii="宋体" w:hAnsi="宋体" w:cs="宋体" w:hint="eastAsia"/>
                <w:kern w:val="0"/>
                <w:szCs w:val="21"/>
              </w:rPr>
              <w:t>0.5</w:t>
            </w:r>
          </w:p>
        </w:tc>
        <w:tc>
          <w:tcPr>
            <w:tcW w:w="497" w:type="pct"/>
            <w:tcBorders>
              <w:tl2br w:val="nil"/>
              <w:tr2bl w:val="nil"/>
            </w:tcBorders>
            <w:vAlign w:val="center"/>
          </w:tcPr>
          <w:p w14:paraId="05C83487" w14:textId="77777777" w:rsidR="00A70410" w:rsidRDefault="00872656">
            <w:pPr>
              <w:jc w:val="center"/>
              <w:rPr>
                <w:rFonts w:ascii="宋体" w:hAnsi="宋体" w:cs="宋体"/>
                <w:kern w:val="0"/>
                <w:szCs w:val="21"/>
              </w:rPr>
            </w:pPr>
            <w:r>
              <w:rPr>
                <w:rFonts w:ascii="宋体" w:hAnsi="宋体" w:cs="宋体" w:hint="eastAsia"/>
                <w:kern w:val="0"/>
                <w:szCs w:val="21"/>
              </w:rPr>
              <w:t>1</w:t>
            </w:r>
          </w:p>
        </w:tc>
        <w:tc>
          <w:tcPr>
            <w:tcW w:w="510" w:type="pct"/>
            <w:tcBorders>
              <w:tl2br w:val="nil"/>
              <w:tr2bl w:val="nil"/>
            </w:tcBorders>
            <w:vAlign w:val="center"/>
          </w:tcPr>
          <w:p w14:paraId="6C93E240" w14:textId="77777777" w:rsidR="00A70410" w:rsidRDefault="00872656">
            <w:pPr>
              <w:jc w:val="center"/>
              <w:rPr>
                <w:rFonts w:ascii="宋体" w:hAnsi="宋体" w:cs="宋体"/>
                <w:kern w:val="0"/>
                <w:szCs w:val="21"/>
              </w:rPr>
            </w:pPr>
            <w:r>
              <w:rPr>
                <w:rFonts w:ascii="宋体" w:hAnsi="宋体" w:cs="宋体" w:hint="eastAsia"/>
                <w:kern w:val="0"/>
                <w:szCs w:val="21"/>
              </w:rPr>
              <w:t>1.9</w:t>
            </w:r>
          </w:p>
        </w:tc>
        <w:tc>
          <w:tcPr>
            <w:tcW w:w="558" w:type="pct"/>
            <w:vMerge w:val="restart"/>
            <w:tcBorders>
              <w:tl2br w:val="nil"/>
              <w:tr2bl w:val="nil"/>
            </w:tcBorders>
            <w:vAlign w:val="center"/>
          </w:tcPr>
          <w:p w14:paraId="005BAED6" w14:textId="77777777" w:rsidR="00A70410" w:rsidRDefault="00872656">
            <w:pPr>
              <w:jc w:val="center"/>
              <w:rPr>
                <w:rFonts w:ascii="宋体" w:hAnsi="宋体" w:cs="宋体"/>
                <w:kern w:val="0"/>
                <w:szCs w:val="21"/>
              </w:rPr>
            </w:pPr>
            <w:r>
              <w:rPr>
                <w:rFonts w:ascii="宋体" w:hAnsi="宋体" w:cs="宋体" w:hint="eastAsia"/>
                <w:kern w:val="0"/>
                <w:szCs w:val="21"/>
              </w:rPr>
              <w:t>RT-4</w:t>
            </w:r>
          </w:p>
        </w:tc>
        <w:tc>
          <w:tcPr>
            <w:tcW w:w="782" w:type="pct"/>
            <w:tcBorders>
              <w:tl2br w:val="nil"/>
              <w:tr2bl w:val="nil"/>
            </w:tcBorders>
            <w:vAlign w:val="center"/>
          </w:tcPr>
          <w:p w14:paraId="584EE556" w14:textId="77777777" w:rsidR="00A70410" w:rsidRDefault="00872656">
            <w:pPr>
              <w:jc w:val="center"/>
              <w:rPr>
                <w:rFonts w:ascii="宋体" w:hAnsi="宋体" w:cs="宋体"/>
                <w:kern w:val="0"/>
                <w:szCs w:val="21"/>
              </w:rPr>
            </w:pPr>
            <w:r>
              <w:rPr>
                <w:rFonts w:ascii="宋体" w:hAnsi="宋体" w:cs="宋体" w:hint="eastAsia"/>
                <w:kern w:val="0"/>
                <w:szCs w:val="21"/>
              </w:rPr>
              <w:t>M22520/2-01</w:t>
            </w:r>
          </w:p>
        </w:tc>
      </w:tr>
      <w:tr w:rsidR="00A70410" w14:paraId="32931F54" w14:textId="77777777">
        <w:tc>
          <w:tcPr>
            <w:tcW w:w="399" w:type="pct"/>
            <w:vMerge/>
            <w:tcBorders>
              <w:tl2br w:val="nil"/>
              <w:tr2bl w:val="nil"/>
            </w:tcBorders>
            <w:vAlign w:val="center"/>
          </w:tcPr>
          <w:p w14:paraId="39C76A28" w14:textId="77777777" w:rsidR="00A70410" w:rsidRDefault="00A70410">
            <w:pPr>
              <w:jc w:val="center"/>
              <w:rPr>
                <w:rFonts w:ascii="宋体" w:hAnsi="宋体" w:cs="宋体"/>
                <w:kern w:val="0"/>
                <w:szCs w:val="21"/>
              </w:rPr>
            </w:pPr>
          </w:p>
        </w:tc>
        <w:tc>
          <w:tcPr>
            <w:tcW w:w="1461" w:type="pct"/>
            <w:vMerge/>
            <w:tcBorders>
              <w:tl2br w:val="nil"/>
              <w:tr2bl w:val="nil"/>
            </w:tcBorders>
            <w:vAlign w:val="center"/>
          </w:tcPr>
          <w:p w14:paraId="32404FA8" w14:textId="77777777" w:rsidR="00A70410" w:rsidRDefault="00A70410">
            <w:pPr>
              <w:jc w:val="center"/>
              <w:rPr>
                <w:rFonts w:ascii="宋体" w:hAnsi="宋体" w:cs="宋体"/>
                <w:kern w:val="0"/>
                <w:szCs w:val="21"/>
              </w:rPr>
            </w:pPr>
          </w:p>
        </w:tc>
        <w:tc>
          <w:tcPr>
            <w:tcW w:w="790" w:type="pct"/>
            <w:tcBorders>
              <w:tl2br w:val="nil"/>
              <w:tr2bl w:val="nil"/>
            </w:tcBorders>
            <w:vAlign w:val="center"/>
          </w:tcPr>
          <w:p w14:paraId="683CB2AD" w14:textId="77777777" w:rsidR="00A70410" w:rsidRDefault="00872656">
            <w:pPr>
              <w:jc w:val="center"/>
              <w:rPr>
                <w:rFonts w:ascii="宋体" w:hAnsi="宋体" w:cs="宋体"/>
                <w:kern w:val="0"/>
                <w:szCs w:val="21"/>
              </w:rPr>
            </w:pPr>
            <w:r>
              <w:rPr>
                <w:rFonts w:ascii="宋体" w:hAnsi="宋体" w:cs="宋体" w:hint="eastAsia"/>
                <w:kern w:val="0"/>
                <w:szCs w:val="21"/>
              </w:rPr>
              <w:t>0.75-1</w:t>
            </w:r>
          </w:p>
        </w:tc>
        <w:tc>
          <w:tcPr>
            <w:tcW w:w="497" w:type="pct"/>
            <w:tcBorders>
              <w:tl2br w:val="nil"/>
              <w:tr2bl w:val="nil"/>
            </w:tcBorders>
            <w:vAlign w:val="center"/>
          </w:tcPr>
          <w:p w14:paraId="7B9F7E18" w14:textId="77777777" w:rsidR="00A70410" w:rsidRDefault="00872656">
            <w:pPr>
              <w:jc w:val="center"/>
              <w:rPr>
                <w:rFonts w:ascii="宋体" w:hAnsi="宋体" w:cs="宋体"/>
                <w:kern w:val="0"/>
                <w:szCs w:val="21"/>
              </w:rPr>
            </w:pPr>
            <w:r>
              <w:rPr>
                <w:rFonts w:ascii="宋体" w:hAnsi="宋体" w:cs="宋体" w:hint="eastAsia"/>
                <w:kern w:val="0"/>
                <w:szCs w:val="21"/>
              </w:rPr>
              <w:t>1.4</w:t>
            </w:r>
          </w:p>
        </w:tc>
        <w:tc>
          <w:tcPr>
            <w:tcW w:w="510" w:type="pct"/>
            <w:tcBorders>
              <w:tl2br w:val="nil"/>
              <w:tr2bl w:val="nil"/>
            </w:tcBorders>
            <w:vAlign w:val="center"/>
          </w:tcPr>
          <w:p w14:paraId="30B56A76" w14:textId="77777777" w:rsidR="00A70410" w:rsidRDefault="00872656">
            <w:pPr>
              <w:jc w:val="center"/>
              <w:rPr>
                <w:rFonts w:ascii="宋体" w:hAnsi="宋体" w:cs="宋体"/>
                <w:kern w:val="0"/>
                <w:szCs w:val="21"/>
              </w:rPr>
            </w:pPr>
            <w:r>
              <w:rPr>
                <w:rFonts w:ascii="宋体" w:hAnsi="宋体" w:cs="宋体" w:hint="eastAsia"/>
                <w:kern w:val="0"/>
                <w:szCs w:val="21"/>
              </w:rPr>
              <w:t>2.4</w:t>
            </w:r>
          </w:p>
        </w:tc>
        <w:tc>
          <w:tcPr>
            <w:tcW w:w="558" w:type="pct"/>
            <w:vMerge/>
            <w:tcBorders>
              <w:tl2br w:val="nil"/>
              <w:tr2bl w:val="nil"/>
            </w:tcBorders>
            <w:vAlign w:val="center"/>
          </w:tcPr>
          <w:p w14:paraId="3AC20191" w14:textId="77777777" w:rsidR="00A70410" w:rsidRDefault="00A70410">
            <w:pPr>
              <w:jc w:val="center"/>
              <w:rPr>
                <w:rFonts w:ascii="宋体" w:hAnsi="宋体" w:cs="宋体"/>
                <w:kern w:val="0"/>
                <w:szCs w:val="21"/>
              </w:rPr>
            </w:pPr>
          </w:p>
        </w:tc>
        <w:tc>
          <w:tcPr>
            <w:tcW w:w="782" w:type="pct"/>
            <w:vMerge w:val="restart"/>
            <w:tcBorders>
              <w:tl2br w:val="nil"/>
              <w:tr2bl w:val="nil"/>
            </w:tcBorders>
            <w:vAlign w:val="center"/>
          </w:tcPr>
          <w:p w14:paraId="3FC2E334" w14:textId="77777777" w:rsidR="00A70410" w:rsidRDefault="00872656">
            <w:pPr>
              <w:jc w:val="center"/>
              <w:rPr>
                <w:rFonts w:ascii="宋体" w:hAnsi="宋体" w:cs="宋体"/>
                <w:kern w:val="0"/>
                <w:szCs w:val="21"/>
              </w:rPr>
            </w:pPr>
            <w:r>
              <w:rPr>
                <w:rFonts w:ascii="宋体" w:hAnsi="宋体" w:cs="宋体" w:hint="eastAsia"/>
                <w:kern w:val="0"/>
                <w:szCs w:val="21"/>
              </w:rPr>
              <w:t>M22520/1-01</w:t>
            </w:r>
          </w:p>
        </w:tc>
      </w:tr>
      <w:tr w:rsidR="00A70410" w14:paraId="39AF6387" w14:textId="77777777">
        <w:tc>
          <w:tcPr>
            <w:tcW w:w="399" w:type="pct"/>
            <w:vMerge/>
            <w:tcBorders>
              <w:tl2br w:val="nil"/>
              <w:tr2bl w:val="nil"/>
            </w:tcBorders>
            <w:vAlign w:val="center"/>
          </w:tcPr>
          <w:p w14:paraId="5125A066" w14:textId="77777777" w:rsidR="00A70410" w:rsidRDefault="00A70410">
            <w:pPr>
              <w:jc w:val="center"/>
              <w:rPr>
                <w:rFonts w:ascii="宋体" w:hAnsi="宋体" w:cs="宋体"/>
                <w:kern w:val="0"/>
                <w:szCs w:val="21"/>
              </w:rPr>
            </w:pPr>
          </w:p>
        </w:tc>
        <w:tc>
          <w:tcPr>
            <w:tcW w:w="1461" w:type="pct"/>
            <w:vMerge/>
            <w:tcBorders>
              <w:tl2br w:val="nil"/>
              <w:tr2bl w:val="nil"/>
            </w:tcBorders>
            <w:vAlign w:val="center"/>
          </w:tcPr>
          <w:p w14:paraId="2B873C74" w14:textId="77777777" w:rsidR="00A70410" w:rsidRDefault="00A70410">
            <w:pPr>
              <w:jc w:val="center"/>
              <w:rPr>
                <w:rFonts w:ascii="宋体" w:hAnsi="宋体" w:cs="宋体"/>
                <w:kern w:val="0"/>
                <w:szCs w:val="21"/>
              </w:rPr>
            </w:pPr>
          </w:p>
        </w:tc>
        <w:tc>
          <w:tcPr>
            <w:tcW w:w="790" w:type="pct"/>
            <w:tcBorders>
              <w:tl2br w:val="nil"/>
              <w:tr2bl w:val="nil"/>
            </w:tcBorders>
            <w:vAlign w:val="center"/>
          </w:tcPr>
          <w:p w14:paraId="7E26E7FB" w14:textId="77777777" w:rsidR="00A70410" w:rsidRDefault="00872656">
            <w:pPr>
              <w:jc w:val="center"/>
              <w:rPr>
                <w:rFonts w:ascii="宋体" w:hAnsi="宋体" w:cs="宋体"/>
                <w:kern w:val="0"/>
                <w:szCs w:val="21"/>
              </w:rPr>
            </w:pPr>
            <w:r>
              <w:rPr>
                <w:rFonts w:ascii="宋体" w:hAnsi="宋体" w:cs="宋体" w:hint="eastAsia"/>
                <w:kern w:val="0"/>
                <w:szCs w:val="21"/>
              </w:rPr>
              <w:t>1.5</w:t>
            </w:r>
          </w:p>
        </w:tc>
        <w:tc>
          <w:tcPr>
            <w:tcW w:w="497" w:type="pct"/>
            <w:tcBorders>
              <w:tl2br w:val="nil"/>
              <w:tr2bl w:val="nil"/>
            </w:tcBorders>
            <w:vAlign w:val="center"/>
          </w:tcPr>
          <w:p w14:paraId="359E9114" w14:textId="77777777" w:rsidR="00A70410" w:rsidRDefault="00872656">
            <w:pPr>
              <w:jc w:val="center"/>
              <w:rPr>
                <w:rFonts w:ascii="宋体" w:hAnsi="宋体" w:cs="宋体"/>
                <w:kern w:val="0"/>
                <w:szCs w:val="21"/>
              </w:rPr>
            </w:pPr>
            <w:r>
              <w:rPr>
                <w:rFonts w:ascii="宋体" w:hAnsi="宋体" w:cs="宋体" w:hint="eastAsia"/>
                <w:kern w:val="0"/>
                <w:szCs w:val="21"/>
              </w:rPr>
              <w:t>1.8</w:t>
            </w:r>
          </w:p>
        </w:tc>
        <w:tc>
          <w:tcPr>
            <w:tcW w:w="510" w:type="pct"/>
            <w:tcBorders>
              <w:tl2br w:val="nil"/>
              <w:tr2bl w:val="nil"/>
            </w:tcBorders>
            <w:vAlign w:val="center"/>
          </w:tcPr>
          <w:p w14:paraId="1F3080B6" w14:textId="77777777" w:rsidR="00A70410" w:rsidRDefault="00872656">
            <w:pPr>
              <w:jc w:val="center"/>
              <w:rPr>
                <w:rFonts w:ascii="宋体" w:hAnsi="宋体" w:cs="宋体"/>
                <w:kern w:val="0"/>
                <w:szCs w:val="21"/>
              </w:rPr>
            </w:pPr>
            <w:r>
              <w:rPr>
                <w:rFonts w:ascii="宋体" w:hAnsi="宋体" w:cs="宋体" w:hint="eastAsia"/>
                <w:kern w:val="0"/>
                <w:szCs w:val="21"/>
              </w:rPr>
              <w:t>2.8</w:t>
            </w:r>
          </w:p>
        </w:tc>
        <w:tc>
          <w:tcPr>
            <w:tcW w:w="558" w:type="pct"/>
            <w:vMerge/>
            <w:tcBorders>
              <w:tl2br w:val="nil"/>
              <w:tr2bl w:val="nil"/>
            </w:tcBorders>
            <w:vAlign w:val="center"/>
          </w:tcPr>
          <w:p w14:paraId="22C694CB" w14:textId="77777777" w:rsidR="00A70410" w:rsidRDefault="00A70410">
            <w:pPr>
              <w:jc w:val="center"/>
              <w:rPr>
                <w:rFonts w:ascii="宋体" w:hAnsi="宋体" w:cs="宋体"/>
                <w:szCs w:val="21"/>
              </w:rPr>
            </w:pPr>
          </w:p>
        </w:tc>
        <w:tc>
          <w:tcPr>
            <w:tcW w:w="782" w:type="pct"/>
            <w:vMerge/>
            <w:tcBorders>
              <w:tl2br w:val="nil"/>
              <w:tr2bl w:val="nil"/>
            </w:tcBorders>
            <w:vAlign w:val="center"/>
          </w:tcPr>
          <w:p w14:paraId="3746FEF2" w14:textId="77777777" w:rsidR="00A70410" w:rsidRDefault="00A70410">
            <w:pPr>
              <w:jc w:val="center"/>
              <w:rPr>
                <w:rFonts w:ascii="宋体" w:hAnsi="宋体" w:cs="宋体"/>
                <w:szCs w:val="21"/>
              </w:rPr>
            </w:pPr>
          </w:p>
        </w:tc>
      </w:tr>
      <w:tr w:rsidR="00A70410" w14:paraId="7585A77B" w14:textId="77777777">
        <w:tc>
          <w:tcPr>
            <w:tcW w:w="399" w:type="pct"/>
            <w:vMerge/>
            <w:tcBorders>
              <w:tl2br w:val="nil"/>
              <w:tr2bl w:val="nil"/>
            </w:tcBorders>
            <w:vAlign w:val="center"/>
          </w:tcPr>
          <w:p w14:paraId="188A152D" w14:textId="77777777" w:rsidR="00A70410" w:rsidRDefault="00A70410">
            <w:pPr>
              <w:jc w:val="center"/>
              <w:rPr>
                <w:rFonts w:ascii="宋体" w:hAnsi="宋体" w:cs="宋体"/>
                <w:kern w:val="0"/>
                <w:szCs w:val="21"/>
              </w:rPr>
            </w:pPr>
          </w:p>
        </w:tc>
        <w:tc>
          <w:tcPr>
            <w:tcW w:w="1461" w:type="pct"/>
            <w:vMerge/>
            <w:tcBorders>
              <w:tl2br w:val="nil"/>
              <w:tr2bl w:val="nil"/>
            </w:tcBorders>
            <w:vAlign w:val="center"/>
          </w:tcPr>
          <w:p w14:paraId="045B1EBE" w14:textId="77777777" w:rsidR="00A70410" w:rsidRDefault="00A70410">
            <w:pPr>
              <w:jc w:val="center"/>
              <w:rPr>
                <w:rFonts w:ascii="宋体" w:hAnsi="宋体" w:cs="宋体"/>
                <w:kern w:val="0"/>
                <w:szCs w:val="21"/>
              </w:rPr>
            </w:pPr>
          </w:p>
        </w:tc>
        <w:tc>
          <w:tcPr>
            <w:tcW w:w="790" w:type="pct"/>
            <w:tcBorders>
              <w:tl2br w:val="nil"/>
              <w:tr2bl w:val="nil"/>
            </w:tcBorders>
            <w:vAlign w:val="center"/>
          </w:tcPr>
          <w:p w14:paraId="36B705C3" w14:textId="77777777" w:rsidR="00A70410" w:rsidRDefault="00872656">
            <w:pPr>
              <w:jc w:val="center"/>
              <w:rPr>
                <w:rFonts w:ascii="宋体" w:hAnsi="宋体" w:cs="宋体"/>
                <w:kern w:val="0"/>
                <w:szCs w:val="21"/>
              </w:rPr>
            </w:pPr>
            <w:r>
              <w:rPr>
                <w:rFonts w:ascii="宋体" w:hAnsi="宋体" w:cs="宋体" w:hint="eastAsia"/>
                <w:kern w:val="0"/>
                <w:szCs w:val="21"/>
              </w:rPr>
              <w:t>2</w:t>
            </w:r>
          </w:p>
        </w:tc>
        <w:tc>
          <w:tcPr>
            <w:tcW w:w="497" w:type="pct"/>
            <w:tcBorders>
              <w:tl2br w:val="nil"/>
              <w:tr2bl w:val="nil"/>
            </w:tcBorders>
            <w:vAlign w:val="center"/>
          </w:tcPr>
          <w:p w14:paraId="2664E029" w14:textId="77777777" w:rsidR="00A70410" w:rsidRDefault="00872656">
            <w:pPr>
              <w:jc w:val="center"/>
              <w:rPr>
                <w:rFonts w:ascii="宋体" w:hAnsi="宋体" w:cs="宋体"/>
                <w:kern w:val="0"/>
                <w:szCs w:val="21"/>
              </w:rPr>
            </w:pPr>
            <w:r>
              <w:rPr>
                <w:rFonts w:ascii="宋体" w:hAnsi="宋体" w:cs="宋体" w:hint="eastAsia"/>
                <w:kern w:val="0"/>
                <w:szCs w:val="21"/>
              </w:rPr>
              <w:t>2</w:t>
            </w:r>
          </w:p>
        </w:tc>
        <w:tc>
          <w:tcPr>
            <w:tcW w:w="510" w:type="pct"/>
            <w:tcBorders>
              <w:tl2br w:val="nil"/>
              <w:tr2bl w:val="nil"/>
            </w:tcBorders>
            <w:vAlign w:val="center"/>
          </w:tcPr>
          <w:p w14:paraId="06F841F7" w14:textId="77777777" w:rsidR="00A70410" w:rsidRDefault="00872656">
            <w:pPr>
              <w:jc w:val="center"/>
              <w:rPr>
                <w:rFonts w:ascii="宋体" w:hAnsi="宋体" w:cs="宋体"/>
                <w:kern w:val="0"/>
                <w:szCs w:val="21"/>
              </w:rPr>
            </w:pPr>
            <w:r>
              <w:rPr>
                <w:rFonts w:ascii="宋体" w:hAnsi="宋体" w:cs="宋体" w:hint="eastAsia"/>
                <w:kern w:val="0"/>
                <w:szCs w:val="21"/>
              </w:rPr>
              <w:t>3</w:t>
            </w:r>
          </w:p>
        </w:tc>
        <w:tc>
          <w:tcPr>
            <w:tcW w:w="558" w:type="pct"/>
            <w:vMerge/>
            <w:tcBorders>
              <w:tl2br w:val="nil"/>
              <w:tr2bl w:val="nil"/>
            </w:tcBorders>
            <w:vAlign w:val="center"/>
          </w:tcPr>
          <w:p w14:paraId="7D0755A0" w14:textId="77777777" w:rsidR="00A70410" w:rsidRDefault="00A70410">
            <w:pPr>
              <w:jc w:val="center"/>
              <w:rPr>
                <w:rFonts w:ascii="宋体" w:hAnsi="宋体" w:cs="宋体"/>
                <w:szCs w:val="21"/>
              </w:rPr>
            </w:pPr>
          </w:p>
        </w:tc>
        <w:tc>
          <w:tcPr>
            <w:tcW w:w="782" w:type="pct"/>
            <w:vMerge/>
            <w:tcBorders>
              <w:tl2br w:val="nil"/>
              <w:tr2bl w:val="nil"/>
            </w:tcBorders>
            <w:vAlign w:val="center"/>
          </w:tcPr>
          <w:p w14:paraId="1D6CE479" w14:textId="77777777" w:rsidR="00A70410" w:rsidRDefault="00A70410">
            <w:pPr>
              <w:jc w:val="center"/>
              <w:rPr>
                <w:rFonts w:ascii="宋体" w:hAnsi="宋体" w:cs="宋体"/>
                <w:szCs w:val="21"/>
              </w:rPr>
            </w:pPr>
          </w:p>
        </w:tc>
      </w:tr>
      <w:tr w:rsidR="00A70410" w14:paraId="7D37A47C" w14:textId="77777777">
        <w:tc>
          <w:tcPr>
            <w:tcW w:w="399" w:type="pct"/>
            <w:vMerge/>
            <w:tcBorders>
              <w:tl2br w:val="nil"/>
              <w:tr2bl w:val="nil"/>
            </w:tcBorders>
            <w:vAlign w:val="center"/>
          </w:tcPr>
          <w:p w14:paraId="23771C5C" w14:textId="77777777" w:rsidR="00A70410" w:rsidRDefault="00A70410">
            <w:pPr>
              <w:jc w:val="center"/>
              <w:rPr>
                <w:rFonts w:ascii="宋体" w:hAnsi="宋体" w:cs="宋体"/>
                <w:kern w:val="0"/>
                <w:szCs w:val="21"/>
              </w:rPr>
            </w:pPr>
          </w:p>
        </w:tc>
        <w:tc>
          <w:tcPr>
            <w:tcW w:w="1461" w:type="pct"/>
            <w:vMerge/>
            <w:tcBorders>
              <w:tl2br w:val="nil"/>
              <w:tr2bl w:val="nil"/>
            </w:tcBorders>
            <w:vAlign w:val="center"/>
          </w:tcPr>
          <w:p w14:paraId="2B87C6DF" w14:textId="77777777" w:rsidR="00A70410" w:rsidRDefault="00A70410">
            <w:pPr>
              <w:jc w:val="center"/>
              <w:rPr>
                <w:rFonts w:ascii="宋体" w:hAnsi="宋体" w:cs="宋体"/>
                <w:kern w:val="0"/>
                <w:szCs w:val="21"/>
              </w:rPr>
            </w:pPr>
          </w:p>
        </w:tc>
        <w:tc>
          <w:tcPr>
            <w:tcW w:w="790" w:type="pct"/>
            <w:tcBorders>
              <w:tl2br w:val="nil"/>
              <w:tr2bl w:val="nil"/>
            </w:tcBorders>
            <w:vAlign w:val="center"/>
          </w:tcPr>
          <w:p w14:paraId="12E51D80" w14:textId="77777777" w:rsidR="00A70410" w:rsidRDefault="00872656">
            <w:pPr>
              <w:jc w:val="center"/>
              <w:rPr>
                <w:rFonts w:ascii="宋体" w:hAnsi="宋体" w:cs="宋体"/>
                <w:kern w:val="0"/>
                <w:szCs w:val="21"/>
              </w:rPr>
            </w:pPr>
            <w:r>
              <w:rPr>
                <w:rFonts w:ascii="宋体" w:hAnsi="宋体" w:cs="宋体" w:hint="eastAsia"/>
                <w:kern w:val="0"/>
                <w:szCs w:val="21"/>
              </w:rPr>
              <w:t>2.5</w:t>
            </w:r>
          </w:p>
        </w:tc>
        <w:tc>
          <w:tcPr>
            <w:tcW w:w="497" w:type="pct"/>
            <w:tcBorders>
              <w:tl2br w:val="nil"/>
              <w:tr2bl w:val="nil"/>
            </w:tcBorders>
            <w:vAlign w:val="center"/>
          </w:tcPr>
          <w:p w14:paraId="7AA96BB9" w14:textId="77777777" w:rsidR="00A70410" w:rsidRDefault="00872656">
            <w:pPr>
              <w:jc w:val="center"/>
              <w:rPr>
                <w:rFonts w:ascii="宋体" w:hAnsi="宋体" w:cs="宋体"/>
                <w:kern w:val="0"/>
                <w:szCs w:val="21"/>
              </w:rPr>
            </w:pPr>
            <w:r>
              <w:rPr>
                <w:rFonts w:ascii="宋体" w:hAnsi="宋体" w:cs="宋体" w:hint="eastAsia"/>
                <w:kern w:val="0"/>
                <w:szCs w:val="21"/>
              </w:rPr>
              <w:t>2.2</w:t>
            </w:r>
          </w:p>
        </w:tc>
        <w:tc>
          <w:tcPr>
            <w:tcW w:w="510" w:type="pct"/>
            <w:tcBorders>
              <w:tl2br w:val="nil"/>
              <w:tr2bl w:val="nil"/>
            </w:tcBorders>
            <w:vAlign w:val="center"/>
          </w:tcPr>
          <w:p w14:paraId="50968933" w14:textId="77777777" w:rsidR="00A70410" w:rsidRDefault="00872656">
            <w:pPr>
              <w:jc w:val="center"/>
              <w:rPr>
                <w:rFonts w:ascii="宋体" w:hAnsi="宋体" w:cs="宋体"/>
                <w:kern w:val="0"/>
                <w:szCs w:val="21"/>
              </w:rPr>
            </w:pPr>
            <w:r>
              <w:rPr>
                <w:rFonts w:ascii="宋体" w:hAnsi="宋体" w:cs="宋体" w:hint="eastAsia"/>
                <w:kern w:val="0"/>
                <w:szCs w:val="21"/>
              </w:rPr>
              <w:t>3.2</w:t>
            </w:r>
          </w:p>
        </w:tc>
        <w:tc>
          <w:tcPr>
            <w:tcW w:w="558" w:type="pct"/>
            <w:vMerge/>
            <w:tcBorders>
              <w:tl2br w:val="nil"/>
              <w:tr2bl w:val="nil"/>
            </w:tcBorders>
            <w:vAlign w:val="center"/>
          </w:tcPr>
          <w:p w14:paraId="3A1A4012" w14:textId="77777777" w:rsidR="00A70410" w:rsidRDefault="00A70410">
            <w:pPr>
              <w:jc w:val="center"/>
              <w:rPr>
                <w:rFonts w:ascii="宋体" w:hAnsi="宋体" w:cs="宋体"/>
                <w:szCs w:val="21"/>
              </w:rPr>
            </w:pPr>
          </w:p>
        </w:tc>
        <w:tc>
          <w:tcPr>
            <w:tcW w:w="782" w:type="pct"/>
            <w:vMerge/>
            <w:tcBorders>
              <w:tl2br w:val="nil"/>
              <w:tr2bl w:val="nil"/>
            </w:tcBorders>
            <w:vAlign w:val="center"/>
          </w:tcPr>
          <w:p w14:paraId="1C18C483" w14:textId="77777777" w:rsidR="00A70410" w:rsidRDefault="00A70410">
            <w:pPr>
              <w:jc w:val="center"/>
              <w:rPr>
                <w:rFonts w:ascii="宋体" w:hAnsi="宋体" w:cs="宋体"/>
                <w:szCs w:val="21"/>
              </w:rPr>
            </w:pPr>
          </w:p>
        </w:tc>
      </w:tr>
    </w:tbl>
    <w:p w14:paraId="5AAE3383" w14:textId="77777777" w:rsidR="00A70410" w:rsidRDefault="00872656">
      <w:pPr>
        <w:pStyle w:val="afb"/>
        <w:spacing w:before="120" w:after="120"/>
      </w:pPr>
      <w:bookmarkStart w:id="117" w:name="_Toc31700"/>
      <w:r>
        <w:rPr>
          <w:rFonts w:hint="eastAsia"/>
        </w:rPr>
        <w:t>光接触件外形尺寸</w:t>
      </w:r>
      <w:bookmarkEnd w:id="117"/>
    </w:p>
    <w:p w14:paraId="67FB1C34"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tbl>
      <w:tblPr>
        <w:tblStyle w:val="affffff3"/>
        <w:tblW w:w="4997" w:type="pct"/>
        <w:tblLook w:val="04A0" w:firstRow="1" w:lastRow="0" w:firstColumn="1" w:lastColumn="0" w:noHBand="0" w:noVBand="1"/>
      </w:tblPr>
      <w:tblGrid>
        <w:gridCol w:w="1410"/>
        <w:gridCol w:w="6164"/>
        <w:gridCol w:w="1765"/>
      </w:tblGrid>
      <w:tr w:rsidR="00A70410" w14:paraId="3F1CF370" w14:textId="77777777">
        <w:trPr>
          <w:trHeight w:val="577"/>
        </w:trPr>
        <w:tc>
          <w:tcPr>
            <w:tcW w:w="755" w:type="pct"/>
            <w:vAlign w:val="center"/>
          </w:tcPr>
          <w:p w14:paraId="2775DB26" w14:textId="77777777" w:rsidR="00A70410" w:rsidRDefault="00872656">
            <w:pPr>
              <w:jc w:val="center"/>
              <w:rPr>
                <w:szCs w:val="21"/>
              </w:rPr>
            </w:pPr>
            <w:r>
              <w:rPr>
                <w:rFonts w:ascii="宋体" w:hAnsi="宋体" w:cs="宋体" w:hint="eastAsia"/>
                <w:szCs w:val="21"/>
              </w:rPr>
              <w:t>类别</w:t>
            </w:r>
          </w:p>
        </w:tc>
        <w:tc>
          <w:tcPr>
            <w:tcW w:w="3299" w:type="pct"/>
            <w:vAlign w:val="center"/>
          </w:tcPr>
          <w:p w14:paraId="6F64F5A0" w14:textId="77777777" w:rsidR="00A70410" w:rsidRDefault="00872656">
            <w:pPr>
              <w:jc w:val="center"/>
              <w:rPr>
                <w:szCs w:val="21"/>
              </w:rPr>
            </w:pPr>
            <w:r>
              <w:rPr>
                <w:rFonts w:hint="eastAsia"/>
                <w:szCs w:val="21"/>
              </w:rPr>
              <w:t>外形尺寸</w:t>
            </w:r>
          </w:p>
        </w:tc>
        <w:tc>
          <w:tcPr>
            <w:tcW w:w="945" w:type="pct"/>
            <w:vAlign w:val="center"/>
          </w:tcPr>
          <w:p w14:paraId="0F2FFD81" w14:textId="77777777" w:rsidR="00A70410" w:rsidRDefault="00872656">
            <w:pPr>
              <w:jc w:val="center"/>
              <w:rPr>
                <w:szCs w:val="21"/>
              </w:rPr>
            </w:pPr>
            <w:r>
              <w:rPr>
                <w:rFonts w:hint="eastAsia"/>
                <w:szCs w:val="21"/>
              </w:rPr>
              <w:t>拆卸工具</w:t>
            </w:r>
          </w:p>
        </w:tc>
      </w:tr>
      <w:tr w:rsidR="00A70410" w14:paraId="0406E610" w14:textId="77777777">
        <w:trPr>
          <w:trHeight w:val="777"/>
        </w:trPr>
        <w:tc>
          <w:tcPr>
            <w:tcW w:w="755" w:type="pct"/>
            <w:vAlign w:val="center"/>
          </w:tcPr>
          <w:p w14:paraId="54B3E4A8" w14:textId="77777777" w:rsidR="00A70410" w:rsidRDefault="00872656">
            <w:pPr>
              <w:jc w:val="center"/>
            </w:pPr>
            <w:r>
              <w:rPr>
                <w:rFonts w:hint="eastAsia"/>
              </w:rPr>
              <w:t>针</w:t>
            </w:r>
          </w:p>
        </w:tc>
        <w:tc>
          <w:tcPr>
            <w:tcW w:w="3299" w:type="pct"/>
            <w:vAlign w:val="center"/>
          </w:tcPr>
          <w:p w14:paraId="1457DA20" w14:textId="77777777" w:rsidR="00A70410" w:rsidRDefault="00872656">
            <w:pPr>
              <w:jc w:val="center"/>
              <w:rPr>
                <w:szCs w:val="21"/>
              </w:rPr>
            </w:pPr>
            <w:r>
              <w:rPr>
                <w:noProof/>
              </w:rPr>
              <w:drawing>
                <wp:inline distT="0" distB="0" distL="114300" distR="114300" wp14:anchorId="1D4B9484" wp14:editId="778D5C93">
                  <wp:extent cx="2027555" cy="753110"/>
                  <wp:effectExtent l="0" t="0" r="10795" b="8890"/>
                  <wp:docPr id="3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0"/>
                          <pic:cNvPicPr>
                            <a:picLocks noChangeAspect="1"/>
                          </pic:cNvPicPr>
                        </pic:nvPicPr>
                        <pic:blipFill>
                          <a:blip r:embed="rId46"/>
                          <a:stretch>
                            <a:fillRect/>
                          </a:stretch>
                        </pic:blipFill>
                        <pic:spPr>
                          <a:xfrm>
                            <a:off x="0" y="0"/>
                            <a:ext cx="2027555" cy="753110"/>
                          </a:xfrm>
                          <a:prstGeom prst="rect">
                            <a:avLst/>
                          </a:prstGeom>
                          <a:noFill/>
                          <a:ln>
                            <a:noFill/>
                          </a:ln>
                        </pic:spPr>
                      </pic:pic>
                    </a:graphicData>
                  </a:graphic>
                </wp:inline>
              </w:drawing>
            </w:r>
          </w:p>
        </w:tc>
        <w:tc>
          <w:tcPr>
            <w:tcW w:w="945" w:type="pct"/>
            <w:vAlign w:val="center"/>
          </w:tcPr>
          <w:p w14:paraId="0957AFFB" w14:textId="77777777" w:rsidR="00A70410" w:rsidRDefault="00872656">
            <w:pPr>
              <w:jc w:val="center"/>
              <w:rPr>
                <w:rFonts w:ascii="宋体"/>
                <w:kern w:val="0"/>
                <w:szCs w:val="22"/>
              </w:rPr>
            </w:pPr>
            <w:r>
              <w:rPr>
                <w:rFonts w:ascii="宋体" w:hint="eastAsia"/>
                <w:kern w:val="0"/>
                <w:szCs w:val="22"/>
              </w:rPr>
              <w:t>RT-4</w:t>
            </w:r>
          </w:p>
        </w:tc>
      </w:tr>
      <w:tr w:rsidR="00A70410" w14:paraId="2548167B" w14:textId="77777777">
        <w:trPr>
          <w:trHeight w:val="999"/>
        </w:trPr>
        <w:tc>
          <w:tcPr>
            <w:tcW w:w="755" w:type="pct"/>
            <w:vAlign w:val="center"/>
          </w:tcPr>
          <w:p w14:paraId="17B497EE" w14:textId="77777777" w:rsidR="00A70410" w:rsidRDefault="00872656">
            <w:pPr>
              <w:jc w:val="center"/>
            </w:pPr>
            <w:r>
              <w:rPr>
                <w:rFonts w:hint="eastAsia"/>
              </w:rPr>
              <w:t>孔</w:t>
            </w:r>
          </w:p>
        </w:tc>
        <w:tc>
          <w:tcPr>
            <w:tcW w:w="3299" w:type="pct"/>
            <w:vAlign w:val="center"/>
          </w:tcPr>
          <w:p w14:paraId="06354E12" w14:textId="77777777" w:rsidR="00A70410" w:rsidRDefault="00872656">
            <w:pPr>
              <w:jc w:val="center"/>
              <w:rPr>
                <w:szCs w:val="21"/>
              </w:rPr>
            </w:pPr>
            <w:r>
              <w:rPr>
                <w:noProof/>
              </w:rPr>
              <w:drawing>
                <wp:inline distT="0" distB="0" distL="114300" distR="114300" wp14:anchorId="05255E54" wp14:editId="05A077CA">
                  <wp:extent cx="2011045" cy="598170"/>
                  <wp:effectExtent l="0" t="0" r="8255" b="11430"/>
                  <wp:docPr id="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pic:cNvPicPr>
                            <a:picLocks noChangeAspect="1"/>
                          </pic:cNvPicPr>
                        </pic:nvPicPr>
                        <pic:blipFill>
                          <a:blip r:embed="rId47"/>
                          <a:stretch>
                            <a:fillRect/>
                          </a:stretch>
                        </pic:blipFill>
                        <pic:spPr>
                          <a:xfrm>
                            <a:off x="0" y="0"/>
                            <a:ext cx="2011045" cy="598170"/>
                          </a:xfrm>
                          <a:prstGeom prst="rect">
                            <a:avLst/>
                          </a:prstGeom>
                          <a:noFill/>
                          <a:ln>
                            <a:noFill/>
                          </a:ln>
                        </pic:spPr>
                      </pic:pic>
                    </a:graphicData>
                  </a:graphic>
                </wp:inline>
              </w:drawing>
            </w:r>
          </w:p>
        </w:tc>
        <w:tc>
          <w:tcPr>
            <w:tcW w:w="945" w:type="pct"/>
            <w:vAlign w:val="center"/>
          </w:tcPr>
          <w:p w14:paraId="4600BC64" w14:textId="77777777" w:rsidR="00A70410" w:rsidRDefault="00872656">
            <w:pPr>
              <w:jc w:val="center"/>
              <w:rPr>
                <w:rFonts w:ascii="宋体"/>
                <w:kern w:val="0"/>
                <w:szCs w:val="22"/>
              </w:rPr>
            </w:pPr>
            <w:r>
              <w:rPr>
                <w:rFonts w:ascii="宋体" w:hint="eastAsia"/>
                <w:kern w:val="0"/>
                <w:szCs w:val="22"/>
              </w:rPr>
              <w:t>RT-4</w:t>
            </w:r>
          </w:p>
        </w:tc>
      </w:tr>
    </w:tbl>
    <w:p w14:paraId="59933177" w14:textId="77777777" w:rsidR="00A70410" w:rsidRDefault="00A70410">
      <w:pPr>
        <w:pStyle w:val="affffffff"/>
        <w:ind w:firstLineChars="0" w:firstLine="0"/>
        <w:sectPr w:rsidR="00A70410">
          <w:pgSz w:w="11907" w:h="16839"/>
          <w:pgMar w:top="1418" w:right="1134" w:bottom="1134" w:left="1418" w:header="1418" w:footer="1134" w:gutter="0"/>
          <w:cols w:space="425"/>
          <w:docGrid w:linePitch="312"/>
        </w:sectPr>
      </w:pPr>
    </w:p>
    <w:p w14:paraId="7EDD98B0" w14:textId="77777777" w:rsidR="00A70410" w:rsidRDefault="00A70410">
      <w:pPr>
        <w:pStyle w:val="af7"/>
      </w:pPr>
    </w:p>
    <w:p w14:paraId="16379ED0" w14:textId="77777777" w:rsidR="00A70410" w:rsidRDefault="00A70410">
      <w:pPr>
        <w:pStyle w:val="ac"/>
      </w:pPr>
    </w:p>
    <w:p w14:paraId="6ED4433D" w14:textId="77777777" w:rsidR="00A70410" w:rsidRDefault="00872656">
      <w:pPr>
        <w:pStyle w:val="afa"/>
      </w:pPr>
      <w:bookmarkStart w:id="118" w:name="_Toc28723"/>
      <w:r>
        <w:rPr>
          <w:rFonts w:hint="eastAsia"/>
        </w:rPr>
        <w:br/>
      </w:r>
      <w:r>
        <w:rPr>
          <w:rFonts w:hint="eastAsia"/>
        </w:rPr>
        <w:t>（规范性）</w:t>
      </w:r>
      <w:r>
        <w:rPr>
          <w:rFonts w:hint="eastAsia"/>
        </w:rPr>
        <w:br/>
      </w:r>
      <w:r>
        <w:rPr>
          <w:rFonts w:hint="eastAsia"/>
        </w:rPr>
        <w:t>标准检验插针</w:t>
      </w:r>
      <w:bookmarkEnd w:id="118"/>
    </w:p>
    <w:p w14:paraId="60246568" w14:textId="77777777" w:rsidR="00A70410" w:rsidRDefault="00872656">
      <w:pPr>
        <w:pStyle w:val="afb"/>
        <w:spacing w:before="120" w:after="120"/>
      </w:pPr>
      <w:bookmarkStart w:id="119" w:name="_Toc25926"/>
      <w:r>
        <w:rPr>
          <w:rFonts w:hint="eastAsia"/>
        </w:rPr>
        <w:t>电接触件预插针及标准检验针尺寸</w:t>
      </w:r>
      <w:bookmarkEnd w:id="119"/>
    </w:p>
    <w:p w14:paraId="6F53367F" w14:textId="77777777" w:rsidR="00A70410" w:rsidRDefault="00872656">
      <w:pPr>
        <w:pStyle w:val="affffffff"/>
        <w:ind w:firstLine="420"/>
      </w:pPr>
      <w:r>
        <w:rPr>
          <w:rFonts w:hAnsi="宋体" w:hint="eastAsia"/>
        </w:rPr>
        <w:t>图中尺寸</w:t>
      </w:r>
      <w:r>
        <w:rPr>
          <w:rFonts w:hAnsi="宋体" w:hint="eastAsia"/>
        </w:rPr>
        <w:t>单位为</w:t>
      </w:r>
      <w:r>
        <w:rPr>
          <w:rFonts w:hAnsi="宋体" w:hint="eastAsia"/>
        </w:rPr>
        <w:t>mm</w:t>
      </w:r>
      <w:r>
        <w:rPr>
          <w:rFonts w:hAnsi="宋体" w:hint="eastAsia"/>
        </w:rPr>
        <w:t>，未注公差符合</w:t>
      </w:r>
      <w:r>
        <w:rPr>
          <w:rFonts w:hAnsi="宋体" w:hint="eastAsia"/>
        </w:rPr>
        <w:t>GB/T 1804-2000</w:t>
      </w:r>
      <w:r>
        <w:rPr>
          <w:rFonts w:hAnsi="宋体" w:hint="eastAsia"/>
        </w:rPr>
        <w:t>中的</w:t>
      </w:r>
      <w:r>
        <w:rPr>
          <w:rFonts w:hAnsi="宋体" w:hint="eastAsia"/>
        </w:rPr>
        <w:t>m</w:t>
      </w:r>
      <w:r>
        <w:rPr>
          <w:rFonts w:hAnsi="宋体" w:hint="eastAsia"/>
        </w:rPr>
        <w:t>等级</w:t>
      </w:r>
      <w:r>
        <w:rPr>
          <w:rFonts w:hAnsi="宋体" w:hint="eastAsia"/>
        </w:rPr>
        <w:t>。</w:t>
      </w:r>
    </w:p>
    <w:p w14:paraId="665E9FAB" w14:textId="77777777" w:rsidR="00A70410" w:rsidRDefault="00872656">
      <w:pPr>
        <w:pStyle w:val="affffffff"/>
        <w:ind w:firstLine="420"/>
        <w:jc w:val="center"/>
      </w:pPr>
      <w:r>
        <w:rPr>
          <w:noProof/>
        </w:rPr>
        <w:drawing>
          <wp:inline distT="0" distB="0" distL="114300" distR="114300" wp14:anchorId="7820277E" wp14:editId="049805F0">
            <wp:extent cx="3783965" cy="1368425"/>
            <wp:effectExtent l="0" t="0" r="6985" b="317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48"/>
                    <a:stretch>
                      <a:fillRect/>
                    </a:stretch>
                  </pic:blipFill>
                  <pic:spPr>
                    <a:xfrm>
                      <a:off x="0" y="0"/>
                      <a:ext cx="3783965" cy="1368425"/>
                    </a:xfrm>
                    <a:prstGeom prst="rect">
                      <a:avLst/>
                    </a:prstGeom>
                    <a:noFill/>
                    <a:ln>
                      <a:noFill/>
                    </a:ln>
                  </pic:spPr>
                </pic:pic>
              </a:graphicData>
            </a:graphic>
          </wp:inline>
        </w:drawing>
      </w:r>
    </w:p>
    <w:tbl>
      <w:tblPr>
        <w:tblStyle w:val="affffff3"/>
        <w:tblW w:w="0" w:type="auto"/>
        <w:tblLook w:val="04A0" w:firstRow="1" w:lastRow="0" w:firstColumn="1" w:lastColumn="0" w:noHBand="0" w:noVBand="1"/>
      </w:tblPr>
      <w:tblGrid>
        <w:gridCol w:w="3102"/>
        <w:gridCol w:w="3114"/>
        <w:gridCol w:w="3109"/>
      </w:tblGrid>
      <w:tr w:rsidR="00A70410" w14:paraId="1F94DD4B" w14:textId="77777777">
        <w:tc>
          <w:tcPr>
            <w:tcW w:w="3189" w:type="dxa"/>
            <w:tcBorders>
              <w:top w:val="single" w:sz="12" w:space="0" w:color="auto"/>
              <w:left w:val="single" w:sz="12" w:space="0" w:color="auto"/>
              <w:bottom w:val="single" w:sz="12" w:space="0" w:color="auto"/>
            </w:tcBorders>
          </w:tcPr>
          <w:p w14:paraId="572054F0" w14:textId="77777777" w:rsidR="00A70410" w:rsidRDefault="00872656">
            <w:pPr>
              <w:jc w:val="center"/>
              <w:rPr>
                <w:rFonts w:ascii="宋体" w:hAnsi="宋体"/>
                <w:color w:val="000000"/>
                <w:szCs w:val="21"/>
              </w:rPr>
            </w:pPr>
            <w:r>
              <w:rPr>
                <w:rFonts w:ascii="宋体" w:hAnsi="宋体" w:hint="eastAsia"/>
                <w:color w:val="000000"/>
                <w:szCs w:val="21"/>
              </w:rPr>
              <w:t>接处件规格</w:t>
            </w:r>
          </w:p>
        </w:tc>
        <w:tc>
          <w:tcPr>
            <w:tcW w:w="3190" w:type="dxa"/>
            <w:tcBorders>
              <w:top w:val="single" w:sz="12" w:space="0" w:color="auto"/>
              <w:bottom w:val="single" w:sz="12" w:space="0" w:color="auto"/>
            </w:tcBorders>
          </w:tcPr>
          <w:p w14:paraId="0E6751A8" w14:textId="77777777" w:rsidR="00A70410" w:rsidRDefault="00872656">
            <w:pPr>
              <w:jc w:val="center"/>
              <w:rPr>
                <w:rFonts w:ascii="宋体" w:hAnsi="宋体"/>
                <w:color w:val="000000"/>
                <w:szCs w:val="21"/>
              </w:rPr>
            </w:pPr>
            <w:r>
              <w:rPr>
                <w:rFonts w:ascii="宋体" w:hAnsi="宋体" w:hint="eastAsia"/>
                <w:color w:val="000000"/>
                <w:szCs w:val="21"/>
              </w:rPr>
              <w:t>预插针Φ</w:t>
            </w:r>
            <w:r>
              <w:rPr>
                <w:rFonts w:ascii="宋体" w:hAnsi="宋体" w:hint="eastAsia"/>
                <w:color w:val="000000"/>
                <w:szCs w:val="21"/>
              </w:rPr>
              <w:t>A</w:t>
            </w:r>
          </w:p>
        </w:tc>
        <w:tc>
          <w:tcPr>
            <w:tcW w:w="3190" w:type="dxa"/>
            <w:tcBorders>
              <w:top w:val="single" w:sz="12" w:space="0" w:color="auto"/>
              <w:bottom w:val="single" w:sz="12" w:space="0" w:color="auto"/>
              <w:right w:val="single" w:sz="12" w:space="0" w:color="auto"/>
            </w:tcBorders>
          </w:tcPr>
          <w:p w14:paraId="2CB46509" w14:textId="77777777" w:rsidR="00A70410" w:rsidRDefault="00872656">
            <w:pPr>
              <w:jc w:val="center"/>
              <w:rPr>
                <w:rFonts w:ascii="宋体" w:hAnsi="宋体"/>
                <w:color w:val="000000"/>
                <w:szCs w:val="21"/>
              </w:rPr>
            </w:pPr>
            <w:r>
              <w:rPr>
                <w:rFonts w:ascii="宋体" w:hAnsi="宋体" w:hint="eastAsia"/>
                <w:color w:val="000000"/>
                <w:szCs w:val="21"/>
              </w:rPr>
              <w:t>标准针Φ</w:t>
            </w:r>
            <w:r>
              <w:rPr>
                <w:rFonts w:ascii="宋体" w:hAnsi="宋体" w:hint="eastAsia"/>
                <w:color w:val="000000"/>
                <w:szCs w:val="21"/>
              </w:rPr>
              <w:t>A</w:t>
            </w:r>
          </w:p>
        </w:tc>
      </w:tr>
      <w:tr w:rsidR="00A70410" w14:paraId="26FD3EFB" w14:textId="77777777">
        <w:tc>
          <w:tcPr>
            <w:tcW w:w="3189" w:type="dxa"/>
            <w:tcBorders>
              <w:top w:val="single" w:sz="12" w:space="0" w:color="auto"/>
              <w:left w:val="single" w:sz="12" w:space="0" w:color="auto"/>
              <w:bottom w:val="single" w:sz="12" w:space="0" w:color="auto"/>
            </w:tcBorders>
          </w:tcPr>
          <w:p w14:paraId="2CFA439D" w14:textId="77777777" w:rsidR="00A70410" w:rsidRDefault="00872656">
            <w:pPr>
              <w:jc w:val="center"/>
              <w:rPr>
                <w:rFonts w:ascii="宋体"/>
                <w:kern w:val="0"/>
                <w:szCs w:val="21"/>
              </w:rPr>
            </w:pPr>
            <w:r>
              <w:rPr>
                <w:rFonts w:ascii="宋体" w:hint="eastAsia"/>
                <w:kern w:val="0"/>
                <w:szCs w:val="21"/>
              </w:rPr>
              <w:t>Φ</w:t>
            </w:r>
            <w:r>
              <w:rPr>
                <w:rFonts w:ascii="宋体" w:hint="eastAsia"/>
                <w:kern w:val="0"/>
                <w:szCs w:val="21"/>
              </w:rPr>
              <w:t>1.6</w:t>
            </w:r>
          </w:p>
        </w:tc>
        <w:tc>
          <w:tcPr>
            <w:tcW w:w="3190" w:type="dxa"/>
            <w:tcBorders>
              <w:top w:val="single" w:sz="12" w:space="0" w:color="auto"/>
              <w:bottom w:val="single" w:sz="12" w:space="0" w:color="auto"/>
            </w:tcBorders>
          </w:tcPr>
          <w:p w14:paraId="1800AED0" w14:textId="77777777" w:rsidR="00A70410" w:rsidRDefault="00872656">
            <w:pPr>
              <w:jc w:val="center"/>
              <w:rPr>
                <w:rFonts w:ascii="宋体"/>
                <w:kern w:val="0"/>
                <w:szCs w:val="21"/>
              </w:rPr>
            </w:pPr>
            <w:r>
              <w:rPr>
                <w:rFonts w:ascii="宋体" w:hint="eastAsia"/>
                <w:kern w:val="0"/>
                <w:szCs w:val="21"/>
              </w:rPr>
              <w:t>Φ</w:t>
            </w:r>
            <w:r>
              <w:rPr>
                <w:rFonts w:ascii="宋体" w:hint="eastAsia"/>
                <w:kern w:val="0"/>
                <w:szCs w:val="21"/>
              </w:rPr>
              <w:t>1.6</w:t>
            </w:r>
            <w:r>
              <w:rPr>
                <w:rFonts w:ascii="宋体" w:hint="eastAsia"/>
                <w:kern w:val="0"/>
                <w:szCs w:val="21"/>
                <w:vertAlign w:val="superscript"/>
              </w:rPr>
              <w:t>+0.005</w:t>
            </w:r>
          </w:p>
        </w:tc>
        <w:tc>
          <w:tcPr>
            <w:tcW w:w="3190" w:type="dxa"/>
            <w:tcBorders>
              <w:top w:val="single" w:sz="12" w:space="0" w:color="auto"/>
              <w:bottom w:val="single" w:sz="12" w:space="0" w:color="auto"/>
              <w:right w:val="single" w:sz="12" w:space="0" w:color="auto"/>
            </w:tcBorders>
          </w:tcPr>
          <w:p w14:paraId="6D3F0DB1" w14:textId="77777777" w:rsidR="00A70410" w:rsidRDefault="00872656">
            <w:pPr>
              <w:jc w:val="center"/>
              <w:rPr>
                <w:rFonts w:ascii="宋体"/>
                <w:kern w:val="0"/>
                <w:szCs w:val="21"/>
              </w:rPr>
            </w:pPr>
            <w:r>
              <w:rPr>
                <w:rFonts w:ascii="宋体" w:hint="eastAsia"/>
                <w:kern w:val="0"/>
                <w:szCs w:val="21"/>
              </w:rPr>
              <w:t>Φ</w:t>
            </w:r>
            <w:r>
              <w:rPr>
                <w:rFonts w:ascii="宋体" w:hint="eastAsia"/>
                <w:kern w:val="0"/>
                <w:szCs w:val="21"/>
              </w:rPr>
              <w:t>1.57</w:t>
            </w:r>
            <w:r>
              <w:rPr>
                <w:rFonts w:ascii="宋体" w:hint="eastAsia"/>
                <w:kern w:val="0"/>
                <w:szCs w:val="21"/>
                <w:vertAlign w:val="subscript"/>
              </w:rPr>
              <w:t>-0.005</w:t>
            </w:r>
          </w:p>
        </w:tc>
      </w:tr>
    </w:tbl>
    <w:p w14:paraId="5C65EA70" w14:textId="77777777" w:rsidR="00A70410" w:rsidRDefault="00872656">
      <w:pPr>
        <w:pStyle w:val="afb"/>
        <w:spacing w:before="120" w:after="120"/>
        <w:rPr>
          <w:rFonts w:ascii="宋体" w:eastAsia="宋体" w:hAnsi="宋体" w:cs="宋体"/>
        </w:rPr>
      </w:pPr>
      <w:r>
        <w:rPr>
          <w:rFonts w:hint="eastAsia"/>
        </w:rPr>
        <w:t>电接触件预插针及标准检验针要求</w:t>
      </w:r>
    </w:p>
    <w:p w14:paraId="4CDFC0ED" w14:textId="77777777" w:rsidR="00A70410" w:rsidRDefault="00872656">
      <w:pPr>
        <w:ind w:firstLineChars="200" w:firstLine="420"/>
        <w:jc w:val="left"/>
        <w:rPr>
          <w:rFonts w:ascii="宋体" w:hAnsi="宋体" w:cs="宋体"/>
        </w:rPr>
      </w:pPr>
      <w:r>
        <w:rPr>
          <w:rFonts w:ascii="宋体" w:hAnsi="宋体" w:cs="宋体" w:hint="eastAsia"/>
        </w:rPr>
        <w:t>材质：</w:t>
      </w:r>
      <w:r>
        <w:rPr>
          <w:rFonts w:ascii="宋体" w:hAnsi="宋体" w:cs="宋体" w:hint="eastAsia"/>
        </w:rPr>
        <w:t xml:space="preserve">T10 </w:t>
      </w:r>
      <w:r>
        <w:rPr>
          <w:rFonts w:ascii="宋体" w:hAnsi="宋体" w:cs="宋体" w:hint="eastAsia"/>
        </w:rPr>
        <w:t>符合</w:t>
      </w:r>
      <w:r>
        <w:rPr>
          <w:rFonts w:ascii="宋体" w:hAnsi="宋体" w:cs="宋体" w:hint="eastAsia"/>
        </w:rPr>
        <w:t>GB/T 1299-2014</w:t>
      </w:r>
    </w:p>
    <w:p w14:paraId="3EF90FB3" w14:textId="77777777" w:rsidR="00A70410" w:rsidRDefault="00872656">
      <w:pPr>
        <w:ind w:firstLineChars="200" w:firstLine="420"/>
        <w:jc w:val="left"/>
        <w:rPr>
          <w:rFonts w:ascii="宋体" w:hAnsi="宋体" w:cs="宋体"/>
        </w:rPr>
      </w:pPr>
      <w:r>
        <w:rPr>
          <w:rFonts w:ascii="宋体" w:hAnsi="宋体" w:cs="宋体" w:hint="eastAsia"/>
        </w:rPr>
        <w:t>热处理：淬火</w:t>
      </w:r>
      <w:r>
        <w:rPr>
          <w:rFonts w:ascii="宋体" w:hAnsi="宋体" w:cs="宋体" w:hint="eastAsia"/>
        </w:rPr>
        <w:t xml:space="preserve"> HRC 55</w:t>
      </w:r>
      <w:r>
        <w:rPr>
          <w:rFonts w:ascii="宋体" w:hAnsi="宋体" w:cs="宋体" w:hint="eastAsia"/>
          <w:szCs w:val="21"/>
        </w:rPr>
        <w:t>～</w:t>
      </w:r>
      <w:r>
        <w:rPr>
          <w:rFonts w:ascii="宋体" w:hAnsi="宋体" w:cs="宋体" w:hint="eastAsia"/>
        </w:rPr>
        <w:t>HRC 60</w:t>
      </w:r>
    </w:p>
    <w:p w14:paraId="73DC2A6E" w14:textId="77777777" w:rsidR="00A70410" w:rsidRDefault="00872656">
      <w:pPr>
        <w:ind w:firstLineChars="200" w:firstLine="420"/>
        <w:jc w:val="left"/>
        <w:rPr>
          <w:rFonts w:ascii="宋体" w:hAnsi="宋体" w:cs="宋体"/>
        </w:rPr>
      </w:pPr>
      <w:r>
        <w:rPr>
          <w:rFonts w:ascii="宋体" w:hAnsi="宋体" w:cs="宋体" w:hint="eastAsia"/>
        </w:rPr>
        <w:t>表面处理：</w:t>
      </w:r>
      <w:r>
        <w:rPr>
          <w:rFonts w:ascii="宋体" w:hAnsi="宋体" w:cs="宋体" w:hint="eastAsia"/>
        </w:rPr>
        <w:t>Ep.Cr3</w:t>
      </w:r>
      <w:r>
        <w:rPr>
          <w:rFonts w:ascii="宋体" w:hAnsi="宋体" w:cs="宋体" w:hint="eastAsia"/>
        </w:rPr>
        <w:t>，符合</w:t>
      </w:r>
      <w:r>
        <w:rPr>
          <w:rFonts w:ascii="宋体" w:hAnsi="宋体" w:cs="宋体" w:hint="eastAsia"/>
        </w:rPr>
        <w:t>GB/T 13911-2008</w:t>
      </w:r>
    </w:p>
    <w:p w14:paraId="6054A715" w14:textId="77777777" w:rsidR="00A70410" w:rsidRDefault="00A70410"/>
    <w:p w14:paraId="2A9ACAD7" w14:textId="77777777" w:rsidR="00A70410" w:rsidRDefault="00A70410">
      <w:pPr>
        <w:pStyle w:val="affffffff"/>
        <w:ind w:firstLine="420"/>
      </w:pPr>
    </w:p>
    <w:p w14:paraId="0F645766" w14:textId="77777777" w:rsidR="00A70410" w:rsidRDefault="00A70410">
      <w:pPr>
        <w:pStyle w:val="affffffff"/>
        <w:ind w:firstLine="420"/>
      </w:pPr>
    </w:p>
    <w:p w14:paraId="1779ADDD" w14:textId="77777777" w:rsidR="00A70410" w:rsidRDefault="00A70410">
      <w:pPr>
        <w:pStyle w:val="affffffff"/>
        <w:ind w:firstLine="420"/>
      </w:pPr>
    </w:p>
    <w:p w14:paraId="320FA78A" w14:textId="77777777" w:rsidR="00A70410" w:rsidRDefault="00A70410">
      <w:pPr>
        <w:pStyle w:val="affffffff"/>
        <w:ind w:firstLine="420"/>
      </w:pPr>
    </w:p>
    <w:p w14:paraId="1D9B3213" w14:textId="77777777" w:rsidR="00A70410" w:rsidRDefault="00872656">
      <w:pPr>
        <w:pStyle w:val="affffffff"/>
        <w:ind w:firstLine="422"/>
        <w:jc w:val="center"/>
        <w:rPr>
          <w:rFonts w:hAnsi="宋体" w:cs="宋体"/>
        </w:rPr>
      </w:pPr>
      <w:r>
        <w:rPr>
          <w:rFonts w:ascii="黑体" w:eastAsia="黑体" w:hAnsi="黑体" w:cs="黑体" w:hint="eastAsia"/>
          <w:b/>
        </w:rPr>
        <w:t>━━━━━━━━━━━</w:t>
      </w:r>
    </w:p>
    <w:sectPr w:rsidR="00A70410">
      <w:pgSz w:w="11907" w:h="16839"/>
      <w:pgMar w:top="1418" w:right="1134" w:bottom="1134" w:left="1418" w:header="1418"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0FD0" w14:textId="77777777" w:rsidR="00872656" w:rsidRDefault="00872656">
      <w:r>
        <w:separator/>
      </w:r>
    </w:p>
  </w:endnote>
  <w:endnote w:type="continuationSeparator" w:id="0">
    <w:p w14:paraId="50EBC59F" w14:textId="77777777" w:rsidR="00872656" w:rsidRDefault="0087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crosoft YaHei UI">
    <w:panose1 w:val="020B0503020204020204"/>
    <w:charset w:val="86"/>
    <w:family w:val="swiss"/>
    <w:pitch w:val="variable"/>
    <w:sig w:usb0="80000287" w:usb1="28CF3C52" w:usb2="00000016" w:usb3="00000000" w:csb0="0004001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6C8E" w14:textId="77777777" w:rsidR="00A70410" w:rsidRDefault="00872656">
    <w:pPr>
      <w:pStyle w:val="afffffff8"/>
      <w:framePr w:wrap="around" w:vAnchor="text" w:hAnchor="margin" w:xAlign="outside" w:y="1"/>
      <w:rPr>
        <w:rStyle w:val="afffffff1"/>
      </w:rPr>
    </w:pPr>
    <w:r>
      <w:rPr>
        <w:rStyle w:val="afffffff1"/>
      </w:rPr>
      <w:fldChar w:fldCharType="begin"/>
    </w:r>
    <w:r>
      <w:rPr>
        <w:rStyle w:val="afffffff1"/>
      </w:rPr>
      <w:instrText xml:space="preserve"> PAGE  </w:instrText>
    </w:r>
    <w:r>
      <w:rPr>
        <w:rStyle w:val="afffffff1"/>
      </w:rPr>
      <w:fldChar w:fldCharType="separate"/>
    </w:r>
    <w:r>
      <w:rPr>
        <w:rStyle w:val="afffffff1"/>
      </w:rPr>
      <w:t>1</w:t>
    </w:r>
    <w:r>
      <w:rPr>
        <w:rStyle w:val="afffffff1"/>
      </w:rPr>
      <w:fldChar w:fldCharType="end"/>
    </w:r>
  </w:p>
  <w:p w14:paraId="6112376F" w14:textId="77777777" w:rsidR="00A70410" w:rsidRDefault="00A70410">
    <w:pPr>
      <w:pStyle w:val="afffffff8"/>
      <w:ind w:right="360" w:firstLine="360"/>
      <w:rPr>
        <w:rStyle w:val="afffffff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A9E5" w14:textId="77777777" w:rsidR="00A70410" w:rsidRDefault="00872656">
    <w:pPr>
      <w:pStyle w:val="afffffff9"/>
      <w:framePr w:wrap="around" w:vAnchor="text" w:hAnchor="margin" w:xAlign="outside" w:y="1"/>
      <w:rPr>
        <w:rStyle w:val="afffffff1"/>
      </w:rPr>
    </w:pPr>
    <w:r>
      <w:rPr>
        <w:rStyle w:val="afffffff1"/>
      </w:rPr>
      <w:fldChar w:fldCharType="begin"/>
    </w:r>
    <w:r>
      <w:rPr>
        <w:rStyle w:val="afffffff1"/>
      </w:rPr>
      <w:instrText xml:space="preserve"> PAGE  </w:instrText>
    </w:r>
    <w:r>
      <w:rPr>
        <w:rStyle w:val="afffffff1"/>
      </w:rPr>
      <w:fldChar w:fldCharType="separate"/>
    </w:r>
    <w:r>
      <w:rPr>
        <w:rStyle w:val="afffffff1"/>
      </w:rPr>
      <w:t>1</w:t>
    </w:r>
    <w:r>
      <w:rPr>
        <w:rStyle w:val="afffffff1"/>
      </w:rPr>
      <w:fldChar w:fldCharType="end"/>
    </w:r>
  </w:p>
  <w:p w14:paraId="293A5FEE" w14:textId="77777777" w:rsidR="00A70410" w:rsidRDefault="00A70410">
    <w:pPr>
      <w:pStyle w:val="afffffff9"/>
      <w:ind w:right="360" w:firstLine="360"/>
      <w:rPr>
        <w:rStyle w:val="afffffff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0255" w14:textId="77777777" w:rsidR="00A70410" w:rsidRDefault="00872656">
    <w:pPr>
      <w:pStyle w:val="afffffff9"/>
      <w:framePr w:wrap="around" w:vAnchor="text" w:hAnchor="margin" w:xAlign="outside" w:y="1"/>
      <w:rPr>
        <w:rStyle w:val="afffffff1"/>
      </w:rPr>
    </w:pPr>
    <w:r>
      <w:rPr>
        <w:rStyle w:val="afffffff1"/>
      </w:rPr>
      <w:fldChar w:fldCharType="begin"/>
    </w:r>
    <w:r>
      <w:rPr>
        <w:rStyle w:val="afffffff1"/>
      </w:rPr>
      <w:instrText xml:space="preserve"> PAGE  </w:instrText>
    </w:r>
    <w:r>
      <w:rPr>
        <w:rStyle w:val="afffffff1"/>
      </w:rPr>
      <w:fldChar w:fldCharType="separate"/>
    </w:r>
    <w:r>
      <w:rPr>
        <w:rStyle w:val="afffffff1"/>
      </w:rPr>
      <w:t>1</w:t>
    </w:r>
    <w:r>
      <w:rPr>
        <w:rStyle w:val="afffffff1"/>
      </w:rPr>
      <w:fldChar w:fldCharType="end"/>
    </w:r>
  </w:p>
  <w:p w14:paraId="6755797A" w14:textId="77777777" w:rsidR="00A70410" w:rsidRDefault="00A70410">
    <w:pPr>
      <w:pStyle w:val="afffffff9"/>
      <w:ind w:right="360" w:firstLine="360"/>
      <w:rPr>
        <w:rStyle w:val="afffffff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35DB" w14:textId="77777777" w:rsidR="00A70410" w:rsidRDefault="00872656">
    <w:pPr>
      <w:pStyle w:val="afffff0"/>
      <w:framePr w:wrap="around" w:vAnchor="text" w:hAnchor="margin" w:xAlign="outside" w:y="1"/>
    </w:pPr>
    <w:r>
      <w:rPr>
        <w:rStyle w:val="afffffff1"/>
      </w:rPr>
      <w:fldChar w:fldCharType="begin"/>
    </w:r>
    <w:r>
      <w:rPr>
        <w:rStyle w:val="afffffff1"/>
      </w:rPr>
      <w:instrText xml:space="preserve"> PAGE  </w:instrText>
    </w:r>
    <w:r>
      <w:rPr>
        <w:rStyle w:val="afffffff1"/>
      </w:rPr>
      <w:fldChar w:fldCharType="separate"/>
    </w:r>
    <w:r>
      <w:rPr>
        <w:rStyle w:val="afffffff1"/>
      </w:rPr>
      <w:t>I</w:t>
    </w:r>
    <w:r>
      <w:rPr>
        <w:rStyle w:val="afffffff1"/>
      </w:rPr>
      <w:fldChar w:fldCharType="end"/>
    </w:r>
  </w:p>
  <w:p w14:paraId="239DD3D3" w14:textId="77777777" w:rsidR="00A70410" w:rsidRDefault="00A70410">
    <w:pPr>
      <w:pStyle w:val="afffff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CAD2" w14:textId="77777777" w:rsidR="00A70410" w:rsidRDefault="00872656">
    <w:pPr>
      <w:pStyle w:val="afffff0"/>
      <w:framePr w:wrap="around" w:vAnchor="text" w:hAnchor="margin" w:xAlign="outside" w:y="1"/>
    </w:pPr>
    <w:r>
      <w:rPr>
        <w:rStyle w:val="afffffff1"/>
      </w:rPr>
      <w:fldChar w:fldCharType="begin"/>
    </w:r>
    <w:r>
      <w:rPr>
        <w:rStyle w:val="afffffff1"/>
      </w:rPr>
      <w:instrText xml:space="preserve"> PAGE  </w:instrText>
    </w:r>
    <w:r>
      <w:rPr>
        <w:rStyle w:val="afffffff1"/>
      </w:rPr>
      <w:fldChar w:fldCharType="separate"/>
    </w:r>
    <w:r>
      <w:rPr>
        <w:rStyle w:val="afffffff1"/>
      </w:rPr>
      <w:t>I</w:t>
    </w:r>
    <w:r>
      <w:rPr>
        <w:rStyle w:val="afffffff1"/>
      </w:rPr>
      <w:fldChar w:fldCharType="end"/>
    </w:r>
  </w:p>
  <w:p w14:paraId="4F3DC729" w14:textId="77777777" w:rsidR="00A70410" w:rsidRDefault="00A70410">
    <w:pPr>
      <w:pStyle w:val="afffff0"/>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47E3" w14:textId="77777777" w:rsidR="00A70410" w:rsidRDefault="00872656">
    <w:pPr>
      <w:pStyle w:val="afffffff9"/>
      <w:framePr w:wrap="around" w:vAnchor="text" w:hAnchor="margin" w:xAlign="outside" w:y="1"/>
      <w:rPr>
        <w:rStyle w:val="afffffff1"/>
      </w:rPr>
    </w:pPr>
    <w:r>
      <w:rPr>
        <w:rStyle w:val="afffffff1"/>
      </w:rPr>
      <w:fldChar w:fldCharType="begin"/>
    </w:r>
    <w:r>
      <w:rPr>
        <w:rStyle w:val="afffffff1"/>
      </w:rPr>
      <w:instrText xml:space="preserve"> PAGE  </w:instrText>
    </w:r>
    <w:r>
      <w:rPr>
        <w:rStyle w:val="afffffff1"/>
      </w:rPr>
      <w:fldChar w:fldCharType="separate"/>
    </w:r>
    <w:r>
      <w:rPr>
        <w:rStyle w:val="afffffff1"/>
      </w:rPr>
      <w:t>1</w:t>
    </w:r>
    <w:r>
      <w:rPr>
        <w:rStyle w:val="afffffff1"/>
      </w:rPr>
      <w:fldChar w:fldCharType="end"/>
    </w:r>
  </w:p>
  <w:p w14:paraId="4E4C85A3" w14:textId="77777777" w:rsidR="00A70410" w:rsidRDefault="00A70410">
    <w:pPr>
      <w:pStyle w:val="afffffff9"/>
      <w:ind w:right="360" w:firstLine="360"/>
      <w:rPr>
        <w:rStyle w:val="afffffff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75BD" w14:textId="77777777" w:rsidR="00A70410" w:rsidRDefault="00872656">
    <w:pPr>
      <w:pStyle w:val="afffff0"/>
      <w:framePr w:wrap="around" w:vAnchor="text" w:hAnchor="margin" w:xAlign="outside" w:y="1"/>
    </w:pPr>
    <w:r>
      <w:rPr>
        <w:rStyle w:val="afffffff1"/>
      </w:rPr>
      <w:fldChar w:fldCharType="begin"/>
    </w:r>
    <w:r>
      <w:rPr>
        <w:rStyle w:val="afffffff1"/>
      </w:rPr>
      <w:instrText xml:space="preserve"> PAGE  </w:instrText>
    </w:r>
    <w:r>
      <w:rPr>
        <w:rStyle w:val="afffffff1"/>
      </w:rPr>
      <w:fldChar w:fldCharType="separate"/>
    </w:r>
    <w:r>
      <w:rPr>
        <w:rStyle w:val="afffffff1"/>
      </w:rPr>
      <w:t>I</w:t>
    </w:r>
    <w:r>
      <w:rPr>
        <w:rStyle w:val="afffffff1"/>
      </w:rPr>
      <w:fldChar w:fldCharType="end"/>
    </w:r>
  </w:p>
  <w:p w14:paraId="698992BF" w14:textId="77777777" w:rsidR="00A70410" w:rsidRDefault="00A70410">
    <w:pPr>
      <w:pStyle w:val="affff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05D3" w14:textId="77777777" w:rsidR="00872656" w:rsidRDefault="00872656">
      <w:r>
        <w:separator/>
      </w:r>
    </w:p>
  </w:footnote>
  <w:footnote w:type="continuationSeparator" w:id="0">
    <w:p w14:paraId="3797C263" w14:textId="77777777" w:rsidR="00872656" w:rsidRDefault="0087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EBDC" w14:textId="77777777" w:rsidR="00A70410" w:rsidRDefault="00872656">
    <w:pPr>
      <w:pStyle w:val="afffffffb"/>
    </w:pPr>
    <w:r>
      <w:rPr>
        <w:rFonts w:hint="eastAsia"/>
      </w:rPr>
      <w:t>T/XXX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9EAB" w14:textId="77777777" w:rsidR="00A70410" w:rsidRDefault="00872656">
    <w:pPr>
      <w:pStyle w:val="afffffffa"/>
    </w:pPr>
    <w:r>
      <w:rPr>
        <w:rFonts w:hint="eastAsia"/>
      </w:rPr>
      <w:t>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FD5A" w14:textId="77777777" w:rsidR="00A70410" w:rsidRDefault="00872656">
    <w:pPr>
      <w:pStyle w:val="afffffffa"/>
    </w:pPr>
    <w:r>
      <w:rPr>
        <w:rFonts w:hint="eastAsia"/>
      </w:rPr>
      <w:t>T/XXX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9BD" w14:textId="77777777" w:rsidR="00A70410" w:rsidRDefault="00A70410">
    <w:pPr>
      <w:pStyle w:val="afff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2D29" w14:textId="77777777" w:rsidR="00A70410" w:rsidRDefault="00A70410">
    <w:pPr>
      <w:pStyle w:val="afffff2"/>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8F1DC"/>
    <w:multiLevelType w:val="singleLevel"/>
    <w:tmpl w:val="8488F1DC"/>
    <w:lvl w:ilvl="0">
      <w:start w:val="7"/>
      <w:numFmt w:val="upperLetter"/>
      <w:suff w:val="nothing"/>
      <w:lvlText w:val="%1-"/>
      <w:lvlJc w:val="left"/>
    </w:lvl>
  </w:abstractNum>
  <w:abstractNum w:abstractNumId="1" w15:restartNumberingAfterBreak="0">
    <w:nsid w:val="8FCE54BB"/>
    <w:multiLevelType w:val="singleLevel"/>
    <w:tmpl w:val="8FCE54BB"/>
    <w:lvl w:ilvl="0">
      <w:start w:val="1"/>
      <w:numFmt w:val="lowerLetter"/>
      <w:suff w:val="space"/>
      <w:lvlText w:val="%1)"/>
      <w:lvlJc w:val="left"/>
    </w:lvl>
  </w:abstractNum>
  <w:abstractNum w:abstractNumId="2" w15:restartNumberingAfterBreak="0">
    <w:nsid w:val="9D5F29E2"/>
    <w:multiLevelType w:val="singleLevel"/>
    <w:tmpl w:val="9D5F29E2"/>
    <w:lvl w:ilvl="0">
      <w:numFmt w:val="decimal"/>
      <w:suff w:val="nothing"/>
      <w:lvlText w:val="%1-"/>
      <w:lvlJc w:val="left"/>
    </w:lvl>
  </w:abstractNum>
  <w:abstractNum w:abstractNumId="3" w15:restartNumberingAfterBreak="0">
    <w:nsid w:val="A4A7ADA1"/>
    <w:multiLevelType w:val="singleLevel"/>
    <w:tmpl w:val="A4A7ADA1"/>
    <w:lvl w:ilvl="0">
      <w:start w:val="1"/>
      <w:numFmt w:val="lowerLetter"/>
      <w:suff w:val="space"/>
      <w:lvlText w:val="%1)"/>
      <w:lvlJc w:val="left"/>
    </w:lvl>
  </w:abstractNum>
  <w:abstractNum w:abstractNumId="4" w15:restartNumberingAfterBreak="0">
    <w:nsid w:val="AED2B078"/>
    <w:multiLevelType w:val="singleLevel"/>
    <w:tmpl w:val="AED2B078"/>
    <w:lvl w:ilvl="0">
      <w:start w:val="1"/>
      <w:numFmt w:val="lowerLetter"/>
      <w:suff w:val="space"/>
      <w:lvlText w:val="%1)"/>
      <w:lvlJc w:val="left"/>
    </w:lvl>
  </w:abstractNum>
  <w:abstractNum w:abstractNumId="5" w15:restartNumberingAfterBreak="0">
    <w:nsid w:val="CCDA4738"/>
    <w:multiLevelType w:val="singleLevel"/>
    <w:tmpl w:val="CCDA4738"/>
    <w:lvl w:ilvl="0">
      <w:start w:val="1"/>
      <w:numFmt w:val="lowerLetter"/>
      <w:suff w:val="space"/>
      <w:lvlText w:val="%1)"/>
      <w:lvlJc w:val="left"/>
    </w:lvl>
  </w:abstractNum>
  <w:abstractNum w:abstractNumId="6" w15:restartNumberingAfterBreak="0">
    <w:nsid w:val="D2223A7D"/>
    <w:multiLevelType w:val="singleLevel"/>
    <w:tmpl w:val="D2223A7D"/>
    <w:lvl w:ilvl="0">
      <w:start w:val="1"/>
      <w:numFmt w:val="lowerLetter"/>
      <w:suff w:val="space"/>
      <w:lvlText w:val="%1)"/>
      <w:lvlJc w:val="left"/>
    </w:lvl>
  </w:abstractNum>
  <w:abstractNum w:abstractNumId="7" w15:restartNumberingAfterBreak="0">
    <w:nsid w:val="F5A82393"/>
    <w:multiLevelType w:val="singleLevel"/>
    <w:tmpl w:val="F5A82393"/>
    <w:lvl w:ilvl="0">
      <w:start w:val="1"/>
      <w:numFmt w:val="lowerLetter"/>
      <w:suff w:val="space"/>
      <w:lvlText w:val="%1)"/>
      <w:lvlJc w:val="left"/>
    </w:lvl>
  </w:abstractNum>
  <w:abstractNum w:abstractNumId="8"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9"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10"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1"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2"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13"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4"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5"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6"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7"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8" w15:restartNumberingAfterBreak="0">
    <w:nsid w:val="05D910F7"/>
    <w:multiLevelType w:val="multilevel"/>
    <w:tmpl w:val="05D910F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21" w15:restartNumberingAfterBreak="0">
    <w:nsid w:val="09A2FD47"/>
    <w:multiLevelType w:val="singleLevel"/>
    <w:tmpl w:val="09A2FD47"/>
    <w:lvl w:ilvl="0">
      <w:start w:val="12"/>
      <w:numFmt w:val="upperLetter"/>
      <w:suff w:val="nothing"/>
      <w:lvlText w:val="%1-"/>
      <w:lvlJc w:val="left"/>
    </w:lvl>
  </w:abstractNum>
  <w:abstractNum w:abstractNumId="22"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3" w15:restartNumberingAfterBreak="0">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24" w15:restartNumberingAfterBreak="0">
    <w:nsid w:val="0F1DEB60"/>
    <w:multiLevelType w:val="singleLevel"/>
    <w:tmpl w:val="0F1DEB60"/>
    <w:lvl w:ilvl="0">
      <w:start w:val="1"/>
      <w:numFmt w:val="lowerLetter"/>
      <w:suff w:val="space"/>
      <w:lvlText w:val="%1)"/>
      <w:lvlJc w:val="left"/>
    </w:lvl>
  </w:abstractNum>
  <w:abstractNum w:abstractNumId="25" w15:restartNumberingAfterBreak="0">
    <w:nsid w:val="15D96630"/>
    <w:multiLevelType w:val="multilevel"/>
    <w:tmpl w:val="15D9663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1C77EE4C"/>
    <w:multiLevelType w:val="singleLevel"/>
    <w:tmpl w:val="1C77EE4C"/>
    <w:lvl w:ilvl="0">
      <w:start w:val="1"/>
      <w:numFmt w:val="lowerLetter"/>
      <w:suff w:val="space"/>
      <w:lvlText w:val="%1)"/>
      <w:lvlJc w:val="left"/>
    </w:lvl>
  </w:abstractNum>
  <w:abstractNum w:abstractNumId="27"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2380854A"/>
    <w:multiLevelType w:val="singleLevel"/>
    <w:tmpl w:val="2380854A"/>
    <w:lvl w:ilvl="0">
      <w:start w:val="1"/>
      <w:numFmt w:val="lowerLetter"/>
      <w:suff w:val="space"/>
      <w:lvlText w:val="%1)"/>
      <w:lvlJc w:val="left"/>
    </w:lvl>
  </w:abstractNum>
  <w:abstractNum w:abstractNumId="29" w15:restartNumberingAfterBreak="0">
    <w:nsid w:val="25EA4722"/>
    <w:multiLevelType w:val="singleLevel"/>
    <w:tmpl w:val="25EA4722"/>
    <w:lvl w:ilvl="0">
      <w:start w:val="1"/>
      <w:numFmt w:val="lowerLetter"/>
      <w:suff w:val="space"/>
      <w:lvlText w:val="%1)"/>
      <w:lvlJc w:val="left"/>
    </w:lvl>
  </w:abstractNum>
  <w:abstractNum w:abstractNumId="30" w15:restartNumberingAfterBreak="0">
    <w:nsid w:val="2A8F7113"/>
    <w:multiLevelType w:val="multilevel"/>
    <w:tmpl w:val="2A8F7113"/>
    <w:lvl w:ilvl="0">
      <w:start w:val="1"/>
      <w:numFmt w:val="upperLetter"/>
      <w:pStyle w:val="ac"/>
      <w:suff w:val="space"/>
      <w:lvlText w:val="%1"/>
      <w:lvlJc w:val="left"/>
      <w:pPr>
        <w:ind w:left="0" w:firstLine="0"/>
      </w:pPr>
      <w:rPr>
        <w:rFonts w:hint="eastAsia"/>
        <w:color w:val="FFFFFF" w:themeColor="background1"/>
        <w:sz w:val="2"/>
      </w:rPr>
    </w:lvl>
    <w:lvl w:ilvl="1">
      <w:start w:val="1"/>
      <w:numFmt w:val="decimal"/>
      <w:pStyle w:val="ad"/>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1" w15:restartNumberingAfterBreak="0">
    <w:nsid w:val="34431F99"/>
    <w:multiLevelType w:val="multilevel"/>
    <w:tmpl w:val="34431F99"/>
    <w:lvl w:ilvl="0">
      <w:start w:val="1"/>
      <w:numFmt w:val="upperLetter"/>
      <w:pStyle w:val="ae"/>
      <w:lvlText w:val="%1"/>
      <w:lvlJc w:val="left"/>
      <w:pPr>
        <w:ind w:left="0" w:firstLine="0"/>
      </w:pPr>
      <w:rPr>
        <w:rFonts w:hint="eastAsia"/>
        <w:color w:val="FFFFFF" w:themeColor="background1"/>
        <w:sz w:val="2"/>
      </w:rPr>
    </w:lvl>
    <w:lvl w:ilvl="1">
      <w:start w:val="1"/>
      <w:numFmt w:val="decimal"/>
      <w:pStyle w:val="af"/>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3A411980"/>
    <w:multiLevelType w:val="multilevel"/>
    <w:tmpl w:val="3A41198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41A64E98"/>
    <w:multiLevelType w:val="multilevel"/>
    <w:tmpl w:val="41A64E98"/>
    <w:lvl w:ilvl="0">
      <w:start w:val="1"/>
      <w:numFmt w:val="decimal"/>
      <w:pStyle w:val="af0"/>
      <w:lvlText w:val="0.%1"/>
      <w:lvlJc w:val="left"/>
      <w:pPr>
        <w:tabs>
          <w:tab w:val="left" w:pos="360"/>
        </w:tabs>
        <w:ind w:left="0" w:firstLine="0"/>
      </w:pPr>
      <w:rPr>
        <w:rFonts w:ascii="黑体" w:eastAsia="黑体" w:hAnsi="Times New Roman" w:hint="eastAsia"/>
        <w:b w:val="0"/>
        <w:i w:val="0"/>
        <w:sz w:val="21"/>
      </w:rPr>
    </w:lvl>
    <w:lvl w:ilvl="1">
      <w:start w:val="1"/>
      <w:numFmt w:val="decimal"/>
      <w:pStyle w:val="af1"/>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4" w15:restartNumberingAfterBreak="0">
    <w:nsid w:val="43EB1D32"/>
    <w:multiLevelType w:val="singleLevel"/>
    <w:tmpl w:val="43EB1D32"/>
    <w:lvl w:ilvl="0">
      <w:start w:val="1"/>
      <w:numFmt w:val="lowerLetter"/>
      <w:suff w:val="space"/>
      <w:lvlText w:val="%1)"/>
      <w:lvlJc w:val="left"/>
    </w:lvl>
  </w:abstractNum>
  <w:abstractNum w:abstractNumId="35" w15:restartNumberingAfterBreak="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6"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7" w15:restartNumberingAfterBreak="0">
    <w:nsid w:val="55E02EF4"/>
    <w:multiLevelType w:val="multilevel"/>
    <w:tmpl w:val="55E02EF4"/>
    <w:lvl w:ilvl="0">
      <w:start w:val="1"/>
      <w:numFmt w:val="decimal"/>
      <w:pStyle w:val="af5"/>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59AF238A"/>
    <w:multiLevelType w:val="singleLevel"/>
    <w:tmpl w:val="59AF238A"/>
    <w:lvl w:ilvl="0">
      <w:start w:val="1"/>
      <w:numFmt w:val="upperLetter"/>
      <w:suff w:val="nothing"/>
      <w:lvlText w:val="%1-"/>
      <w:lvlJc w:val="left"/>
    </w:lvl>
  </w:abstractNum>
  <w:abstractNum w:abstractNumId="39" w15:restartNumberingAfterBreak="0">
    <w:nsid w:val="5B7E3733"/>
    <w:multiLevelType w:val="multilevel"/>
    <w:tmpl w:val="5B7E3733"/>
    <w:lvl w:ilvl="0">
      <w:start w:val="1"/>
      <w:numFmt w:val="decimal"/>
      <w:pStyle w:val="af6"/>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6064DE36"/>
    <w:multiLevelType w:val="singleLevel"/>
    <w:tmpl w:val="6064DE36"/>
    <w:lvl w:ilvl="0">
      <w:start w:val="1"/>
      <w:numFmt w:val="lowerLetter"/>
      <w:suff w:val="space"/>
      <w:lvlText w:val="%1)"/>
      <w:lvlJc w:val="left"/>
    </w:lvl>
  </w:abstractNum>
  <w:abstractNum w:abstractNumId="41" w15:restartNumberingAfterBreak="0">
    <w:nsid w:val="60B55DC2"/>
    <w:multiLevelType w:val="multilevel"/>
    <w:tmpl w:val="60B55DC2"/>
    <w:lvl w:ilvl="0">
      <w:start w:val="1"/>
      <w:numFmt w:val="upperLetter"/>
      <w:pStyle w:val="af7"/>
      <w:lvlText w:val="%1"/>
      <w:lvlJc w:val="left"/>
      <w:pPr>
        <w:tabs>
          <w:tab w:val="left" w:pos="0"/>
        </w:tabs>
        <w:ind w:left="0" w:firstLine="0"/>
      </w:pPr>
      <w:rPr>
        <w:rFonts w:hint="eastAsia"/>
        <w:color w:val="FFFFFF" w:themeColor="background1"/>
        <w:sz w:val="2"/>
      </w:rPr>
    </w:lvl>
    <w:lvl w:ilvl="1">
      <w:start w:val="1"/>
      <w:numFmt w:val="decimal"/>
      <w:pStyle w:val="af8"/>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9"/>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2" w15:restartNumberingAfterBreak="0">
    <w:nsid w:val="63450C90"/>
    <w:multiLevelType w:val="multilevel"/>
    <w:tmpl w:val="63450C9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657D3FBC"/>
    <w:multiLevelType w:val="multilevel"/>
    <w:tmpl w:val="657D3FBC"/>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4" w15:restartNumberingAfterBreak="0">
    <w:nsid w:val="67B90227"/>
    <w:multiLevelType w:val="multilevel"/>
    <w:tmpl w:val="67B9022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691B16DD"/>
    <w:multiLevelType w:val="singleLevel"/>
    <w:tmpl w:val="691B16DD"/>
    <w:lvl w:ilvl="0">
      <w:start w:val="1"/>
      <w:numFmt w:val="lowerLetter"/>
      <w:suff w:val="space"/>
      <w:lvlText w:val="%1)"/>
      <w:lvlJc w:val="left"/>
    </w:lvl>
  </w:abstractNum>
  <w:abstractNum w:abstractNumId="4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7" w15:restartNumberingAfterBreak="0">
    <w:nsid w:val="6E786830"/>
    <w:multiLevelType w:val="singleLevel"/>
    <w:tmpl w:val="6E786830"/>
    <w:lvl w:ilvl="0">
      <w:start w:val="1"/>
      <w:numFmt w:val="lowerLetter"/>
      <w:suff w:val="space"/>
      <w:lvlText w:val="%1)"/>
      <w:lvlJc w:val="left"/>
    </w:lvl>
  </w:abstractNum>
  <w:abstractNum w:abstractNumId="48"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2"/>
      <w:suff w:val="nothing"/>
      <w:lvlText w:val="%1%2 "/>
      <w:lvlJc w:val="left"/>
      <w:pPr>
        <w:ind w:left="0" w:firstLine="0"/>
      </w:pPr>
      <w:rPr>
        <w:rFonts w:ascii="黑体" w:eastAsia="黑体" w:hAnsi="Times New Roman" w:hint="eastAsia"/>
        <w:b/>
        <w:i w:val="0"/>
        <w:sz w:val="28"/>
      </w:rPr>
    </w:lvl>
    <w:lvl w:ilvl="2">
      <w:start w:val="1"/>
      <w:numFmt w:val="decimal"/>
      <w:pStyle w:val="aff3"/>
      <w:suff w:val="nothing"/>
      <w:lvlText w:val="%1%2.%3　"/>
      <w:lvlJc w:val="left"/>
      <w:pPr>
        <w:ind w:left="0" w:firstLine="0"/>
      </w:pPr>
      <w:rPr>
        <w:rFonts w:ascii="黑体" w:eastAsia="黑体" w:hAnsi="Times New Roman" w:hint="eastAsia"/>
        <w:b/>
        <w:i w:val="0"/>
        <w:sz w:val="21"/>
      </w:rPr>
    </w:lvl>
    <w:lvl w:ilvl="3">
      <w:start w:val="1"/>
      <w:numFmt w:val="decimal"/>
      <w:pStyle w:val="aff4"/>
      <w:suff w:val="nothing"/>
      <w:lvlText w:val="%1%2.%3.%4　"/>
      <w:lvlJc w:val="left"/>
      <w:pPr>
        <w:ind w:left="0" w:firstLine="0"/>
      </w:pPr>
      <w:rPr>
        <w:rFonts w:ascii="黑体" w:eastAsia="黑体" w:hAnsi="Times New Roman" w:hint="eastAsia"/>
        <w:b/>
        <w:i w:val="0"/>
        <w:sz w:val="21"/>
      </w:rPr>
    </w:lvl>
    <w:lvl w:ilvl="4">
      <w:start w:val="1"/>
      <w:numFmt w:val="decimal"/>
      <w:pStyle w:val="aff5"/>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6"/>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7"/>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8"/>
      <w:lvlText w:val="    %1%8"/>
      <w:lvlJc w:val="left"/>
      <w:pPr>
        <w:tabs>
          <w:tab w:val="left" w:pos="720"/>
        </w:tabs>
        <w:ind w:left="0" w:firstLine="0"/>
      </w:pPr>
      <w:rPr>
        <w:rFonts w:ascii="黑体" w:eastAsia="黑体" w:hint="eastAsia"/>
        <w:b/>
        <w:i w:val="0"/>
        <w:sz w:val="21"/>
      </w:rPr>
    </w:lvl>
    <w:lvl w:ilvl="8">
      <w:start w:val="1"/>
      <w:numFmt w:val="decimal"/>
      <w:lvlRestart w:val="2"/>
      <w:pStyle w:val="aff9"/>
      <w:lvlText w:val="%2.0.%9"/>
      <w:lvlJc w:val="left"/>
      <w:pPr>
        <w:tabs>
          <w:tab w:val="left" w:pos="720"/>
        </w:tabs>
        <w:ind w:left="0" w:firstLine="0"/>
      </w:pPr>
      <w:rPr>
        <w:rFonts w:ascii="黑体" w:eastAsia="黑体" w:hAnsi="华文细黑" w:hint="eastAsia"/>
        <w:b/>
        <w:i w:val="0"/>
        <w:sz w:val="21"/>
      </w:rPr>
    </w:lvl>
  </w:abstractNum>
  <w:abstractNum w:abstractNumId="49" w15:restartNumberingAfterBreak="0">
    <w:nsid w:val="76933334"/>
    <w:multiLevelType w:val="multilevel"/>
    <w:tmpl w:val="76933334"/>
    <w:lvl w:ilvl="0">
      <w:start w:val="1"/>
      <w:numFmt w:val="none"/>
      <w:pStyle w:val="affa"/>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773EF833"/>
    <w:multiLevelType w:val="singleLevel"/>
    <w:tmpl w:val="773EF833"/>
    <w:lvl w:ilvl="0">
      <w:start w:val="1"/>
      <w:numFmt w:val="lowerLetter"/>
      <w:suff w:val="space"/>
      <w:lvlText w:val="%1)"/>
      <w:lvlJc w:val="left"/>
    </w:lvl>
  </w:abstractNum>
  <w:abstractNum w:abstractNumId="51" w15:restartNumberingAfterBreak="0">
    <w:nsid w:val="7CF751BA"/>
    <w:multiLevelType w:val="singleLevel"/>
    <w:tmpl w:val="7CF751BA"/>
    <w:lvl w:ilvl="0">
      <w:start w:val="1"/>
      <w:numFmt w:val="lowerLetter"/>
      <w:suff w:val="nothing"/>
      <w:lvlText w:val="%1)"/>
      <w:lvlJc w:val="left"/>
    </w:lvl>
  </w:abstractNum>
  <w:num w:numId="1">
    <w:abstractNumId w:val="11"/>
  </w:num>
  <w:num w:numId="2">
    <w:abstractNumId w:val="13"/>
  </w:num>
  <w:num w:numId="3">
    <w:abstractNumId w:val="16"/>
  </w:num>
  <w:num w:numId="4">
    <w:abstractNumId w:val="17"/>
  </w:num>
  <w:num w:numId="5">
    <w:abstractNumId w:val="14"/>
  </w:num>
  <w:num w:numId="6">
    <w:abstractNumId w:val="10"/>
  </w:num>
  <w:num w:numId="7">
    <w:abstractNumId w:val="15"/>
  </w:num>
  <w:num w:numId="8">
    <w:abstractNumId w:val="12"/>
  </w:num>
  <w:num w:numId="9">
    <w:abstractNumId w:val="9"/>
  </w:num>
  <w:num w:numId="10">
    <w:abstractNumId w:val="8"/>
  </w:num>
  <w:num w:numId="11">
    <w:abstractNumId w:val="27"/>
  </w:num>
  <w:num w:numId="12">
    <w:abstractNumId w:val="43"/>
  </w:num>
  <w:num w:numId="13">
    <w:abstractNumId w:val="41"/>
  </w:num>
  <w:num w:numId="14">
    <w:abstractNumId w:val="30"/>
  </w:num>
  <w:num w:numId="15">
    <w:abstractNumId w:val="49"/>
  </w:num>
  <w:num w:numId="16">
    <w:abstractNumId w:val="22"/>
  </w:num>
  <w:num w:numId="17">
    <w:abstractNumId w:val="35"/>
  </w:num>
  <w:num w:numId="18">
    <w:abstractNumId w:val="39"/>
  </w:num>
  <w:num w:numId="19">
    <w:abstractNumId w:val="20"/>
  </w:num>
  <w:num w:numId="20">
    <w:abstractNumId w:val="37"/>
  </w:num>
  <w:num w:numId="21">
    <w:abstractNumId w:val="46"/>
  </w:num>
  <w:num w:numId="22">
    <w:abstractNumId w:val="19"/>
  </w:num>
  <w:num w:numId="23">
    <w:abstractNumId w:val="33"/>
  </w:num>
  <w:num w:numId="24">
    <w:abstractNumId w:val="36"/>
  </w:num>
  <w:num w:numId="25">
    <w:abstractNumId w:val="48"/>
  </w:num>
  <w:num w:numId="26">
    <w:abstractNumId w:val="23"/>
  </w:num>
  <w:num w:numId="27">
    <w:abstractNumId w:val="31"/>
  </w:num>
  <w:num w:numId="28">
    <w:abstractNumId w:val="18"/>
  </w:num>
  <w:num w:numId="29">
    <w:abstractNumId w:val="26"/>
  </w:num>
  <w:num w:numId="30">
    <w:abstractNumId w:val="24"/>
  </w:num>
  <w:num w:numId="31">
    <w:abstractNumId w:val="5"/>
  </w:num>
  <w:num w:numId="32">
    <w:abstractNumId w:val="50"/>
  </w:num>
  <w:num w:numId="33">
    <w:abstractNumId w:val="7"/>
  </w:num>
  <w:num w:numId="34">
    <w:abstractNumId w:val="4"/>
  </w:num>
  <w:num w:numId="35">
    <w:abstractNumId w:val="29"/>
  </w:num>
  <w:num w:numId="36">
    <w:abstractNumId w:val="3"/>
  </w:num>
  <w:num w:numId="37">
    <w:abstractNumId w:val="28"/>
  </w:num>
  <w:num w:numId="38">
    <w:abstractNumId w:val="40"/>
  </w:num>
  <w:num w:numId="39">
    <w:abstractNumId w:val="51"/>
  </w:num>
  <w:num w:numId="40">
    <w:abstractNumId w:val="45"/>
  </w:num>
  <w:num w:numId="41">
    <w:abstractNumId w:val="47"/>
  </w:num>
  <w:num w:numId="42">
    <w:abstractNumId w:val="1"/>
  </w:num>
  <w:num w:numId="43">
    <w:abstractNumId w:val="6"/>
  </w:num>
  <w:num w:numId="44">
    <w:abstractNumId w:val="42"/>
  </w:num>
  <w:num w:numId="45">
    <w:abstractNumId w:val="44"/>
  </w:num>
  <w:num w:numId="46">
    <w:abstractNumId w:val="32"/>
  </w:num>
  <w:num w:numId="47">
    <w:abstractNumId w:val="25"/>
  </w:num>
  <w:num w:numId="48">
    <w:abstractNumId w:val="34"/>
  </w:num>
  <w:num w:numId="49">
    <w:abstractNumId w:val="2"/>
  </w:num>
  <w:num w:numId="50">
    <w:abstractNumId w:val="21"/>
  </w:num>
  <w:num w:numId="51">
    <w:abstractNumId w:val="38"/>
  </w:num>
  <w:num w:numId="52">
    <w:abstractNumId w:val="0"/>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2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548"/>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2A27"/>
    <w:rsid w:val="001748CC"/>
    <w:rsid w:val="0017562A"/>
    <w:rsid w:val="0017737E"/>
    <w:rsid w:val="001830DE"/>
    <w:rsid w:val="001A5BF9"/>
    <w:rsid w:val="001C2054"/>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44DC"/>
    <w:rsid w:val="003C5C82"/>
    <w:rsid w:val="003D636C"/>
    <w:rsid w:val="003E7CE2"/>
    <w:rsid w:val="003F2DA8"/>
    <w:rsid w:val="003F603C"/>
    <w:rsid w:val="003F764E"/>
    <w:rsid w:val="00405B77"/>
    <w:rsid w:val="00406CC1"/>
    <w:rsid w:val="0041207A"/>
    <w:rsid w:val="00436ECC"/>
    <w:rsid w:val="004414E6"/>
    <w:rsid w:val="00447DDB"/>
    <w:rsid w:val="004548A9"/>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B6C1E"/>
    <w:rsid w:val="005D203A"/>
    <w:rsid w:val="005D5966"/>
    <w:rsid w:val="00601445"/>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7064A5"/>
    <w:rsid w:val="007141B1"/>
    <w:rsid w:val="00715BD0"/>
    <w:rsid w:val="00727842"/>
    <w:rsid w:val="00743CC7"/>
    <w:rsid w:val="0074732A"/>
    <w:rsid w:val="00767B2F"/>
    <w:rsid w:val="00773A5E"/>
    <w:rsid w:val="00776408"/>
    <w:rsid w:val="0078233D"/>
    <w:rsid w:val="00792DBE"/>
    <w:rsid w:val="00795E45"/>
    <w:rsid w:val="007D2FAA"/>
    <w:rsid w:val="007D57EF"/>
    <w:rsid w:val="007E0206"/>
    <w:rsid w:val="007E3F4F"/>
    <w:rsid w:val="007F69B9"/>
    <w:rsid w:val="00811C33"/>
    <w:rsid w:val="00846D16"/>
    <w:rsid w:val="00852FD6"/>
    <w:rsid w:val="00854E15"/>
    <w:rsid w:val="00862997"/>
    <w:rsid w:val="0086798F"/>
    <w:rsid w:val="008708A2"/>
    <w:rsid w:val="008708FD"/>
    <w:rsid w:val="00872656"/>
    <w:rsid w:val="008950F1"/>
    <w:rsid w:val="008C0296"/>
    <w:rsid w:val="008C5347"/>
    <w:rsid w:val="008D2560"/>
    <w:rsid w:val="008D383F"/>
    <w:rsid w:val="008E1AE0"/>
    <w:rsid w:val="008E351F"/>
    <w:rsid w:val="00901DA3"/>
    <w:rsid w:val="00907111"/>
    <w:rsid w:val="0091784D"/>
    <w:rsid w:val="00917E12"/>
    <w:rsid w:val="009535DF"/>
    <w:rsid w:val="0095659D"/>
    <w:rsid w:val="009676B1"/>
    <w:rsid w:val="009721AF"/>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70410"/>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C6C4C"/>
    <w:rsid w:val="00BE027D"/>
    <w:rsid w:val="00BF3DB8"/>
    <w:rsid w:val="00BF533F"/>
    <w:rsid w:val="00C12F1C"/>
    <w:rsid w:val="00C22264"/>
    <w:rsid w:val="00C231D9"/>
    <w:rsid w:val="00C26FF1"/>
    <w:rsid w:val="00C7294C"/>
    <w:rsid w:val="00C7721B"/>
    <w:rsid w:val="00C80B64"/>
    <w:rsid w:val="00C825D9"/>
    <w:rsid w:val="00CA1496"/>
    <w:rsid w:val="00CA612B"/>
    <w:rsid w:val="00CA6A4E"/>
    <w:rsid w:val="00CB5BB7"/>
    <w:rsid w:val="00CC19EC"/>
    <w:rsid w:val="00CE0378"/>
    <w:rsid w:val="00CF740D"/>
    <w:rsid w:val="00D10F52"/>
    <w:rsid w:val="00D20260"/>
    <w:rsid w:val="00D32102"/>
    <w:rsid w:val="00D679FB"/>
    <w:rsid w:val="00D77681"/>
    <w:rsid w:val="00DC300E"/>
    <w:rsid w:val="00DC5920"/>
    <w:rsid w:val="00DE6C5C"/>
    <w:rsid w:val="00DE79D1"/>
    <w:rsid w:val="00DF3719"/>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F12C69"/>
    <w:rsid w:val="00F172FB"/>
    <w:rsid w:val="00F17B6A"/>
    <w:rsid w:val="00F252F0"/>
    <w:rsid w:val="00F25CA4"/>
    <w:rsid w:val="00F3590F"/>
    <w:rsid w:val="00F5506A"/>
    <w:rsid w:val="00F66499"/>
    <w:rsid w:val="00F73EF2"/>
    <w:rsid w:val="00F8041E"/>
    <w:rsid w:val="00F863B5"/>
    <w:rsid w:val="00FD74B3"/>
    <w:rsid w:val="00FE15CE"/>
    <w:rsid w:val="026C023F"/>
    <w:rsid w:val="0304327A"/>
    <w:rsid w:val="03111768"/>
    <w:rsid w:val="03A14C9D"/>
    <w:rsid w:val="03DC7272"/>
    <w:rsid w:val="07C96B24"/>
    <w:rsid w:val="08353CAB"/>
    <w:rsid w:val="0907118A"/>
    <w:rsid w:val="09835447"/>
    <w:rsid w:val="0A1C246C"/>
    <w:rsid w:val="0C9D752E"/>
    <w:rsid w:val="0D0B49BE"/>
    <w:rsid w:val="0D1F49B3"/>
    <w:rsid w:val="0F0E6FA7"/>
    <w:rsid w:val="111530D3"/>
    <w:rsid w:val="12DC4335"/>
    <w:rsid w:val="13A54A59"/>
    <w:rsid w:val="14557C22"/>
    <w:rsid w:val="15512250"/>
    <w:rsid w:val="167319E6"/>
    <w:rsid w:val="1710692A"/>
    <w:rsid w:val="17A3296F"/>
    <w:rsid w:val="18750C74"/>
    <w:rsid w:val="19184452"/>
    <w:rsid w:val="19D7066A"/>
    <w:rsid w:val="1A63025B"/>
    <w:rsid w:val="1B86527A"/>
    <w:rsid w:val="1BBF3C41"/>
    <w:rsid w:val="1C12166E"/>
    <w:rsid w:val="1DFF4725"/>
    <w:rsid w:val="1E471D63"/>
    <w:rsid w:val="1E8E6EAC"/>
    <w:rsid w:val="1FDF7398"/>
    <w:rsid w:val="1FF74EBC"/>
    <w:rsid w:val="20B27ED3"/>
    <w:rsid w:val="226765B7"/>
    <w:rsid w:val="238053CD"/>
    <w:rsid w:val="23D4695A"/>
    <w:rsid w:val="256F3B4B"/>
    <w:rsid w:val="259D3DDA"/>
    <w:rsid w:val="27100774"/>
    <w:rsid w:val="274168C6"/>
    <w:rsid w:val="27BD55A2"/>
    <w:rsid w:val="29D32BE5"/>
    <w:rsid w:val="2A181F45"/>
    <w:rsid w:val="2A62679B"/>
    <w:rsid w:val="2BDD79DA"/>
    <w:rsid w:val="2C0F2CF4"/>
    <w:rsid w:val="2DBB11EE"/>
    <w:rsid w:val="2E550F2D"/>
    <w:rsid w:val="2EF270F3"/>
    <w:rsid w:val="307859F8"/>
    <w:rsid w:val="30D7268B"/>
    <w:rsid w:val="310D1867"/>
    <w:rsid w:val="32011864"/>
    <w:rsid w:val="331B7D15"/>
    <w:rsid w:val="33A10378"/>
    <w:rsid w:val="353F406F"/>
    <w:rsid w:val="361165C3"/>
    <w:rsid w:val="381A02A0"/>
    <w:rsid w:val="399B7347"/>
    <w:rsid w:val="399D48A8"/>
    <w:rsid w:val="3A15379A"/>
    <w:rsid w:val="3A214630"/>
    <w:rsid w:val="3A310447"/>
    <w:rsid w:val="3A62687D"/>
    <w:rsid w:val="3C8A2153"/>
    <w:rsid w:val="3CE17DD2"/>
    <w:rsid w:val="3F183DD5"/>
    <w:rsid w:val="401760ED"/>
    <w:rsid w:val="40FE5947"/>
    <w:rsid w:val="430156A9"/>
    <w:rsid w:val="43063E71"/>
    <w:rsid w:val="46046126"/>
    <w:rsid w:val="46433A8A"/>
    <w:rsid w:val="489C63BF"/>
    <w:rsid w:val="48FD2F8D"/>
    <w:rsid w:val="4A2F3CF6"/>
    <w:rsid w:val="4D30401E"/>
    <w:rsid w:val="4D380FA1"/>
    <w:rsid w:val="4DCF49C6"/>
    <w:rsid w:val="4FB81337"/>
    <w:rsid w:val="4FE22F21"/>
    <w:rsid w:val="5056740A"/>
    <w:rsid w:val="52306DA6"/>
    <w:rsid w:val="52D830C9"/>
    <w:rsid w:val="54C572FE"/>
    <w:rsid w:val="560E039E"/>
    <w:rsid w:val="562973B3"/>
    <w:rsid w:val="574F6EF0"/>
    <w:rsid w:val="579C535E"/>
    <w:rsid w:val="59E737F0"/>
    <w:rsid w:val="5B271283"/>
    <w:rsid w:val="5CD360A8"/>
    <w:rsid w:val="5DA172CA"/>
    <w:rsid w:val="5DAC6CD2"/>
    <w:rsid w:val="5DBC3BC5"/>
    <w:rsid w:val="5F474F00"/>
    <w:rsid w:val="603E608E"/>
    <w:rsid w:val="60FB3320"/>
    <w:rsid w:val="61FE31BB"/>
    <w:rsid w:val="6224693F"/>
    <w:rsid w:val="630309B2"/>
    <w:rsid w:val="642D539A"/>
    <w:rsid w:val="66273085"/>
    <w:rsid w:val="675F0C33"/>
    <w:rsid w:val="678A26D2"/>
    <w:rsid w:val="67DB58A0"/>
    <w:rsid w:val="697F4DC7"/>
    <w:rsid w:val="69F761AB"/>
    <w:rsid w:val="69FD42D4"/>
    <w:rsid w:val="6A00553C"/>
    <w:rsid w:val="6A620EB0"/>
    <w:rsid w:val="6B3B7240"/>
    <w:rsid w:val="6B77530C"/>
    <w:rsid w:val="6CC73BE3"/>
    <w:rsid w:val="6CF95977"/>
    <w:rsid w:val="6D1F7A9C"/>
    <w:rsid w:val="6DC447E5"/>
    <w:rsid w:val="6EA72666"/>
    <w:rsid w:val="6EFD228E"/>
    <w:rsid w:val="6FD13EC9"/>
    <w:rsid w:val="6FF05974"/>
    <w:rsid w:val="7008417F"/>
    <w:rsid w:val="70BE613B"/>
    <w:rsid w:val="72942B11"/>
    <w:rsid w:val="72DB5CDD"/>
    <w:rsid w:val="74571609"/>
    <w:rsid w:val="753E2615"/>
    <w:rsid w:val="75AC699A"/>
    <w:rsid w:val="76953D58"/>
    <w:rsid w:val="778B1652"/>
    <w:rsid w:val="779A1FAD"/>
    <w:rsid w:val="78A21B7D"/>
    <w:rsid w:val="7C7D28FF"/>
    <w:rsid w:val="7D284FDB"/>
    <w:rsid w:val="7E306DAE"/>
    <w:rsid w:val="7E602A90"/>
    <w:rsid w:val="7F873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7F3AB8"/>
  <w15:docId w15:val="{E6FD2993-6884-4F7C-98C8-7EC5302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b">
    <w:name w:val="Normal"/>
    <w:qFormat/>
    <w:pPr>
      <w:widowControl w:val="0"/>
      <w:jc w:val="both"/>
    </w:pPr>
    <w:rPr>
      <w:kern w:val="2"/>
      <w:sz w:val="21"/>
      <w:szCs w:val="24"/>
    </w:rPr>
  </w:style>
  <w:style w:type="paragraph" w:styleId="1">
    <w:name w:val="heading 1"/>
    <w:basedOn w:val="affb"/>
    <w:next w:val="affb"/>
    <w:link w:val="10"/>
    <w:qFormat/>
    <w:pPr>
      <w:keepNext/>
      <w:keepLines/>
      <w:spacing w:before="340" w:after="330" w:line="578" w:lineRule="auto"/>
      <w:outlineLvl w:val="0"/>
    </w:pPr>
    <w:rPr>
      <w:b/>
      <w:bCs/>
      <w:kern w:val="44"/>
      <w:sz w:val="44"/>
      <w:szCs w:val="44"/>
    </w:rPr>
  </w:style>
  <w:style w:type="paragraph" w:styleId="21">
    <w:name w:val="heading 2"/>
    <w:basedOn w:val="affb"/>
    <w:next w:val="affb"/>
    <w:qFormat/>
    <w:pPr>
      <w:keepNext/>
      <w:keepLines/>
      <w:spacing w:before="260" w:after="260" w:line="416" w:lineRule="auto"/>
      <w:outlineLvl w:val="1"/>
    </w:pPr>
    <w:rPr>
      <w:rFonts w:ascii="Arial" w:eastAsia="黑体" w:hAnsi="Arial"/>
      <w:b/>
      <w:bCs/>
      <w:sz w:val="32"/>
      <w:szCs w:val="32"/>
    </w:rPr>
  </w:style>
  <w:style w:type="paragraph" w:styleId="31">
    <w:name w:val="heading 3"/>
    <w:basedOn w:val="affb"/>
    <w:next w:val="affb"/>
    <w:qFormat/>
    <w:pPr>
      <w:keepNext/>
      <w:keepLines/>
      <w:spacing w:before="260" w:after="260" w:line="416" w:lineRule="auto"/>
      <w:outlineLvl w:val="2"/>
    </w:pPr>
    <w:rPr>
      <w:b/>
      <w:bCs/>
      <w:sz w:val="32"/>
      <w:szCs w:val="32"/>
    </w:rPr>
  </w:style>
  <w:style w:type="paragraph" w:styleId="41">
    <w:name w:val="heading 4"/>
    <w:basedOn w:val="affb"/>
    <w:next w:val="affb"/>
    <w:qFormat/>
    <w:pPr>
      <w:keepNext/>
      <w:keepLines/>
      <w:spacing w:before="280" w:after="290" w:line="376" w:lineRule="auto"/>
      <w:outlineLvl w:val="3"/>
    </w:pPr>
    <w:rPr>
      <w:rFonts w:ascii="Arial" w:eastAsia="黑体" w:hAnsi="Arial"/>
      <w:b/>
      <w:bCs/>
      <w:sz w:val="28"/>
      <w:szCs w:val="28"/>
    </w:rPr>
  </w:style>
  <w:style w:type="paragraph" w:styleId="51">
    <w:name w:val="heading 5"/>
    <w:basedOn w:val="affb"/>
    <w:next w:val="affb"/>
    <w:qFormat/>
    <w:pPr>
      <w:keepNext/>
      <w:keepLines/>
      <w:spacing w:before="280" w:after="290" w:line="376" w:lineRule="auto"/>
      <w:outlineLvl w:val="4"/>
    </w:pPr>
    <w:rPr>
      <w:b/>
      <w:bCs/>
      <w:sz w:val="28"/>
      <w:szCs w:val="28"/>
    </w:rPr>
  </w:style>
  <w:style w:type="paragraph" w:styleId="6">
    <w:name w:val="heading 6"/>
    <w:basedOn w:val="affb"/>
    <w:next w:val="affb"/>
    <w:qFormat/>
    <w:pPr>
      <w:keepNext/>
      <w:keepLines/>
      <w:spacing w:before="240" w:after="64" w:line="320" w:lineRule="auto"/>
      <w:outlineLvl w:val="5"/>
    </w:pPr>
    <w:rPr>
      <w:rFonts w:ascii="Arial" w:eastAsia="黑体" w:hAnsi="Arial"/>
      <w:b/>
      <w:bCs/>
      <w:sz w:val="24"/>
    </w:rPr>
  </w:style>
  <w:style w:type="paragraph" w:styleId="7">
    <w:name w:val="heading 7"/>
    <w:basedOn w:val="affb"/>
    <w:next w:val="affb"/>
    <w:qFormat/>
    <w:pPr>
      <w:keepNext/>
      <w:keepLines/>
      <w:spacing w:before="240" w:after="64" w:line="320" w:lineRule="auto"/>
      <w:outlineLvl w:val="6"/>
    </w:pPr>
    <w:rPr>
      <w:b/>
      <w:bCs/>
      <w:sz w:val="24"/>
    </w:rPr>
  </w:style>
  <w:style w:type="paragraph" w:styleId="8">
    <w:name w:val="heading 8"/>
    <w:basedOn w:val="affb"/>
    <w:next w:val="affb"/>
    <w:qFormat/>
    <w:pPr>
      <w:keepNext/>
      <w:keepLines/>
      <w:spacing w:before="240" w:after="64" w:line="320" w:lineRule="auto"/>
      <w:outlineLvl w:val="7"/>
    </w:pPr>
    <w:rPr>
      <w:rFonts w:ascii="Arial" w:eastAsia="黑体" w:hAnsi="Arial"/>
      <w:sz w:val="24"/>
    </w:rPr>
  </w:style>
  <w:style w:type="paragraph" w:styleId="9">
    <w:name w:val="heading 9"/>
    <w:basedOn w:val="affb"/>
    <w:next w:val="affb"/>
    <w:qFormat/>
    <w:pPr>
      <w:keepNext/>
      <w:keepLines/>
      <w:spacing w:before="240" w:after="64" w:line="320" w:lineRule="auto"/>
      <w:outlineLvl w:val="8"/>
    </w:pPr>
    <w:rPr>
      <w:rFonts w:ascii="Arial" w:eastAsia="黑体" w:hAnsi="Arial"/>
      <w:szCs w:val="21"/>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paragraph" w:styleId="afff">
    <w:name w:val="macro"/>
    <w:link w:val="afff0"/>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b"/>
    <w:uiPriority w:val="99"/>
    <w:semiHidden/>
    <w:unhideWhenUsed/>
    <w:qFormat/>
    <w:pPr>
      <w:ind w:leftChars="400" w:left="100" w:hangingChars="200" w:hanging="200"/>
      <w:contextualSpacing/>
    </w:pPr>
  </w:style>
  <w:style w:type="paragraph" w:styleId="TOC7">
    <w:name w:val="toc 7"/>
    <w:basedOn w:val="TOC6"/>
    <w:next w:val="affb"/>
    <w:semiHidden/>
    <w:qFormat/>
    <w:pPr>
      <w:ind w:leftChars="500" w:left="500"/>
    </w:pPr>
  </w:style>
  <w:style w:type="paragraph" w:styleId="TOC6">
    <w:name w:val="toc 6"/>
    <w:basedOn w:val="TOC5"/>
    <w:next w:val="affb"/>
    <w:semiHidden/>
    <w:qFormat/>
    <w:pPr>
      <w:ind w:leftChars="400" w:left="400"/>
    </w:pPr>
  </w:style>
  <w:style w:type="paragraph" w:styleId="TOC5">
    <w:name w:val="toc 5"/>
    <w:basedOn w:val="TOC4"/>
    <w:next w:val="affb"/>
    <w:semiHidden/>
    <w:qFormat/>
    <w:pPr>
      <w:ind w:leftChars="300" w:left="300"/>
    </w:pPr>
  </w:style>
  <w:style w:type="paragraph" w:styleId="TOC4">
    <w:name w:val="toc 4"/>
    <w:basedOn w:val="TOC3"/>
    <w:next w:val="affb"/>
    <w:semiHidden/>
    <w:qFormat/>
    <w:pPr>
      <w:ind w:leftChars="200" w:left="200"/>
    </w:pPr>
  </w:style>
  <w:style w:type="paragraph" w:styleId="TOC3">
    <w:name w:val="toc 3"/>
    <w:basedOn w:val="TOC2"/>
    <w:next w:val="affb"/>
    <w:semiHidden/>
    <w:qFormat/>
    <w:pPr>
      <w:ind w:leftChars="100" w:left="100"/>
    </w:pPr>
  </w:style>
  <w:style w:type="paragraph" w:styleId="TOC2">
    <w:name w:val="toc 2"/>
    <w:basedOn w:val="TOC1"/>
    <w:next w:val="affb"/>
    <w:uiPriority w:val="39"/>
    <w:qFormat/>
  </w:style>
  <w:style w:type="paragraph" w:styleId="TOC1">
    <w:name w:val="toc 1"/>
    <w:next w:val="affb"/>
    <w:semiHidden/>
    <w:qFormat/>
    <w:pPr>
      <w:spacing w:beforeLines="25" w:before="25" w:afterLines="25" w:after="25"/>
      <w:jc w:val="both"/>
    </w:pPr>
    <w:rPr>
      <w:rFonts w:ascii="宋体"/>
      <w:sz w:val="21"/>
    </w:rPr>
  </w:style>
  <w:style w:type="paragraph" w:styleId="2">
    <w:name w:val="List Number 2"/>
    <w:basedOn w:val="affb"/>
    <w:uiPriority w:val="99"/>
    <w:semiHidden/>
    <w:unhideWhenUsed/>
    <w:qFormat/>
    <w:pPr>
      <w:numPr>
        <w:numId w:val="1"/>
      </w:numPr>
      <w:contextualSpacing/>
    </w:pPr>
  </w:style>
  <w:style w:type="paragraph" w:styleId="afff1">
    <w:name w:val="table of authorities"/>
    <w:basedOn w:val="affb"/>
    <w:next w:val="affb"/>
    <w:uiPriority w:val="99"/>
    <w:semiHidden/>
    <w:unhideWhenUsed/>
    <w:qFormat/>
    <w:pPr>
      <w:ind w:leftChars="200" w:left="420"/>
    </w:pPr>
  </w:style>
  <w:style w:type="paragraph" w:styleId="afff2">
    <w:name w:val="Note Heading"/>
    <w:basedOn w:val="affb"/>
    <w:next w:val="affb"/>
    <w:link w:val="afff3"/>
    <w:uiPriority w:val="99"/>
    <w:semiHidden/>
    <w:unhideWhenUsed/>
    <w:qFormat/>
    <w:pPr>
      <w:jc w:val="center"/>
    </w:pPr>
  </w:style>
  <w:style w:type="paragraph" w:styleId="40">
    <w:name w:val="List Bullet 4"/>
    <w:basedOn w:val="affb"/>
    <w:uiPriority w:val="99"/>
    <w:semiHidden/>
    <w:unhideWhenUsed/>
    <w:qFormat/>
    <w:pPr>
      <w:numPr>
        <w:numId w:val="2"/>
      </w:numPr>
      <w:contextualSpacing/>
    </w:pPr>
  </w:style>
  <w:style w:type="paragraph" w:styleId="80">
    <w:name w:val="index 8"/>
    <w:basedOn w:val="affb"/>
    <w:next w:val="affb"/>
    <w:uiPriority w:val="99"/>
    <w:semiHidden/>
    <w:unhideWhenUsed/>
    <w:qFormat/>
    <w:pPr>
      <w:ind w:leftChars="1400" w:left="1400"/>
    </w:pPr>
  </w:style>
  <w:style w:type="paragraph" w:styleId="afff4">
    <w:name w:val="E-mail Signature"/>
    <w:basedOn w:val="affb"/>
    <w:link w:val="afff5"/>
    <w:uiPriority w:val="99"/>
    <w:semiHidden/>
    <w:unhideWhenUsed/>
    <w:qFormat/>
  </w:style>
  <w:style w:type="paragraph" w:styleId="a">
    <w:name w:val="List Number"/>
    <w:basedOn w:val="affb"/>
    <w:uiPriority w:val="99"/>
    <w:semiHidden/>
    <w:unhideWhenUsed/>
    <w:qFormat/>
    <w:pPr>
      <w:numPr>
        <w:numId w:val="3"/>
      </w:numPr>
      <w:contextualSpacing/>
    </w:pPr>
  </w:style>
  <w:style w:type="paragraph" w:styleId="afff6">
    <w:name w:val="Normal Indent"/>
    <w:basedOn w:val="affb"/>
    <w:uiPriority w:val="99"/>
    <w:semiHidden/>
    <w:unhideWhenUsed/>
    <w:qFormat/>
    <w:pPr>
      <w:ind w:firstLineChars="200" w:firstLine="420"/>
    </w:pPr>
  </w:style>
  <w:style w:type="paragraph" w:styleId="afff7">
    <w:name w:val="caption"/>
    <w:basedOn w:val="affb"/>
    <w:next w:val="affb"/>
    <w:qFormat/>
    <w:rPr>
      <w:rFonts w:ascii="宋体" w:hAnsi="Arial" w:cs="Arial"/>
      <w:szCs w:val="20"/>
    </w:rPr>
  </w:style>
  <w:style w:type="paragraph" w:styleId="52">
    <w:name w:val="index 5"/>
    <w:basedOn w:val="affb"/>
    <w:next w:val="affb"/>
    <w:uiPriority w:val="99"/>
    <w:semiHidden/>
    <w:unhideWhenUsed/>
    <w:qFormat/>
    <w:pPr>
      <w:ind w:leftChars="800" w:left="800"/>
    </w:pPr>
  </w:style>
  <w:style w:type="paragraph" w:styleId="a0">
    <w:name w:val="List Bullet"/>
    <w:basedOn w:val="affb"/>
    <w:uiPriority w:val="99"/>
    <w:semiHidden/>
    <w:unhideWhenUsed/>
    <w:qFormat/>
    <w:pPr>
      <w:numPr>
        <w:numId w:val="4"/>
      </w:numPr>
      <w:contextualSpacing/>
    </w:pPr>
  </w:style>
  <w:style w:type="paragraph" w:styleId="afff8">
    <w:name w:val="envelope address"/>
    <w:basedOn w:val="affb"/>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9">
    <w:name w:val="Document Map"/>
    <w:basedOn w:val="affb"/>
    <w:link w:val="afffa"/>
    <w:uiPriority w:val="99"/>
    <w:semiHidden/>
    <w:unhideWhenUsed/>
    <w:qFormat/>
    <w:rPr>
      <w:rFonts w:ascii="Microsoft YaHei UI" w:eastAsia="Microsoft YaHei UI"/>
      <w:sz w:val="18"/>
      <w:szCs w:val="18"/>
    </w:rPr>
  </w:style>
  <w:style w:type="paragraph" w:styleId="afffb">
    <w:name w:val="toa heading"/>
    <w:basedOn w:val="affb"/>
    <w:next w:val="affb"/>
    <w:uiPriority w:val="99"/>
    <w:semiHidden/>
    <w:unhideWhenUsed/>
    <w:qFormat/>
    <w:pPr>
      <w:spacing w:before="120"/>
    </w:pPr>
    <w:rPr>
      <w:rFonts w:asciiTheme="majorHAnsi" w:hAnsiTheme="majorHAnsi" w:cstheme="majorBidi"/>
      <w:sz w:val="24"/>
    </w:rPr>
  </w:style>
  <w:style w:type="paragraph" w:styleId="afffc">
    <w:name w:val="annotation text"/>
    <w:basedOn w:val="affb"/>
    <w:link w:val="afffd"/>
    <w:uiPriority w:val="99"/>
    <w:semiHidden/>
    <w:unhideWhenUsed/>
    <w:qFormat/>
    <w:pPr>
      <w:jc w:val="left"/>
    </w:pPr>
  </w:style>
  <w:style w:type="paragraph" w:styleId="60">
    <w:name w:val="index 6"/>
    <w:basedOn w:val="affb"/>
    <w:next w:val="affb"/>
    <w:uiPriority w:val="99"/>
    <w:semiHidden/>
    <w:unhideWhenUsed/>
    <w:qFormat/>
    <w:pPr>
      <w:ind w:leftChars="1000" w:left="1000"/>
    </w:pPr>
  </w:style>
  <w:style w:type="paragraph" w:styleId="afffe">
    <w:name w:val="Salutation"/>
    <w:basedOn w:val="affb"/>
    <w:next w:val="affb"/>
    <w:link w:val="affff"/>
    <w:uiPriority w:val="99"/>
    <w:semiHidden/>
    <w:unhideWhenUsed/>
    <w:qFormat/>
  </w:style>
  <w:style w:type="paragraph" w:styleId="33">
    <w:name w:val="Body Text 3"/>
    <w:basedOn w:val="affb"/>
    <w:link w:val="34"/>
    <w:uiPriority w:val="99"/>
    <w:semiHidden/>
    <w:unhideWhenUsed/>
    <w:qFormat/>
    <w:pPr>
      <w:spacing w:after="120"/>
    </w:pPr>
    <w:rPr>
      <w:sz w:val="16"/>
      <w:szCs w:val="16"/>
    </w:rPr>
  </w:style>
  <w:style w:type="paragraph" w:styleId="affff0">
    <w:name w:val="Closing"/>
    <w:basedOn w:val="affb"/>
    <w:link w:val="affff1"/>
    <w:uiPriority w:val="99"/>
    <w:semiHidden/>
    <w:unhideWhenUsed/>
    <w:qFormat/>
    <w:pPr>
      <w:ind w:leftChars="2100" w:left="100"/>
    </w:pPr>
  </w:style>
  <w:style w:type="paragraph" w:styleId="30">
    <w:name w:val="List Bullet 3"/>
    <w:basedOn w:val="affb"/>
    <w:uiPriority w:val="99"/>
    <w:semiHidden/>
    <w:unhideWhenUsed/>
    <w:qFormat/>
    <w:pPr>
      <w:numPr>
        <w:numId w:val="5"/>
      </w:numPr>
      <w:contextualSpacing/>
    </w:pPr>
  </w:style>
  <w:style w:type="paragraph" w:styleId="affff2">
    <w:name w:val="Body Text"/>
    <w:basedOn w:val="affb"/>
    <w:link w:val="affff3"/>
    <w:uiPriority w:val="99"/>
    <w:semiHidden/>
    <w:unhideWhenUsed/>
    <w:qFormat/>
    <w:pPr>
      <w:spacing w:after="120"/>
    </w:pPr>
  </w:style>
  <w:style w:type="paragraph" w:styleId="affff4">
    <w:name w:val="Body Text Indent"/>
    <w:basedOn w:val="affb"/>
    <w:link w:val="affff5"/>
    <w:uiPriority w:val="99"/>
    <w:semiHidden/>
    <w:unhideWhenUsed/>
    <w:qFormat/>
    <w:pPr>
      <w:spacing w:after="120"/>
      <w:ind w:leftChars="200" w:left="420"/>
    </w:pPr>
  </w:style>
  <w:style w:type="paragraph" w:styleId="3">
    <w:name w:val="List Number 3"/>
    <w:basedOn w:val="affb"/>
    <w:uiPriority w:val="99"/>
    <w:semiHidden/>
    <w:unhideWhenUsed/>
    <w:qFormat/>
    <w:pPr>
      <w:numPr>
        <w:numId w:val="6"/>
      </w:numPr>
      <w:contextualSpacing/>
    </w:pPr>
  </w:style>
  <w:style w:type="paragraph" w:styleId="22">
    <w:name w:val="List 2"/>
    <w:basedOn w:val="affb"/>
    <w:uiPriority w:val="99"/>
    <w:semiHidden/>
    <w:unhideWhenUsed/>
    <w:qFormat/>
    <w:pPr>
      <w:ind w:leftChars="200" w:left="100" w:hangingChars="200" w:hanging="200"/>
      <w:contextualSpacing/>
    </w:pPr>
  </w:style>
  <w:style w:type="paragraph" w:styleId="affff6">
    <w:name w:val="List Continue"/>
    <w:basedOn w:val="affb"/>
    <w:uiPriority w:val="99"/>
    <w:semiHidden/>
    <w:unhideWhenUsed/>
    <w:qFormat/>
    <w:pPr>
      <w:spacing w:after="120"/>
      <w:ind w:leftChars="200" w:left="420"/>
      <w:contextualSpacing/>
    </w:pPr>
  </w:style>
  <w:style w:type="paragraph" w:styleId="affff7">
    <w:name w:val="Block Text"/>
    <w:basedOn w:val="affb"/>
    <w:uiPriority w:val="99"/>
    <w:semiHidden/>
    <w:unhideWhenUsed/>
    <w:qFormat/>
    <w:pPr>
      <w:spacing w:after="120"/>
      <w:ind w:leftChars="700" w:left="1440" w:rightChars="700" w:right="1440"/>
    </w:pPr>
  </w:style>
  <w:style w:type="paragraph" w:styleId="20">
    <w:name w:val="List Bullet 2"/>
    <w:basedOn w:val="affb"/>
    <w:uiPriority w:val="99"/>
    <w:semiHidden/>
    <w:unhideWhenUsed/>
    <w:qFormat/>
    <w:pPr>
      <w:numPr>
        <w:numId w:val="7"/>
      </w:numPr>
      <w:contextualSpacing/>
    </w:pPr>
  </w:style>
  <w:style w:type="paragraph" w:styleId="HTML">
    <w:name w:val="HTML Address"/>
    <w:basedOn w:val="affb"/>
    <w:semiHidden/>
    <w:qFormat/>
    <w:rPr>
      <w:i/>
      <w:iCs/>
    </w:rPr>
  </w:style>
  <w:style w:type="paragraph" w:styleId="42">
    <w:name w:val="index 4"/>
    <w:basedOn w:val="affb"/>
    <w:next w:val="affb"/>
    <w:uiPriority w:val="99"/>
    <w:semiHidden/>
    <w:unhideWhenUsed/>
    <w:qFormat/>
    <w:pPr>
      <w:ind w:leftChars="600" w:left="600"/>
    </w:pPr>
  </w:style>
  <w:style w:type="paragraph" w:styleId="affff8">
    <w:name w:val="Plain Text"/>
    <w:basedOn w:val="affb"/>
    <w:link w:val="affff9"/>
    <w:uiPriority w:val="99"/>
    <w:semiHidden/>
    <w:unhideWhenUsed/>
    <w:qFormat/>
    <w:rPr>
      <w:rFonts w:ascii="宋体" w:hAnsi="Courier New" w:cs="Courier New"/>
      <w:szCs w:val="21"/>
    </w:rPr>
  </w:style>
  <w:style w:type="paragraph" w:styleId="50">
    <w:name w:val="List Bullet 5"/>
    <w:basedOn w:val="affb"/>
    <w:uiPriority w:val="99"/>
    <w:semiHidden/>
    <w:unhideWhenUsed/>
    <w:qFormat/>
    <w:pPr>
      <w:numPr>
        <w:numId w:val="8"/>
      </w:numPr>
      <w:contextualSpacing/>
    </w:pPr>
  </w:style>
  <w:style w:type="paragraph" w:styleId="4">
    <w:name w:val="List Number 4"/>
    <w:basedOn w:val="affb"/>
    <w:uiPriority w:val="99"/>
    <w:semiHidden/>
    <w:unhideWhenUsed/>
    <w:qFormat/>
    <w:pPr>
      <w:numPr>
        <w:numId w:val="9"/>
      </w:numPr>
      <w:contextualSpacing/>
    </w:pPr>
  </w:style>
  <w:style w:type="paragraph" w:styleId="TOC8">
    <w:name w:val="toc 8"/>
    <w:basedOn w:val="TOC7"/>
    <w:next w:val="affb"/>
    <w:semiHidden/>
    <w:qFormat/>
  </w:style>
  <w:style w:type="paragraph" w:styleId="35">
    <w:name w:val="index 3"/>
    <w:basedOn w:val="affb"/>
    <w:next w:val="affb"/>
    <w:uiPriority w:val="99"/>
    <w:semiHidden/>
    <w:unhideWhenUsed/>
    <w:qFormat/>
    <w:pPr>
      <w:ind w:leftChars="400" w:left="400"/>
    </w:pPr>
  </w:style>
  <w:style w:type="paragraph" w:styleId="affffa">
    <w:name w:val="Date"/>
    <w:basedOn w:val="affb"/>
    <w:next w:val="affb"/>
    <w:link w:val="affffb"/>
    <w:uiPriority w:val="99"/>
    <w:semiHidden/>
    <w:unhideWhenUsed/>
    <w:qFormat/>
    <w:pPr>
      <w:ind w:leftChars="2500" w:left="100"/>
    </w:pPr>
  </w:style>
  <w:style w:type="paragraph" w:styleId="23">
    <w:name w:val="Body Text Indent 2"/>
    <w:basedOn w:val="affb"/>
    <w:link w:val="24"/>
    <w:uiPriority w:val="99"/>
    <w:semiHidden/>
    <w:unhideWhenUsed/>
    <w:qFormat/>
    <w:pPr>
      <w:spacing w:after="120" w:line="480" w:lineRule="auto"/>
      <w:ind w:leftChars="200" w:left="420"/>
    </w:pPr>
  </w:style>
  <w:style w:type="paragraph" w:styleId="affffc">
    <w:name w:val="endnote text"/>
    <w:basedOn w:val="affb"/>
    <w:link w:val="affffd"/>
    <w:uiPriority w:val="99"/>
    <w:semiHidden/>
    <w:unhideWhenUsed/>
    <w:qFormat/>
    <w:pPr>
      <w:snapToGrid w:val="0"/>
      <w:jc w:val="left"/>
    </w:pPr>
  </w:style>
  <w:style w:type="paragraph" w:styleId="53">
    <w:name w:val="List Continue 5"/>
    <w:basedOn w:val="affb"/>
    <w:uiPriority w:val="99"/>
    <w:semiHidden/>
    <w:unhideWhenUsed/>
    <w:qFormat/>
    <w:pPr>
      <w:spacing w:after="120"/>
      <w:ind w:leftChars="1000" w:left="2100"/>
      <w:contextualSpacing/>
    </w:pPr>
  </w:style>
  <w:style w:type="paragraph" w:styleId="affffe">
    <w:name w:val="Balloon Text"/>
    <w:basedOn w:val="affb"/>
    <w:link w:val="afffff"/>
    <w:uiPriority w:val="99"/>
    <w:semiHidden/>
    <w:unhideWhenUsed/>
    <w:qFormat/>
    <w:rPr>
      <w:sz w:val="18"/>
      <w:szCs w:val="18"/>
    </w:rPr>
  </w:style>
  <w:style w:type="paragraph" w:styleId="afffff0">
    <w:name w:val="footer"/>
    <w:basedOn w:val="affb"/>
    <w:semiHidden/>
    <w:qFormat/>
    <w:pPr>
      <w:tabs>
        <w:tab w:val="center" w:pos="4153"/>
        <w:tab w:val="right" w:pos="8306"/>
      </w:tabs>
      <w:snapToGrid w:val="0"/>
      <w:ind w:rightChars="100" w:right="210"/>
      <w:jc w:val="right"/>
    </w:pPr>
    <w:rPr>
      <w:sz w:val="18"/>
      <w:szCs w:val="18"/>
    </w:rPr>
  </w:style>
  <w:style w:type="paragraph" w:styleId="afffff1">
    <w:name w:val="envelope return"/>
    <w:basedOn w:val="affb"/>
    <w:uiPriority w:val="99"/>
    <w:semiHidden/>
    <w:unhideWhenUsed/>
    <w:qFormat/>
    <w:pPr>
      <w:snapToGrid w:val="0"/>
    </w:pPr>
    <w:rPr>
      <w:rFonts w:asciiTheme="majorHAnsi" w:eastAsiaTheme="majorEastAsia" w:hAnsiTheme="majorHAnsi" w:cstheme="majorBidi"/>
    </w:rPr>
  </w:style>
  <w:style w:type="paragraph" w:styleId="afffff2">
    <w:name w:val="header"/>
    <w:basedOn w:val="affb"/>
    <w:semiHidden/>
    <w:qFormat/>
    <w:pPr>
      <w:pBdr>
        <w:bottom w:val="single" w:sz="6" w:space="1" w:color="auto"/>
      </w:pBdr>
      <w:tabs>
        <w:tab w:val="center" w:pos="4153"/>
        <w:tab w:val="right" w:pos="8306"/>
      </w:tabs>
      <w:snapToGrid w:val="0"/>
      <w:jc w:val="center"/>
    </w:pPr>
    <w:rPr>
      <w:sz w:val="18"/>
      <w:szCs w:val="18"/>
    </w:rPr>
  </w:style>
  <w:style w:type="paragraph" w:styleId="afffff3">
    <w:name w:val="Signature"/>
    <w:basedOn w:val="affb"/>
    <w:link w:val="afffff4"/>
    <w:uiPriority w:val="99"/>
    <w:semiHidden/>
    <w:unhideWhenUsed/>
    <w:qFormat/>
    <w:pPr>
      <w:ind w:leftChars="2100" w:left="100"/>
    </w:pPr>
  </w:style>
  <w:style w:type="paragraph" w:styleId="43">
    <w:name w:val="List Continue 4"/>
    <w:basedOn w:val="affb"/>
    <w:uiPriority w:val="99"/>
    <w:semiHidden/>
    <w:unhideWhenUsed/>
    <w:qFormat/>
    <w:pPr>
      <w:spacing w:after="120"/>
      <w:ind w:leftChars="800" w:left="1680"/>
      <w:contextualSpacing/>
    </w:pPr>
  </w:style>
  <w:style w:type="paragraph" w:styleId="afffff5">
    <w:name w:val="index heading"/>
    <w:basedOn w:val="affb"/>
    <w:next w:val="11"/>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1">
    <w:name w:val="index 1"/>
    <w:basedOn w:val="affb"/>
    <w:next w:val="affb"/>
    <w:uiPriority w:val="99"/>
    <w:semiHidden/>
    <w:unhideWhenUsed/>
    <w:qFormat/>
    <w:rPr>
      <w:rFonts w:ascii="宋体" w:hAnsi="宋体"/>
    </w:rPr>
  </w:style>
  <w:style w:type="paragraph" w:styleId="afffff6">
    <w:name w:val="Subtitle"/>
    <w:basedOn w:val="affb"/>
    <w:next w:val="affb"/>
    <w:link w:val="afffff7"/>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b"/>
    <w:uiPriority w:val="99"/>
    <w:semiHidden/>
    <w:unhideWhenUsed/>
    <w:qFormat/>
    <w:pPr>
      <w:numPr>
        <w:numId w:val="10"/>
      </w:numPr>
      <w:contextualSpacing/>
    </w:pPr>
  </w:style>
  <w:style w:type="paragraph" w:styleId="afffff8">
    <w:name w:val="List"/>
    <w:basedOn w:val="affb"/>
    <w:uiPriority w:val="99"/>
    <w:semiHidden/>
    <w:unhideWhenUsed/>
    <w:qFormat/>
    <w:pPr>
      <w:ind w:left="200" w:hangingChars="200" w:hanging="200"/>
      <w:contextualSpacing/>
    </w:pPr>
  </w:style>
  <w:style w:type="paragraph" w:styleId="afffff9">
    <w:name w:val="footnote text"/>
    <w:basedOn w:val="affb"/>
    <w:semiHidden/>
    <w:qFormat/>
    <w:pPr>
      <w:snapToGrid w:val="0"/>
      <w:ind w:leftChars="200" w:left="400" w:hangingChars="200" w:hanging="200"/>
      <w:jc w:val="left"/>
    </w:pPr>
    <w:rPr>
      <w:sz w:val="18"/>
      <w:szCs w:val="18"/>
    </w:rPr>
  </w:style>
  <w:style w:type="paragraph" w:styleId="54">
    <w:name w:val="List 5"/>
    <w:basedOn w:val="affb"/>
    <w:uiPriority w:val="99"/>
    <w:semiHidden/>
    <w:unhideWhenUsed/>
    <w:qFormat/>
    <w:pPr>
      <w:ind w:leftChars="800" w:left="100" w:hangingChars="200" w:hanging="200"/>
      <w:contextualSpacing/>
    </w:pPr>
  </w:style>
  <w:style w:type="paragraph" w:styleId="36">
    <w:name w:val="Body Text Indent 3"/>
    <w:basedOn w:val="affb"/>
    <w:link w:val="37"/>
    <w:uiPriority w:val="99"/>
    <w:semiHidden/>
    <w:unhideWhenUsed/>
    <w:qFormat/>
    <w:pPr>
      <w:spacing w:after="120"/>
      <w:ind w:leftChars="200" w:left="420"/>
    </w:pPr>
    <w:rPr>
      <w:sz w:val="16"/>
      <w:szCs w:val="16"/>
    </w:rPr>
  </w:style>
  <w:style w:type="paragraph" w:styleId="70">
    <w:name w:val="index 7"/>
    <w:basedOn w:val="affb"/>
    <w:next w:val="affb"/>
    <w:uiPriority w:val="99"/>
    <w:semiHidden/>
    <w:unhideWhenUsed/>
    <w:qFormat/>
    <w:pPr>
      <w:ind w:leftChars="1200" w:left="1200"/>
    </w:pPr>
  </w:style>
  <w:style w:type="paragraph" w:styleId="90">
    <w:name w:val="index 9"/>
    <w:basedOn w:val="affb"/>
    <w:next w:val="affb"/>
    <w:uiPriority w:val="99"/>
    <w:semiHidden/>
    <w:unhideWhenUsed/>
    <w:qFormat/>
    <w:pPr>
      <w:ind w:leftChars="1600" w:left="1600"/>
    </w:pPr>
  </w:style>
  <w:style w:type="paragraph" w:styleId="afffffa">
    <w:name w:val="table of figures"/>
    <w:basedOn w:val="affb"/>
    <w:next w:val="affb"/>
    <w:semiHidden/>
    <w:qFormat/>
  </w:style>
  <w:style w:type="paragraph" w:styleId="TOC9">
    <w:name w:val="toc 9"/>
    <w:basedOn w:val="TOC8"/>
    <w:next w:val="affb"/>
    <w:semiHidden/>
    <w:qFormat/>
  </w:style>
  <w:style w:type="paragraph" w:styleId="25">
    <w:name w:val="Body Text 2"/>
    <w:basedOn w:val="affb"/>
    <w:link w:val="26"/>
    <w:uiPriority w:val="99"/>
    <w:semiHidden/>
    <w:unhideWhenUsed/>
    <w:qFormat/>
    <w:pPr>
      <w:spacing w:after="120" w:line="480" w:lineRule="auto"/>
    </w:pPr>
  </w:style>
  <w:style w:type="paragraph" w:styleId="44">
    <w:name w:val="List 4"/>
    <w:basedOn w:val="affb"/>
    <w:uiPriority w:val="99"/>
    <w:semiHidden/>
    <w:unhideWhenUsed/>
    <w:qFormat/>
    <w:pPr>
      <w:ind w:leftChars="600" w:left="100" w:hangingChars="200" w:hanging="200"/>
      <w:contextualSpacing/>
    </w:pPr>
  </w:style>
  <w:style w:type="paragraph" w:styleId="27">
    <w:name w:val="List Continue 2"/>
    <w:basedOn w:val="affb"/>
    <w:uiPriority w:val="99"/>
    <w:semiHidden/>
    <w:unhideWhenUsed/>
    <w:qFormat/>
    <w:pPr>
      <w:spacing w:after="120"/>
      <w:ind w:leftChars="400" w:left="840"/>
      <w:contextualSpacing/>
    </w:pPr>
  </w:style>
  <w:style w:type="paragraph" w:styleId="afffffb">
    <w:name w:val="Message Header"/>
    <w:basedOn w:val="affb"/>
    <w:link w:val="afffffc"/>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b"/>
    <w:semiHidden/>
    <w:qFormat/>
    <w:rPr>
      <w:rFonts w:ascii="Courier New" w:hAnsi="Courier New" w:cs="Courier New"/>
      <w:sz w:val="20"/>
      <w:szCs w:val="20"/>
    </w:rPr>
  </w:style>
  <w:style w:type="paragraph" w:styleId="afffffd">
    <w:name w:val="Normal (Web)"/>
    <w:basedOn w:val="affb"/>
    <w:uiPriority w:val="99"/>
    <w:semiHidden/>
    <w:unhideWhenUsed/>
    <w:qFormat/>
    <w:rPr>
      <w:sz w:val="24"/>
    </w:rPr>
  </w:style>
  <w:style w:type="paragraph" w:styleId="38">
    <w:name w:val="List Continue 3"/>
    <w:basedOn w:val="affb"/>
    <w:uiPriority w:val="99"/>
    <w:semiHidden/>
    <w:unhideWhenUsed/>
    <w:qFormat/>
    <w:pPr>
      <w:spacing w:after="120"/>
      <w:ind w:leftChars="600" w:left="1260"/>
      <w:contextualSpacing/>
    </w:pPr>
  </w:style>
  <w:style w:type="paragraph" w:styleId="28">
    <w:name w:val="index 2"/>
    <w:basedOn w:val="affb"/>
    <w:next w:val="affb"/>
    <w:uiPriority w:val="99"/>
    <w:semiHidden/>
    <w:unhideWhenUsed/>
    <w:qFormat/>
    <w:pPr>
      <w:ind w:leftChars="200" w:left="200"/>
    </w:pPr>
  </w:style>
  <w:style w:type="paragraph" w:styleId="afffffe">
    <w:name w:val="Title"/>
    <w:basedOn w:val="affb"/>
    <w:qFormat/>
    <w:pPr>
      <w:spacing w:before="240" w:after="60"/>
      <w:jc w:val="center"/>
      <w:outlineLvl w:val="0"/>
    </w:pPr>
    <w:rPr>
      <w:rFonts w:ascii="Arial" w:hAnsi="Arial" w:cs="Arial"/>
      <w:b/>
      <w:bCs/>
      <w:sz w:val="32"/>
      <w:szCs w:val="32"/>
    </w:rPr>
  </w:style>
  <w:style w:type="paragraph" w:styleId="affffff">
    <w:name w:val="annotation subject"/>
    <w:basedOn w:val="afffc"/>
    <w:next w:val="afffc"/>
    <w:link w:val="affffff0"/>
    <w:uiPriority w:val="99"/>
    <w:semiHidden/>
    <w:unhideWhenUsed/>
    <w:qFormat/>
    <w:rPr>
      <w:b/>
      <w:bCs/>
    </w:rPr>
  </w:style>
  <w:style w:type="paragraph" w:styleId="affffff1">
    <w:name w:val="Body Text First Indent"/>
    <w:basedOn w:val="affff2"/>
    <w:link w:val="affffff2"/>
    <w:uiPriority w:val="99"/>
    <w:semiHidden/>
    <w:unhideWhenUsed/>
    <w:qFormat/>
    <w:pPr>
      <w:ind w:firstLineChars="100" w:firstLine="420"/>
    </w:pPr>
  </w:style>
  <w:style w:type="paragraph" w:styleId="29">
    <w:name w:val="Body Text First Indent 2"/>
    <w:basedOn w:val="affff4"/>
    <w:link w:val="2a"/>
    <w:uiPriority w:val="99"/>
    <w:semiHidden/>
    <w:unhideWhenUsed/>
    <w:qFormat/>
    <w:pPr>
      <w:ind w:firstLineChars="200" w:firstLine="420"/>
    </w:pPr>
  </w:style>
  <w:style w:type="table" w:styleId="affffff3">
    <w:name w:val="Table Grid"/>
    <w:basedOn w:val="aff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4">
    <w:name w:val="Table Theme"/>
    <w:basedOn w:val="affd"/>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d"/>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d"/>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d"/>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5">
    <w:name w:val="Table Elegant"/>
    <w:basedOn w:val="affd"/>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d"/>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d"/>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d"/>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d"/>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d"/>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d"/>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d"/>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d"/>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d"/>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d"/>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d"/>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d"/>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d"/>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d"/>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d"/>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d"/>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d"/>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6">
    <w:name w:val="Table Contemporary"/>
    <w:basedOn w:val="affd"/>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d"/>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d"/>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d"/>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d"/>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d"/>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d"/>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d"/>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d"/>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d"/>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d"/>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d"/>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d"/>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d"/>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d"/>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d"/>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7">
    <w:name w:val="Table Professional"/>
    <w:basedOn w:val="affd"/>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8">
    <w:name w:val="Light Shading"/>
    <w:basedOn w:val="affd"/>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d"/>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d"/>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d"/>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d"/>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d"/>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d"/>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9">
    <w:name w:val="Light List"/>
    <w:basedOn w:val="affd"/>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d"/>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d"/>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d"/>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d"/>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d"/>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d"/>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a">
    <w:name w:val="Light Grid"/>
    <w:basedOn w:val="affd"/>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d"/>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d"/>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d"/>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d"/>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d"/>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d"/>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d"/>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d"/>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d"/>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d"/>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d"/>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d"/>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d"/>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d"/>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d"/>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d"/>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d"/>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d"/>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d"/>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d"/>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d"/>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d"/>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d"/>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d"/>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d"/>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d"/>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d"/>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d"/>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d"/>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d"/>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d"/>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d"/>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d"/>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d"/>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d"/>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d"/>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d"/>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d"/>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d"/>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d"/>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d"/>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d"/>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b">
    <w:name w:val="Dark List"/>
    <w:basedOn w:val="affd"/>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d"/>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d"/>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d"/>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d"/>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d"/>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d"/>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c">
    <w:name w:val="Colorful Shading"/>
    <w:basedOn w:val="affd"/>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d"/>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d"/>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d"/>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d"/>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d"/>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d"/>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d">
    <w:name w:val="Colorful List"/>
    <w:basedOn w:val="affd"/>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d"/>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d"/>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d"/>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d"/>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d"/>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d"/>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e">
    <w:name w:val="Colorful Grid"/>
    <w:basedOn w:val="affd"/>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d"/>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d"/>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d"/>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d"/>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d"/>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d"/>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
    <w:name w:val="Strong"/>
    <w:basedOn w:val="affc"/>
    <w:uiPriority w:val="22"/>
    <w:qFormat/>
    <w:rPr>
      <w:b/>
      <w:bCs/>
    </w:rPr>
  </w:style>
  <w:style w:type="character" w:styleId="afffffff0">
    <w:name w:val="endnote reference"/>
    <w:basedOn w:val="affc"/>
    <w:uiPriority w:val="99"/>
    <w:semiHidden/>
    <w:unhideWhenUsed/>
    <w:qFormat/>
    <w:rPr>
      <w:vertAlign w:val="superscript"/>
    </w:rPr>
  </w:style>
  <w:style w:type="character" w:styleId="afffffff1">
    <w:name w:val="page number"/>
    <w:basedOn w:val="affc"/>
    <w:semiHidden/>
    <w:qFormat/>
    <w:rPr>
      <w:rFonts w:ascii="Times New Roman" w:eastAsia="宋体" w:hAnsi="Times New Roman"/>
      <w:sz w:val="18"/>
    </w:rPr>
  </w:style>
  <w:style w:type="character" w:styleId="afffffff2">
    <w:name w:val="FollowedHyperlink"/>
    <w:basedOn w:val="affc"/>
    <w:uiPriority w:val="99"/>
    <w:semiHidden/>
    <w:unhideWhenUsed/>
    <w:qFormat/>
    <w:rPr>
      <w:color w:val="954F72" w:themeColor="followedHyperlink"/>
      <w:u w:val="single"/>
    </w:rPr>
  </w:style>
  <w:style w:type="character" w:styleId="afffffff3">
    <w:name w:val="Emphasis"/>
    <w:basedOn w:val="affc"/>
    <w:uiPriority w:val="20"/>
    <w:qFormat/>
    <w:rPr>
      <w:i/>
      <w:iCs/>
    </w:rPr>
  </w:style>
  <w:style w:type="character" w:styleId="afffffff4">
    <w:name w:val="line number"/>
    <w:basedOn w:val="affc"/>
    <w:uiPriority w:val="99"/>
    <w:semiHidden/>
    <w:unhideWhenUsed/>
    <w:qFormat/>
  </w:style>
  <w:style w:type="character" w:styleId="HTML1">
    <w:name w:val="HTML Definition"/>
    <w:basedOn w:val="affc"/>
    <w:semiHidden/>
    <w:qFormat/>
    <w:rPr>
      <w:i/>
      <w:iCs/>
    </w:rPr>
  </w:style>
  <w:style w:type="character" w:styleId="HTML2">
    <w:name w:val="HTML Typewriter"/>
    <w:basedOn w:val="affc"/>
    <w:semiHidden/>
    <w:qFormat/>
    <w:rPr>
      <w:rFonts w:ascii="Courier New" w:hAnsi="Courier New"/>
      <w:sz w:val="20"/>
      <w:szCs w:val="20"/>
    </w:rPr>
  </w:style>
  <w:style w:type="character" w:styleId="HTML3">
    <w:name w:val="HTML Acronym"/>
    <w:basedOn w:val="affc"/>
    <w:semiHidden/>
    <w:qFormat/>
  </w:style>
  <w:style w:type="character" w:styleId="HTML4">
    <w:name w:val="HTML Variable"/>
    <w:basedOn w:val="affc"/>
    <w:semiHidden/>
    <w:qFormat/>
    <w:rPr>
      <w:i/>
      <w:iCs/>
    </w:rPr>
  </w:style>
  <w:style w:type="character" w:styleId="afffffff5">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c"/>
    <w:semiHidden/>
    <w:qFormat/>
    <w:rPr>
      <w:rFonts w:ascii="Courier New" w:hAnsi="Courier New"/>
      <w:sz w:val="20"/>
      <w:szCs w:val="20"/>
    </w:rPr>
  </w:style>
  <w:style w:type="character" w:styleId="afffffff6">
    <w:name w:val="annotation reference"/>
    <w:basedOn w:val="affc"/>
    <w:uiPriority w:val="99"/>
    <w:semiHidden/>
    <w:unhideWhenUsed/>
    <w:qFormat/>
    <w:rPr>
      <w:sz w:val="21"/>
      <w:szCs w:val="21"/>
    </w:rPr>
  </w:style>
  <w:style w:type="character" w:styleId="HTML6">
    <w:name w:val="HTML Cite"/>
    <w:basedOn w:val="affc"/>
    <w:semiHidden/>
    <w:qFormat/>
    <w:rPr>
      <w:i/>
      <w:iCs/>
    </w:rPr>
  </w:style>
  <w:style w:type="character" w:styleId="afffffff7">
    <w:name w:val="footnote reference"/>
    <w:basedOn w:val="affc"/>
    <w:semiHidden/>
    <w:qFormat/>
    <w:rPr>
      <w:vertAlign w:val="superscript"/>
    </w:rPr>
  </w:style>
  <w:style w:type="character" w:styleId="HTML7">
    <w:name w:val="HTML Keyboard"/>
    <w:basedOn w:val="affc"/>
    <w:semiHidden/>
    <w:qFormat/>
    <w:rPr>
      <w:rFonts w:ascii="Courier New" w:hAnsi="Courier New"/>
      <w:sz w:val="20"/>
      <w:szCs w:val="20"/>
    </w:rPr>
  </w:style>
  <w:style w:type="character" w:styleId="HTML8">
    <w:name w:val="HTML Sample"/>
    <w:basedOn w:val="affc"/>
    <w:semiHidden/>
    <w:qFormat/>
    <w:rPr>
      <w:rFonts w:ascii="Courier New" w:hAnsi="Courier New"/>
    </w:rPr>
  </w:style>
  <w:style w:type="paragraph" w:customStyle="1" w:styleId="HB">
    <w:name w:val="标准标志HB"/>
    <w:next w:val="affb"/>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b"/>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8">
    <w:name w:val="标准书脚_偶数页"/>
    <w:qFormat/>
    <w:pPr>
      <w:spacing w:before="120"/>
    </w:pPr>
    <w:rPr>
      <w:sz w:val="18"/>
    </w:rPr>
  </w:style>
  <w:style w:type="paragraph" w:customStyle="1" w:styleId="afffffff9">
    <w:name w:val="标准书脚_奇数页"/>
    <w:qFormat/>
    <w:pPr>
      <w:spacing w:before="120"/>
      <w:jc w:val="right"/>
    </w:pPr>
    <w:rPr>
      <w:sz w:val="18"/>
    </w:rPr>
  </w:style>
  <w:style w:type="paragraph" w:customStyle="1" w:styleId="afffffffa">
    <w:name w:val="标准书眉_奇数页"/>
    <w:next w:val="affb"/>
    <w:qFormat/>
    <w:pPr>
      <w:tabs>
        <w:tab w:val="center" w:pos="4154"/>
        <w:tab w:val="right" w:pos="8306"/>
      </w:tabs>
      <w:spacing w:after="120"/>
      <w:jc w:val="right"/>
    </w:pPr>
    <w:rPr>
      <w:sz w:val="21"/>
    </w:rPr>
  </w:style>
  <w:style w:type="paragraph" w:customStyle="1" w:styleId="afffffffb">
    <w:name w:val="标准书眉_偶数页"/>
    <w:basedOn w:val="afffffffa"/>
    <w:next w:val="affb"/>
    <w:qFormat/>
    <w:pPr>
      <w:jc w:val="left"/>
    </w:pPr>
  </w:style>
  <w:style w:type="paragraph" w:customStyle="1" w:styleId="afffffffc">
    <w:name w:val="标准书眉一"/>
    <w:qFormat/>
    <w:pPr>
      <w:jc w:val="both"/>
    </w:pPr>
  </w:style>
  <w:style w:type="paragraph" w:customStyle="1" w:styleId="afffffffd">
    <w:name w:val="前言、引言标题"/>
    <w:next w:val="affb"/>
    <w:qFormat/>
    <w:pPr>
      <w:shd w:val="clear" w:color="FFFFFF" w:fill="FFFFFF"/>
      <w:spacing w:before="640" w:after="560"/>
      <w:jc w:val="center"/>
      <w:outlineLvl w:val="0"/>
    </w:pPr>
    <w:rPr>
      <w:rFonts w:ascii="黑体" w:eastAsia="黑体"/>
      <w:sz w:val="32"/>
    </w:rPr>
  </w:style>
  <w:style w:type="paragraph" w:customStyle="1" w:styleId="afffffffe">
    <w:name w:val="参考文献、索引标题"/>
    <w:basedOn w:val="afffffffd"/>
    <w:next w:val="affb"/>
    <w:qFormat/>
    <w:pPr>
      <w:spacing w:after="200"/>
    </w:pPr>
    <w:rPr>
      <w:sz w:val="21"/>
    </w:rPr>
  </w:style>
  <w:style w:type="paragraph" w:customStyle="1" w:styleId="affffffff">
    <w:name w:val="段"/>
    <w:qFormat/>
    <w:pPr>
      <w:ind w:firstLineChars="200" w:firstLine="200"/>
      <w:jc w:val="both"/>
    </w:pPr>
    <w:rPr>
      <w:rFonts w:ascii="宋体"/>
      <w:sz w:val="21"/>
    </w:rPr>
  </w:style>
  <w:style w:type="paragraph" w:customStyle="1" w:styleId="a6">
    <w:name w:val="章标题"/>
    <w:next w:val="affffffff"/>
    <w:qFormat/>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fffff"/>
    <w:qFormat/>
    <w:pPr>
      <w:numPr>
        <w:ilvl w:val="1"/>
        <w:numId w:val="11"/>
      </w:numPr>
      <w:spacing w:beforeLines="50" w:before="156" w:afterLines="50" w:after="156"/>
    </w:pPr>
    <w:rPr>
      <w:rFonts w:ascii="黑体" w:eastAsia="黑体"/>
      <w:sz w:val="21"/>
      <w:szCs w:val="21"/>
    </w:rPr>
  </w:style>
  <w:style w:type="paragraph" w:customStyle="1" w:styleId="a8">
    <w:name w:val="二级条标题"/>
    <w:basedOn w:val="a7"/>
    <w:next w:val="affffffff"/>
    <w:qFormat/>
    <w:pPr>
      <w:numPr>
        <w:ilvl w:val="2"/>
      </w:numPr>
      <w:spacing w:before="50" w:after="50"/>
    </w:pPr>
  </w:style>
  <w:style w:type="character" w:customStyle="1" w:styleId="1e">
    <w:name w:val="发布_1"/>
    <w:basedOn w:val="affc"/>
    <w:qFormat/>
    <w:rPr>
      <w:rFonts w:ascii="黑体" w:eastAsia="黑体"/>
      <w:spacing w:val="22"/>
      <w:w w:val="100"/>
      <w:position w:val="3"/>
      <w:sz w:val="28"/>
    </w:rPr>
  </w:style>
  <w:style w:type="paragraph" w:customStyle="1" w:styleId="GB0">
    <w:name w:val="发布部门GB"/>
    <w:next w:val="affffffff"/>
    <w:qFormat/>
    <w:pPr>
      <w:spacing w:line="360" w:lineRule="exact"/>
      <w:jc w:val="center"/>
    </w:pPr>
    <w:rPr>
      <w:rFonts w:ascii="宋体"/>
      <w:b/>
      <w:sz w:val="36"/>
    </w:rPr>
  </w:style>
  <w:style w:type="paragraph" w:customStyle="1" w:styleId="affffffff0">
    <w:name w:val="发布日期"/>
    <w:qFormat/>
    <w:rPr>
      <w:rFonts w:ascii="黑体" w:eastAsia="黑体" w:hAnsi="黑体"/>
      <w:sz w:val="28"/>
    </w:rPr>
  </w:style>
  <w:style w:type="paragraph" w:customStyle="1" w:styleId="1f">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f"/>
    <w:qFormat/>
    <w:pPr>
      <w:adjustRightInd w:val="0"/>
      <w:spacing w:before="357" w:line="280" w:lineRule="exact"/>
    </w:pPr>
  </w:style>
  <w:style w:type="paragraph" w:customStyle="1" w:styleId="affffffff1">
    <w:name w:val="封面标准代替信息"/>
    <w:basedOn w:val="2f7"/>
    <w:qFormat/>
    <w:pPr>
      <w:spacing w:before="0" w:line="360" w:lineRule="exact"/>
    </w:pPr>
    <w:rPr>
      <w:rFonts w:hAnsi="黑体"/>
      <w:sz w:val="21"/>
    </w:rPr>
  </w:style>
  <w:style w:type="paragraph" w:customStyle="1" w:styleId="affffffff2">
    <w:name w:val="封面标准名称"/>
    <w:qFormat/>
    <w:pPr>
      <w:widowControl w:val="0"/>
      <w:spacing w:line="680" w:lineRule="exact"/>
      <w:jc w:val="center"/>
      <w:textAlignment w:val="center"/>
    </w:pPr>
    <w:rPr>
      <w:rFonts w:ascii="黑体" w:eastAsia="黑体"/>
      <w:sz w:val="52"/>
    </w:rPr>
  </w:style>
  <w:style w:type="paragraph" w:customStyle="1" w:styleId="affffffff3">
    <w:name w:val="封面标准文稿编辑信息"/>
    <w:qFormat/>
    <w:pPr>
      <w:spacing w:before="180" w:line="180" w:lineRule="exact"/>
      <w:jc w:val="center"/>
    </w:pPr>
    <w:rPr>
      <w:rFonts w:ascii="宋体"/>
      <w:sz w:val="21"/>
    </w:rPr>
  </w:style>
  <w:style w:type="paragraph" w:customStyle="1" w:styleId="affffffff4">
    <w:name w:val="封面标准文稿类别"/>
    <w:qFormat/>
    <w:pPr>
      <w:spacing w:before="440" w:line="400" w:lineRule="exact"/>
      <w:jc w:val="center"/>
    </w:pPr>
    <w:rPr>
      <w:rFonts w:ascii="宋体"/>
      <w:sz w:val="24"/>
    </w:rPr>
  </w:style>
  <w:style w:type="paragraph" w:customStyle="1" w:styleId="affffffff5">
    <w:name w:val="封面标准英文名称"/>
    <w:qFormat/>
    <w:pPr>
      <w:widowControl w:val="0"/>
      <w:spacing w:before="330" w:line="400" w:lineRule="exact"/>
      <w:jc w:val="center"/>
    </w:pPr>
    <w:rPr>
      <w:rFonts w:ascii="黑体" w:eastAsia="黑体"/>
      <w:sz w:val="28"/>
    </w:rPr>
  </w:style>
  <w:style w:type="paragraph" w:customStyle="1" w:styleId="affffffff6">
    <w:name w:val="封面一致性程度标识"/>
    <w:qFormat/>
    <w:pPr>
      <w:spacing w:before="680" w:line="400" w:lineRule="exact"/>
      <w:jc w:val="center"/>
    </w:pPr>
    <w:rPr>
      <w:rFonts w:ascii="黑体" w:eastAsia="黑体" w:hAnsi="黑体"/>
      <w:sz w:val="28"/>
    </w:rPr>
  </w:style>
  <w:style w:type="paragraph" w:customStyle="1" w:styleId="affffffff7">
    <w:name w:val="封面正文"/>
    <w:qFormat/>
    <w:pPr>
      <w:jc w:val="both"/>
    </w:pPr>
  </w:style>
  <w:style w:type="paragraph" w:customStyle="1" w:styleId="afa">
    <w:name w:val="附录标识"/>
    <w:basedOn w:val="affb"/>
    <w:next w:val="affb"/>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8">
    <w:name w:val="附录表标题"/>
    <w:basedOn w:val="affb"/>
    <w:next w:val="affb"/>
    <w:qFormat/>
    <w:pPr>
      <w:numPr>
        <w:ilvl w:val="1"/>
        <w:numId w:val="13"/>
      </w:numPr>
      <w:spacing w:beforeLines="50" w:before="50" w:afterLines="50" w:after="50"/>
      <w:jc w:val="center"/>
    </w:pPr>
    <w:rPr>
      <w:rFonts w:ascii="黑体" w:eastAsia="黑体"/>
      <w:szCs w:val="21"/>
    </w:rPr>
  </w:style>
  <w:style w:type="paragraph" w:customStyle="1" w:styleId="afb">
    <w:name w:val="附录章标题"/>
    <w:next w:val="affffffff"/>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c">
    <w:name w:val="附录一级条标题"/>
    <w:basedOn w:val="afb"/>
    <w:next w:val="affffffff"/>
    <w:qFormat/>
    <w:pPr>
      <w:numPr>
        <w:ilvl w:val="2"/>
      </w:numPr>
      <w:autoSpaceDN w:val="0"/>
    </w:pPr>
  </w:style>
  <w:style w:type="paragraph" w:customStyle="1" w:styleId="afd">
    <w:name w:val="附录二级条标题"/>
    <w:basedOn w:val="affb"/>
    <w:next w:val="affffffff"/>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e">
    <w:name w:val="附录三级条标题"/>
    <w:basedOn w:val="afd"/>
    <w:next w:val="affffffff"/>
    <w:qFormat/>
    <w:pPr>
      <w:numPr>
        <w:ilvl w:val="4"/>
      </w:numPr>
    </w:pPr>
  </w:style>
  <w:style w:type="paragraph" w:customStyle="1" w:styleId="aff">
    <w:name w:val="附录四级条标题"/>
    <w:basedOn w:val="afe"/>
    <w:next w:val="affffffff"/>
    <w:qFormat/>
    <w:pPr>
      <w:numPr>
        <w:ilvl w:val="5"/>
      </w:numPr>
    </w:pPr>
  </w:style>
  <w:style w:type="paragraph" w:customStyle="1" w:styleId="ad">
    <w:name w:val="附录图标题"/>
    <w:basedOn w:val="affb"/>
    <w:next w:val="affb"/>
    <w:qFormat/>
    <w:pPr>
      <w:numPr>
        <w:ilvl w:val="1"/>
        <w:numId w:val="14"/>
      </w:numPr>
      <w:spacing w:beforeLines="50" w:before="50" w:afterLines="50" w:after="50"/>
      <w:jc w:val="center"/>
    </w:pPr>
    <w:rPr>
      <w:rFonts w:ascii="黑体" w:eastAsia="黑体"/>
      <w:szCs w:val="21"/>
    </w:rPr>
  </w:style>
  <w:style w:type="paragraph" w:customStyle="1" w:styleId="aff0">
    <w:name w:val="附录五级条标题"/>
    <w:basedOn w:val="aff"/>
    <w:next w:val="affffffff"/>
    <w:qFormat/>
    <w:pPr>
      <w:numPr>
        <w:ilvl w:val="6"/>
      </w:numPr>
      <w:outlineLvl w:val="6"/>
    </w:pPr>
  </w:style>
  <w:style w:type="character" w:customStyle="1" w:styleId="affffffff8">
    <w:name w:val="个人答复风格"/>
    <w:basedOn w:val="affc"/>
    <w:qFormat/>
    <w:rPr>
      <w:rFonts w:ascii="Arial" w:eastAsia="宋体" w:hAnsi="Arial" w:cs="Arial"/>
      <w:color w:val="auto"/>
      <w:sz w:val="20"/>
    </w:rPr>
  </w:style>
  <w:style w:type="character" w:customStyle="1" w:styleId="affffffff9">
    <w:name w:val="个人撰写风格"/>
    <w:basedOn w:val="affc"/>
    <w:qFormat/>
    <w:rPr>
      <w:rFonts w:ascii="Arial" w:eastAsia="宋体" w:hAnsi="Arial" w:cs="Arial"/>
      <w:color w:val="auto"/>
      <w:sz w:val="20"/>
    </w:rPr>
  </w:style>
  <w:style w:type="paragraph" w:customStyle="1" w:styleId="affa">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fa">
    <w:name w:val="目次、标准名称标题"/>
    <w:basedOn w:val="afffffffd"/>
    <w:next w:val="affffffff"/>
    <w:qFormat/>
    <w:pPr>
      <w:spacing w:line="460" w:lineRule="exact"/>
      <w:outlineLvl w:val="9"/>
    </w:pPr>
  </w:style>
  <w:style w:type="paragraph" w:customStyle="1" w:styleId="affffffffb">
    <w:name w:val="目次、索引正文"/>
    <w:qFormat/>
    <w:pPr>
      <w:spacing w:line="320" w:lineRule="exact"/>
      <w:jc w:val="both"/>
    </w:pPr>
    <w:rPr>
      <w:rFonts w:ascii="宋体"/>
      <w:sz w:val="21"/>
    </w:r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GB0"/>
    <w:qFormat/>
    <w:pPr>
      <w:framePr w:wrap="around" w:hAnchor="text" w:y="1"/>
      <w:spacing w:line="0" w:lineRule="atLeast"/>
    </w:pPr>
    <w:rPr>
      <w:rFonts w:ascii="黑体" w:eastAsia="黑体"/>
      <w:b w:val="0"/>
    </w:rPr>
  </w:style>
  <w:style w:type="paragraph" w:customStyle="1" w:styleId="a9">
    <w:name w:val="三级条标题"/>
    <w:basedOn w:val="a8"/>
    <w:next w:val="affffffff"/>
    <w:qFormat/>
    <w:pPr>
      <w:numPr>
        <w:ilvl w:val="3"/>
      </w:numPr>
    </w:pPr>
  </w:style>
  <w:style w:type="paragraph" w:customStyle="1" w:styleId="affffffffe">
    <w:name w:val="实施日期"/>
    <w:basedOn w:val="affffffff0"/>
    <w:qFormat/>
    <w:pPr>
      <w:jc w:val="right"/>
    </w:pPr>
  </w:style>
  <w:style w:type="paragraph" w:customStyle="1" w:styleId="a4">
    <w:name w:val="示例"/>
    <w:next w:val="afffffffff"/>
    <w:qFormat/>
    <w:pPr>
      <w:widowControl w:val="0"/>
      <w:numPr>
        <w:numId w:val="16"/>
      </w:numPr>
      <w:jc w:val="both"/>
    </w:pPr>
    <w:rPr>
      <w:rFonts w:ascii="宋体"/>
      <w:sz w:val="18"/>
      <w:szCs w:val="18"/>
    </w:rPr>
  </w:style>
  <w:style w:type="paragraph" w:customStyle="1" w:styleId="afffffffff">
    <w:name w:val="示例段"/>
    <w:basedOn w:val="affffffff"/>
    <w:qFormat/>
    <w:pPr>
      <w:ind w:firstLine="420"/>
    </w:pPr>
    <w:rPr>
      <w:sz w:val="18"/>
    </w:rPr>
  </w:style>
  <w:style w:type="paragraph" w:customStyle="1" w:styleId="af3">
    <w:name w:val="数字编号列项（二级）"/>
    <w:qFormat/>
    <w:pPr>
      <w:numPr>
        <w:ilvl w:val="1"/>
        <w:numId w:val="17"/>
      </w:numPr>
      <w:jc w:val="both"/>
    </w:pPr>
    <w:rPr>
      <w:rFonts w:ascii="宋体"/>
      <w:sz w:val="21"/>
    </w:rPr>
  </w:style>
  <w:style w:type="paragraph" w:customStyle="1" w:styleId="aa">
    <w:name w:val="四级条标题"/>
    <w:basedOn w:val="a9"/>
    <w:next w:val="affffffff"/>
    <w:qFormat/>
    <w:pPr>
      <w:numPr>
        <w:ilvl w:val="4"/>
      </w:numPr>
    </w:pPr>
  </w:style>
  <w:style w:type="paragraph" w:customStyle="1" w:styleId="af6">
    <w:name w:val="条文脚注"/>
    <w:basedOn w:val="afffff9"/>
    <w:link w:val="Char"/>
    <w:qFormat/>
    <w:pPr>
      <w:numPr>
        <w:numId w:val="18"/>
      </w:numPr>
      <w:ind w:firstLineChars="0" w:firstLine="0"/>
      <w:jc w:val="both"/>
    </w:pPr>
    <w:rPr>
      <w:rFonts w:ascii="宋体"/>
    </w:rPr>
  </w:style>
  <w:style w:type="paragraph" w:customStyle="1" w:styleId="afffffffff0">
    <w:name w:val="图表脚注"/>
    <w:next w:val="affffffff"/>
    <w:qFormat/>
    <w:pPr>
      <w:ind w:leftChars="200" w:left="300" w:hangingChars="100" w:hanging="100"/>
      <w:jc w:val="both"/>
    </w:pPr>
    <w:rPr>
      <w:rFonts w:ascii="宋体"/>
      <w:sz w:val="18"/>
    </w:rPr>
  </w:style>
  <w:style w:type="paragraph" w:customStyle="1" w:styleId="afffffffff1">
    <w:name w:val="文献分类号"/>
    <w:qFormat/>
    <w:pPr>
      <w:framePr w:hSpace="180" w:vSpace="180" w:wrap="around" w:hAnchor="margin" w:y="1" w:anchorLock="1"/>
      <w:widowControl w:val="0"/>
      <w:textAlignment w:val="center"/>
    </w:pPr>
    <w:rPr>
      <w:rFonts w:eastAsia="黑体"/>
      <w:sz w:val="21"/>
    </w:rPr>
  </w:style>
  <w:style w:type="paragraph" w:customStyle="1" w:styleId="afffffffff2">
    <w:name w:val="无标题条"/>
    <w:next w:val="affffffff"/>
    <w:qFormat/>
    <w:pPr>
      <w:jc w:val="both"/>
    </w:pPr>
    <w:rPr>
      <w:sz w:val="21"/>
    </w:rPr>
  </w:style>
  <w:style w:type="paragraph" w:customStyle="1" w:styleId="ab">
    <w:name w:val="五级条标题"/>
    <w:basedOn w:val="aa"/>
    <w:next w:val="affffffff"/>
    <w:qFormat/>
    <w:pPr>
      <w:numPr>
        <w:ilvl w:val="5"/>
      </w:numPr>
    </w:pPr>
  </w:style>
  <w:style w:type="paragraph" w:customStyle="1" w:styleId="a2">
    <w:name w:val="正文表标题"/>
    <w:next w:val="affffffff"/>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5">
    <w:name w:val="正文图标题"/>
    <w:basedOn w:val="a2"/>
    <w:next w:val="affffffff"/>
    <w:qFormat/>
    <w:pPr>
      <w:numPr>
        <w:ilvl w:val="0"/>
        <w:numId w:val="20"/>
      </w:numPr>
      <w:tabs>
        <w:tab w:val="clear" w:pos="360"/>
      </w:tabs>
    </w:pPr>
  </w:style>
  <w:style w:type="paragraph" w:customStyle="1" w:styleId="aff1">
    <w:name w:val="注："/>
    <w:next w:val="affb"/>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Theme="minorEastAsia" w:eastAsiaTheme="minorEastAsia"/>
      <w:sz w:val="18"/>
      <w:szCs w:val="18"/>
    </w:rPr>
  </w:style>
  <w:style w:type="paragraph" w:customStyle="1" w:styleId="af2">
    <w:name w:val="字母编号列项（一级）"/>
    <w:qFormat/>
    <w:pPr>
      <w:numPr>
        <w:numId w:val="17"/>
      </w:numPr>
      <w:jc w:val="both"/>
    </w:pPr>
    <w:rPr>
      <w:rFonts w:ascii="宋体"/>
      <w:sz w:val="21"/>
    </w:rPr>
  </w:style>
  <w:style w:type="paragraph" w:customStyle="1" w:styleId="af0">
    <w:name w:val="引言一级条标题"/>
    <w:basedOn w:val="affb"/>
    <w:next w:val="affffffff"/>
    <w:qFormat/>
    <w:pPr>
      <w:widowControl/>
      <w:numPr>
        <w:numId w:val="23"/>
      </w:numPr>
      <w:tabs>
        <w:tab w:val="clear" w:pos="360"/>
      </w:tabs>
      <w:spacing w:beforeLines="50" w:before="50" w:afterLines="50" w:after="50"/>
    </w:pPr>
    <w:rPr>
      <w:rFonts w:eastAsia="黑体"/>
    </w:rPr>
  </w:style>
  <w:style w:type="paragraph" w:customStyle="1" w:styleId="af4">
    <w:name w:val="示例×："/>
    <w:basedOn w:val="affb"/>
    <w:next w:val="afffffffff"/>
    <w:qFormat/>
    <w:pPr>
      <w:widowControl/>
      <w:numPr>
        <w:numId w:val="24"/>
      </w:numPr>
    </w:pPr>
    <w:rPr>
      <w:rFonts w:ascii="宋体"/>
      <w:kern w:val="0"/>
      <w:sz w:val="18"/>
      <w:szCs w:val="18"/>
    </w:rPr>
  </w:style>
  <w:style w:type="paragraph" w:customStyle="1" w:styleId="aff2">
    <w:name w:val="工程建设章标题"/>
    <w:next w:val="affffffff"/>
    <w:qFormat/>
    <w:pPr>
      <w:numPr>
        <w:ilvl w:val="1"/>
        <w:numId w:val="25"/>
      </w:numPr>
      <w:spacing w:before="640" w:after="560" w:line="480" w:lineRule="exact"/>
      <w:jc w:val="center"/>
      <w:outlineLvl w:val="1"/>
    </w:pPr>
    <w:rPr>
      <w:rFonts w:ascii="黑体" w:eastAsia="黑体"/>
      <w:b/>
      <w:sz w:val="28"/>
    </w:rPr>
  </w:style>
  <w:style w:type="paragraph" w:customStyle="1" w:styleId="aff3">
    <w:name w:val="工程建设节标题"/>
    <w:basedOn w:val="aff2"/>
    <w:next w:val="affffffff"/>
    <w:qFormat/>
    <w:pPr>
      <w:numPr>
        <w:ilvl w:val="2"/>
      </w:numPr>
      <w:spacing w:before="400" w:after="400" w:line="240" w:lineRule="auto"/>
      <w:outlineLvl w:val="2"/>
    </w:pPr>
    <w:rPr>
      <w:sz w:val="21"/>
    </w:rPr>
  </w:style>
  <w:style w:type="paragraph" w:customStyle="1" w:styleId="aff4">
    <w:name w:val="工程建设条标题"/>
    <w:basedOn w:val="aff3"/>
    <w:next w:val="affffffff"/>
    <w:qFormat/>
    <w:pPr>
      <w:numPr>
        <w:ilvl w:val="3"/>
      </w:numPr>
      <w:spacing w:before="0" w:after="0"/>
      <w:jc w:val="left"/>
      <w:outlineLvl w:val="3"/>
    </w:pPr>
    <w:rPr>
      <w:b w:val="0"/>
    </w:rPr>
  </w:style>
  <w:style w:type="paragraph" w:customStyle="1" w:styleId="aff5">
    <w:name w:val="工程建设表标题"/>
    <w:basedOn w:val="aff4"/>
    <w:qFormat/>
    <w:pPr>
      <w:numPr>
        <w:ilvl w:val="4"/>
      </w:numPr>
      <w:jc w:val="center"/>
      <w:outlineLvl w:val="4"/>
    </w:pPr>
  </w:style>
  <w:style w:type="paragraph" w:customStyle="1" w:styleId="aff6">
    <w:name w:val="工程建设图标题"/>
    <w:basedOn w:val="aff4"/>
    <w:qFormat/>
    <w:pPr>
      <w:numPr>
        <w:ilvl w:val="5"/>
      </w:numPr>
      <w:jc w:val="center"/>
      <w:outlineLvl w:val="5"/>
    </w:pPr>
  </w:style>
  <w:style w:type="paragraph" w:customStyle="1" w:styleId="aff7">
    <w:name w:val="工程建设公式标题"/>
    <w:basedOn w:val="aff4"/>
    <w:qFormat/>
    <w:pPr>
      <w:numPr>
        <w:ilvl w:val="6"/>
      </w:numPr>
      <w:jc w:val="center"/>
      <w:outlineLvl w:val="6"/>
    </w:pPr>
  </w:style>
  <w:style w:type="paragraph" w:customStyle="1" w:styleId="aff9">
    <w:name w:val="工程建设无节条标题"/>
    <w:basedOn w:val="affb"/>
    <w:next w:val="affffffff"/>
    <w:qFormat/>
    <w:pPr>
      <w:numPr>
        <w:ilvl w:val="8"/>
        <w:numId w:val="25"/>
      </w:numPr>
      <w:tabs>
        <w:tab w:val="clear" w:pos="720"/>
      </w:tabs>
      <w:outlineLvl w:val="3"/>
    </w:pPr>
  </w:style>
  <w:style w:type="paragraph" w:customStyle="1" w:styleId="aff8">
    <w:name w:val="工程建设款标题"/>
    <w:basedOn w:val="aff4"/>
    <w:qFormat/>
    <w:pPr>
      <w:numPr>
        <w:ilvl w:val="7"/>
      </w:numPr>
      <w:outlineLvl w:val="9"/>
    </w:pPr>
  </w:style>
  <w:style w:type="paragraph" w:customStyle="1" w:styleId="afffffffff3">
    <w:name w:val="名称"/>
    <w:basedOn w:val="afffffffd"/>
    <w:next w:val="affffffff"/>
    <w:qFormat/>
    <w:pPr>
      <w:spacing w:line="460" w:lineRule="exact"/>
      <w:outlineLvl w:val="9"/>
    </w:pPr>
  </w:style>
  <w:style w:type="paragraph" w:customStyle="1" w:styleId="a3">
    <w:name w:val="正文表标题续表"/>
    <w:basedOn w:val="a2"/>
    <w:next w:val="affffffff"/>
    <w:qFormat/>
    <w:pPr>
      <w:numPr>
        <w:ilvl w:val="2"/>
      </w:numPr>
    </w:pPr>
  </w:style>
  <w:style w:type="paragraph" w:customStyle="1" w:styleId="af9">
    <w:name w:val="附录表标题续表"/>
    <w:basedOn w:val="af8"/>
    <w:next w:val="affffffff"/>
    <w:qFormat/>
    <w:pPr>
      <w:numPr>
        <w:ilvl w:val="2"/>
      </w:numPr>
    </w:pPr>
  </w:style>
  <w:style w:type="paragraph" w:customStyle="1" w:styleId="afffffffff4">
    <w:name w:val="术语定义二级条标题"/>
    <w:basedOn w:val="a8"/>
    <w:next w:val="affffffff"/>
    <w:qFormat/>
    <w:pPr>
      <w:spacing w:beforeLines="0" w:before="0" w:afterLines="0" w:after="0"/>
    </w:pPr>
  </w:style>
  <w:style w:type="paragraph" w:customStyle="1" w:styleId="afffffffff5">
    <w:name w:val="术语定义三级条标题"/>
    <w:basedOn w:val="a9"/>
    <w:next w:val="affffffff"/>
    <w:qFormat/>
    <w:pPr>
      <w:spacing w:beforeLines="0" w:before="0" w:afterLines="0" w:after="0"/>
    </w:pPr>
  </w:style>
  <w:style w:type="paragraph" w:customStyle="1" w:styleId="afffffffff6">
    <w:name w:val="式中"/>
    <w:qFormat/>
    <w:pPr>
      <w:ind w:leftChars="200" w:left="200"/>
    </w:pPr>
    <w:rPr>
      <w:rFonts w:ascii="宋体"/>
      <w:sz w:val="21"/>
    </w:rPr>
  </w:style>
  <w:style w:type="paragraph" w:customStyle="1" w:styleId="afffffffff7">
    <w:name w:val="术语定义四级条标题"/>
    <w:basedOn w:val="aa"/>
    <w:next w:val="affffffff"/>
    <w:qFormat/>
    <w:pPr>
      <w:spacing w:beforeLines="0" w:before="0" w:afterLines="0" w:after="0"/>
    </w:pPr>
  </w:style>
  <w:style w:type="paragraph" w:customStyle="1" w:styleId="afffffffff8">
    <w:name w:val="术语定义五级条标题"/>
    <w:basedOn w:val="ab"/>
    <w:next w:val="affffffff"/>
    <w:qFormat/>
    <w:pPr>
      <w:spacing w:beforeLines="0" w:before="0" w:afterLines="0" w:after="0"/>
    </w:pPr>
  </w:style>
  <w:style w:type="paragraph" w:customStyle="1" w:styleId="afffffffff9">
    <w:name w:val="术语定义一级条标题"/>
    <w:basedOn w:val="a7"/>
    <w:next w:val="affffffff"/>
    <w:qFormat/>
    <w:pPr>
      <w:spacing w:beforeLines="0" w:before="0" w:afterLines="0" w:after="0"/>
    </w:pPr>
  </w:style>
  <w:style w:type="paragraph" w:customStyle="1" w:styleId="afffffffffa">
    <w:name w:val="条文说明"/>
    <w:basedOn w:val="afffffffff3"/>
    <w:qFormat/>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fb">
    <w:name w:val="二级无标题条"/>
    <w:basedOn w:val="a8"/>
    <w:qFormat/>
    <w:pPr>
      <w:spacing w:beforeLines="0" w:before="0" w:afterLines="0" w:after="0"/>
    </w:pPr>
    <w:rPr>
      <w:rFonts w:eastAsiaTheme="majorEastAsia"/>
    </w:rPr>
  </w:style>
  <w:style w:type="paragraph" w:customStyle="1" w:styleId="afffffffffc">
    <w:name w:val="三级无标题条"/>
    <w:basedOn w:val="a9"/>
    <w:qFormat/>
    <w:pPr>
      <w:spacing w:beforeLines="0" w:before="0" w:afterLines="0" w:after="0"/>
    </w:pPr>
    <w:rPr>
      <w:rFonts w:eastAsiaTheme="majorEastAsia"/>
    </w:rPr>
  </w:style>
  <w:style w:type="paragraph" w:customStyle="1" w:styleId="afffffffffd">
    <w:name w:val="四级无标题条"/>
    <w:basedOn w:val="aa"/>
    <w:qFormat/>
    <w:pPr>
      <w:spacing w:beforeLines="0" w:before="0" w:afterLines="0" w:after="0"/>
    </w:pPr>
    <w:rPr>
      <w:rFonts w:eastAsiaTheme="majorEastAsia"/>
    </w:rPr>
  </w:style>
  <w:style w:type="paragraph" w:customStyle="1" w:styleId="afffffffffe">
    <w:name w:val="五级无标题条"/>
    <w:basedOn w:val="ab"/>
    <w:qFormat/>
    <w:pPr>
      <w:spacing w:beforeLines="0" w:before="0" w:afterLines="0" w:after="0"/>
    </w:pPr>
    <w:rPr>
      <w:rFonts w:eastAsiaTheme="majorEastAsia"/>
    </w:rPr>
  </w:style>
  <w:style w:type="paragraph" w:customStyle="1" w:styleId="affffffffff">
    <w:name w:val="一级无标题条"/>
    <w:basedOn w:val="a7"/>
    <w:qFormat/>
    <w:pPr>
      <w:spacing w:beforeLines="0" w:before="0" w:afterLines="0" w:after="0"/>
    </w:pPr>
    <w:rPr>
      <w:rFonts w:eastAsiaTheme="majorEastAsia"/>
    </w:rPr>
  </w:style>
  <w:style w:type="character" w:customStyle="1" w:styleId="Char">
    <w:name w:val="条文脚注 Char"/>
    <w:basedOn w:val="affff3"/>
    <w:link w:val="af6"/>
    <w:qFormat/>
    <w:rPr>
      <w:rFonts w:ascii="宋体"/>
      <w:kern w:val="2"/>
      <w:sz w:val="18"/>
      <w:szCs w:val="18"/>
    </w:rPr>
  </w:style>
  <w:style w:type="character" w:customStyle="1" w:styleId="affff3">
    <w:name w:val="正文文本 字符"/>
    <w:basedOn w:val="affc"/>
    <w:link w:val="affff2"/>
    <w:uiPriority w:val="99"/>
    <w:semiHidden/>
    <w:qFormat/>
    <w:rPr>
      <w:kern w:val="2"/>
      <w:sz w:val="21"/>
      <w:szCs w:val="24"/>
    </w:rPr>
  </w:style>
  <w:style w:type="paragraph" w:customStyle="1" w:styleId="ICS">
    <w:name w:val="ICS"/>
    <w:basedOn w:val="affffffff7"/>
    <w:qFormat/>
    <w:pPr>
      <w:jc w:val="left"/>
    </w:pPr>
    <w:rPr>
      <w:rFonts w:ascii="黑体" w:eastAsia="黑体"/>
      <w:sz w:val="21"/>
    </w:rPr>
  </w:style>
  <w:style w:type="paragraph" w:customStyle="1" w:styleId="HB0">
    <w:name w:val="标准称谓HB"/>
    <w:next w:val="affb"/>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0">
    <w:name w:val="发布"/>
    <w:basedOn w:val="affff2"/>
    <w:qFormat/>
    <w:pPr>
      <w:spacing w:after="0" w:line="280" w:lineRule="exact"/>
      <w:ind w:left="284"/>
    </w:pPr>
    <w:rPr>
      <w:rFonts w:ascii="黑体" w:eastAsia="黑体"/>
      <w:kern w:val="3"/>
      <w:sz w:val="28"/>
    </w:rPr>
  </w:style>
  <w:style w:type="paragraph" w:customStyle="1" w:styleId="DB">
    <w:name w:val="标准称谓DB"/>
    <w:next w:val="affb"/>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c"/>
    <w:link w:val="DB"/>
    <w:qFormat/>
    <w:rPr>
      <w:rFonts w:ascii="Britannic Bold" w:eastAsia="黑体" w:hAnsi="Britannic Bold"/>
      <w:bCs/>
      <w:w w:val="135"/>
      <w:sz w:val="44"/>
    </w:rPr>
  </w:style>
  <w:style w:type="paragraph" w:customStyle="1" w:styleId="QB">
    <w:name w:val="标准称谓QB"/>
    <w:next w:val="affb"/>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c"/>
    <w:link w:val="QB"/>
    <w:qFormat/>
    <w:rPr>
      <w:rFonts w:ascii="Arial Black" w:eastAsia="黑体" w:hAnsi="Arial Black"/>
      <w:bCs/>
      <w:w w:val="135"/>
      <w:sz w:val="44"/>
    </w:rPr>
  </w:style>
  <w:style w:type="paragraph" w:customStyle="1" w:styleId="HB1">
    <w:name w:val="发布部门HB"/>
    <w:next w:val="affb"/>
    <w:qFormat/>
    <w:pPr>
      <w:spacing w:line="360" w:lineRule="exact"/>
      <w:jc w:val="center"/>
    </w:pPr>
    <w:rPr>
      <w:rFonts w:ascii="宋体"/>
      <w:b/>
      <w:sz w:val="36"/>
    </w:rPr>
  </w:style>
  <w:style w:type="paragraph" w:customStyle="1" w:styleId="DB0">
    <w:name w:val="发布部门DB"/>
    <w:next w:val="affb"/>
    <w:qFormat/>
    <w:pPr>
      <w:spacing w:line="360" w:lineRule="exact"/>
      <w:jc w:val="center"/>
    </w:pPr>
    <w:rPr>
      <w:rFonts w:ascii="宋体"/>
      <w:b/>
      <w:sz w:val="36"/>
    </w:rPr>
  </w:style>
  <w:style w:type="paragraph" w:customStyle="1" w:styleId="QB0">
    <w:name w:val="发布部门QB"/>
    <w:next w:val="affb"/>
    <w:qFormat/>
    <w:pPr>
      <w:snapToGrid w:val="0"/>
      <w:jc w:val="center"/>
    </w:pPr>
    <w:rPr>
      <w:rFonts w:ascii="宋体"/>
      <w:b/>
      <w:sz w:val="36"/>
    </w:rPr>
  </w:style>
  <w:style w:type="paragraph" w:customStyle="1" w:styleId="DB1">
    <w:name w:val="标准标志DB"/>
    <w:next w:val="affb"/>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b"/>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b"/>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1">
    <w:name w:val="引言二级条标题"/>
    <w:basedOn w:val="af0"/>
    <w:next w:val="affffffff"/>
    <w:qFormat/>
    <w:pPr>
      <w:numPr>
        <w:ilvl w:val="1"/>
      </w:numPr>
      <w:spacing w:before="156" w:after="156"/>
    </w:pPr>
    <w:rPr>
      <w:rFonts w:ascii="黑体"/>
    </w:rPr>
  </w:style>
  <w:style w:type="paragraph" w:customStyle="1" w:styleId="X">
    <w:name w:val="示例X"/>
    <w:basedOn w:val="affffffff"/>
    <w:next w:val="afffffffff"/>
    <w:qFormat/>
    <w:rPr>
      <w:sz w:val="18"/>
    </w:rPr>
  </w:style>
  <w:style w:type="paragraph" w:customStyle="1" w:styleId="af7">
    <w:name w:val="附录表标号"/>
    <w:basedOn w:val="affb"/>
    <w:next w:val="affffffff"/>
    <w:qFormat/>
    <w:pPr>
      <w:numPr>
        <w:numId w:val="13"/>
      </w:numPr>
      <w:snapToGrid w:val="0"/>
      <w:spacing w:line="14" w:lineRule="exact"/>
      <w:jc w:val="center"/>
    </w:pPr>
    <w:rPr>
      <w:color w:val="FFFFFF"/>
    </w:rPr>
  </w:style>
  <w:style w:type="paragraph" w:customStyle="1" w:styleId="ac">
    <w:name w:val="附录图标号"/>
    <w:basedOn w:val="affb"/>
    <w:next w:val="affffffff"/>
    <w:qFormat/>
    <w:pPr>
      <w:numPr>
        <w:numId w:val="14"/>
      </w:numPr>
      <w:snapToGrid w:val="0"/>
      <w:spacing w:line="14" w:lineRule="exact"/>
      <w:jc w:val="center"/>
    </w:pPr>
    <w:rPr>
      <w:color w:val="FFFFFF"/>
    </w:rPr>
  </w:style>
  <w:style w:type="paragraph" w:customStyle="1" w:styleId="affffffffff1">
    <w:name w:val="重要提示"/>
    <w:basedOn w:val="affffffff"/>
    <w:next w:val="affffffff"/>
    <w:qFormat/>
    <w:rPr>
      <w:rFonts w:eastAsia="黑体"/>
    </w:rPr>
  </w:style>
  <w:style w:type="paragraph" w:customStyle="1" w:styleId="affffffffff2">
    <w:name w:val="公式编号制表符"/>
    <w:basedOn w:val="affb"/>
    <w:next w:val="affb"/>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b"/>
    <w:uiPriority w:val="39"/>
    <w:semiHidden/>
    <w:unhideWhenUsed/>
    <w:qFormat/>
    <w:pPr>
      <w:outlineLvl w:val="9"/>
    </w:pPr>
  </w:style>
  <w:style w:type="character" w:customStyle="1" w:styleId="1f0">
    <w:name w:val="不明显参考1"/>
    <w:basedOn w:val="affc"/>
    <w:uiPriority w:val="31"/>
    <w:qFormat/>
    <w:rPr>
      <w:smallCaps/>
      <w:color w:val="595959" w:themeColor="text1" w:themeTint="A6"/>
    </w:rPr>
  </w:style>
  <w:style w:type="character" w:customStyle="1" w:styleId="1f1">
    <w:name w:val="不明显强调1"/>
    <w:basedOn w:val="affc"/>
    <w:uiPriority w:val="19"/>
    <w:qFormat/>
    <w:rPr>
      <w:i/>
      <w:iCs/>
      <w:color w:val="404040" w:themeColor="text1" w:themeTint="BF"/>
    </w:rPr>
  </w:style>
  <w:style w:type="character" w:customStyle="1" w:styleId="affff">
    <w:name w:val="称呼 字符"/>
    <w:basedOn w:val="affc"/>
    <w:link w:val="afffe"/>
    <w:uiPriority w:val="99"/>
    <w:semiHidden/>
    <w:qFormat/>
    <w:rPr>
      <w:kern w:val="2"/>
      <w:sz w:val="21"/>
      <w:szCs w:val="24"/>
    </w:rPr>
  </w:style>
  <w:style w:type="character" w:customStyle="1" w:styleId="affff9">
    <w:name w:val="纯文本 字符"/>
    <w:basedOn w:val="affc"/>
    <w:link w:val="affff8"/>
    <w:uiPriority w:val="99"/>
    <w:semiHidden/>
    <w:qFormat/>
    <w:rPr>
      <w:rFonts w:ascii="宋体" w:hAnsi="Courier New" w:cs="Courier New"/>
      <w:kern w:val="2"/>
      <w:sz w:val="21"/>
      <w:szCs w:val="21"/>
    </w:rPr>
  </w:style>
  <w:style w:type="character" w:customStyle="1" w:styleId="afff5">
    <w:name w:val="电子邮件签名 字符"/>
    <w:basedOn w:val="affc"/>
    <w:link w:val="afff4"/>
    <w:uiPriority w:val="99"/>
    <w:semiHidden/>
    <w:qFormat/>
    <w:rPr>
      <w:kern w:val="2"/>
      <w:sz w:val="21"/>
      <w:szCs w:val="24"/>
    </w:rPr>
  </w:style>
  <w:style w:type="character" w:customStyle="1" w:styleId="afffff7">
    <w:name w:val="副标题 字符"/>
    <w:basedOn w:val="affc"/>
    <w:link w:val="afffff6"/>
    <w:uiPriority w:val="11"/>
    <w:qFormat/>
    <w:rPr>
      <w:rFonts w:asciiTheme="majorHAnsi" w:hAnsiTheme="majorHAnsi" w:cstheme="majorBidi"/>
      <w:b/>
      <w:bCs/>
      <w:kern w:val="28"/>
      <w:sz w:val="32"/>
      <w:szCs w:val="32"/>
    </w:rPr>
  </w:style>
  <w:style w:type="character" w:customStyle="1" w:styleId="afff0">
    <w:name w:val="宏文本 字符"/>
    <w:basedOn w:val="affc"/>
    <w:link w:val="afff"/>
    <w:uiPriority w:val="99"/>
    <w:semiHidden/>
    <w:qFormat/>
    <w:rPr>
      <w:rFonts w:ascii="Courier New" w:hAnsi="Courier New" w:cs="Courier New"/>
      <w:kern w:val="2"/>
      <w:sz w:val="24"/>
      <w:szCs w:val="24"/>
    </w:rPr>
  </w:style>
  <w:style w:type="character" w:customStyle="1" w:styleId="affff1">
    <w:name w:val="结束语 字符"/>
    <w:basedOn w:val="affc"/>
    <w:link w:val="affff0"/>
    <w:uiPriority w:val="99"/>
    <w:semiHidden/>
    <w:qFormat/>
    <w:rPr>
      <w:kern w:val="2"/>
      <w:sz w:val="21"/>
      <w:szCs w:val="24"/>
    </w:rPr>
  </w:style>
  <w:style w:type="paragraph" w:styleId="affffffffff3">
    <w:name w:val="List Paragraph"/>
    <w:basedOn w:val="affb"/>
    <w:uiPriority w:val="34"/>
    <w:qFormat/>
    <w:pPr>
      <w:ind w:firstLineChars="200" w:firstLine="420"/>
    </w:pPr>
  </w:style>
  <w:style w:type="character" w:customStyle="1" w:styleId="1f2">
    <w:name w:val="明显参考1"/>
    <w:basedOn w:val="affc"/>
    <w:uiPriority w:val="32"/>
    <w:qFormat/>
    <w:rPr>
      <w:b/>
      <w:bCs/>
      <w:smallCaps/>
      <w:color w:val="5B9BD5" w:themeColor="accent1"/>
      <w:spacing w:val="5"/>
    </w:rPr>
  </w:style>
  <w:style w:type="character" w:customStyle="1" w:styleId="1f3">
    <w:name w:val="明显强调1"/>
    <w:basedOn w:val="affc"/>
    <w:uiPriority w:val="21"/>
    <w:qFormat/>
    <w:rPr>
      <w:i/>
      <w:iCs/>
      <w:color w:val="5B9BD5" w:themeColor="accent1"/>
    </w:rPr>
  </w:style>
  <w:style w:type="paragraph" w:styleId="affffffffff4">
    <w:name w:val="Intense Quote"/>
    <w:basedOn w:val="affb"/>
    <w:next w:val="affb"/>
    <w:link w:val="affffffffff5"/>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5">
    <w:name w:val="明显引用 字符"/>
    <w:basedOn w:val="affc"/>
    <w:link w:val="affffffffff4"/>
    <w:uiPriority w:val="30"/>
    <w:qFormat/>
    <w:rPr>
      <w:i/>
      <w:iCs/>
      <w:color w:val="5B9BD5" w:themeColor="accent1"/>
      <w:kern w:val="2"/>
      <w:sz w:val="21"/>
      <w:szCs w:val="24"/>
    </w:rPr>
  </w:style>
  <w:style w:type="character" w:customStyle="1" w:styleId="afffff">
    <w:name w:val="批注框文本 字符"/>
    <w:basedOn w:val="affc"/>
    <w:link w:val="affffe"/>
    <w:uiPriority w:val="99"/>
    <w:semiHidden/>
    <w:qFormat/>
    <w:rPr>
      <w:kern w:val="2"/>
      <w:sz w:val="18"/>
      <w:szCs w:val="18"/>
    </w:rPr>
  </w:style>
  <w:style w:type="character" w:customStyle="1" w:styleId="afffd">
    <w:name w:val="批注文字 字符"/>
    <w:basedOn w:val="affc"/>
    <w:link w:val="afffc"/>
    <w:uiPriority w:val="99"/>
    <w:semiHidden/>
    <w:qFormat/>
    <w:rPr>
      <w:kern w:val="2"/>
      <w:sz w:val="21"/>
      <w:szCs w:val="24"/>
    </w:rPr>
  </w:style>
  <w:style w:type="character" w:customStyle="1" w:styleId="affffff0">
    <w:name w:val="批注主题 字符"/>
    <w:basedOn w:val="afffd"/>
    <w:link w:val="affffff"/>
    <w:uiPriority w:val="99"/>
    <w:semiHidden/>
    <w:qFormat/>
    <w:rPr>
      <w:b/>
      <w:bCs/>
      <w:kern w:val="2"/>
      <w:sz w:val="21"/>
      <w:szCs w:val="24"/>
    </w:rPr>
  </w:style>
  <w:style w:type="character" w:customStyle="1" w:styleId="afffff4">
    <w:name w:val="签名 字符"/>
    <w:basedOn w:val="affc"/>
    <w:link w:val="afffff3"/>
    <w:uiPriority w:val="99"/>
    <w:semiHidden/>
    <w:qFormat/>
    <w:rPr>
      <w:kern w:val="2"/>
      <w:sz w:val="21"/>
      <w:szCs w:val="24"/>
    </w:rPr>
  </w:style>
  <w:style w:type="table" w:customStyle="1" w:styleId="110">
    <w:name w:val="清单表 1 浅色1"/>
    <w:basedOn w:val="affd"/>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d"/>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d"/>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d"/>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d"/>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d"/>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d"/>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d"/>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d"/>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d"/>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d"/>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d"/>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d"/>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d"/>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d"/>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d"/>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d"/>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d"/>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d"/>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d"/>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d"/>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d"/>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d"/>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d"/>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d"/>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d"/>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d"/>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d"/>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d"/>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d"/>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d"/>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d"/>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d"/>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d"/>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d"/>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d"/>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d"/>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d"/>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d"/>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d"/>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d"/>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d"/>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d"/>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d"/>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d"/>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d"/>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d"/>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d"/>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d"/>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b">
    <w:name w:val="日期 字符"/>
    <w:basedOn w:val="affc"/>
    <w:link w:val="affffa"/>
    <w:uiPriority w:val="99"/>
    <w:semiHidden/>
    <w:qFormat/>
    <w:rPr>
      <w:kern w:val="2"/>
      <w:sz w:val="21"/>
      <w:szCs w:val="24"/>
    </w:rPr>
  </w:style>
  <w:style w:type="character" w:customStyle="1" w:styleId="1f4">
    <w:name w:val="书籍标题1"/>
    <w:basedOn w:val="affc"/>
    <w:uiPriority w:val="33"/>
    <w:qFormat/>
    <w:rPr>
      <w:b/>
      <w:bCs/>
      <w:i/>
      <w:iCs/>
      <w:spacing w:val="5"/>
    </w:rPr>
  </w:style>
  <w:style w:type="paragraph" w:customStyle="1" w:styleId="1f5">
    <w:name w:val="书目1"/>
    <w:basedOn w:val="affb"/>
    <w:next w:val="affb"/>
    <w:uiPriority w:val="37"/>
    <w:semiHidden/>
    <w:unhideWhenUsed/>
    <w:qFormat/>
  </w:style>
  <w:style w:type="table" w:customStyle="1" w:styleId="111">
    <w:name w:val="网格表 1 浅色1"/>
    <w:basedOn w:val="affd"/>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d"/>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d"/>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d"/>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d"/>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d"/>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d"/>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d"/>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d"/>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d"/>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d"/>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d"/>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d"/>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d"/>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d"/>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d"/>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d"/>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d"/>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d"/>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d"/>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d"/>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d"/>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d"/>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d"/>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d"/>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d"/>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d"/>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d"/>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d"/>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d"/>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d"/>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d"/>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d"/>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d"/>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d"/>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d"/>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d"/>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d"/>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d"/>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d"/>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d"/>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d"/>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d"/>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d"/>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d">
    <w:name w:val="尾注文本 字符"/>
    <w:basedOn w:val="affc"/>
    <w:link w:val="affffc"/>
    <w:uiPriority w:val="99"/>
    <w:semiHidden/>
    <w:qFormat/>
    <w:rPr>
      <w:kern w:val="2"/>
      <w:sz w:val="21"/>
      <w:szCs w:val="24"/>
    </w:rPr>
  </w:style>
  <w:style w:type="character" w:customStyle="1" w:styleId="afffa">
    <w:name w:val="文档结构图 字符"/>
    <w:basedOn w:val="affc"/>
    <w:link w:val="afff9"/>
    <w:uiPriority w:val="99"/>
    <w:semiHidden/>
    <w:qFormat/>
    <w:rPr>
      <w:rFonts w:ascii="Microsoft YaHei UI" w:eastAsia="Microsoft YaHei UI"/>
      <w:kern w:val="2"/>
      <w:sz w:val="18"/>
      <w:szCs w:val="18"/>
    </w:rPr>
  </w:style>
  <w:style w:type="table" w:customStyle="1" w:styleId="112">
    <w:name w:val="无格式表格 11"/>
    <w:basedOn w:val="affd"/>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d"/>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d"/>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d"/>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d"/>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6">
    <w:name w:val="No Spacing"/>
    <w:uiPriority w:val="1"/>
    <w:qFormat/>
    <w:pPr>
      <w:widowControl w:val="0"/>
      <w:jc w:val="both"/>
    </w:pPr>
    <w:rPr>
      <w:kern w:val="2"/>
      <w:sz w:val="21"/>
      <w:szCs w:val="24"/>
    </w:rPr>
  </w:style>
  <w:style w:type="character" w:customStyle="1" w:styleId="afffffc">
    <w:name w:val="信息标题 字符"/>
    <w:basedOn w:val="affc"/>
    <w:link w:val="afffffb"/>
    <w:uiPriority w:val="99"/>
    <w:semiHidden/>
    <w:qFormat/>
    <w:rPr>
      <w:rFonts w:asciiTheme="majorHAnsi" w:eastAsiaTheme="majorEastAsia" w:hAnsiTheme="majorHAnsi" w:cstheme="majorBidi"/>
      <w:kern w:val="2"/>
      <w:sz w:val="24"/>
      <w:szCs w:val="24"/>
      <w:shd w:val="pct20" w:color="auto" w:fill="auto"/>
    </w:rPr>
  </w:style>
  <w:style w:type="paragraph" w:styleId="affffffffff7">
    <w:name w:val="Quote"/>
    <w:basedOn w:val="affb"/>
    <w:next w:val="affb"/>
    <w:link w:val="affffffffff8"/>
    <w:uiPriority w:val="29"/>
    <w:qFormat/>
    <w:pPr>
      <w:spacing w:before="200" w:after="160"/>
      <w:ind w:left="864" w:right="864"/>
      <w:jc w:val="center"/>
    </w:pPr>
    <w:rPr>
      <w:i/>
      <w:iCs/>
      <w:color w:val="404040" w:themeColor="text1" w:themeTint="BF"/>
    </w:rPr>
  </w:style>
  <w:style w:type="character" w:customStyle="1" w:styleId="affffffffff8">
    <w:name w:val="引用 字符"/>
    <w:basedOn w:val="affc"/>
    <w:link w:val="affffffffff7"/>
    <w:uiPriority w:val="29"/>
    <w:qFormat/>
    <w:rPr>
      <w:i/>
      <w:iCs/>
      <w:color w:val="404040" w:themeColor="text1" w:themeTint="BF"/>
      <w:kern w:val="2"/>
      <w:sz w:val="21"/>
      <w:szCs w:val="24"/>
    </w:rPr>
  </w:style>
  <w:style w:type="character" w:styleId="affffffffff9">
    <w:name w:val="Placeholder Text"/>
    <w:basedOn w:val="affc"/>
    <w:uiPriority w:val="99"/>
    <w:semiHidden/>
    <w:qFormat/>
    <w:rPr>
      <w:color w:val="808080"/>
    </w:rPr>
  </w:style>
  <w:style w:type="character" w:customStyle="1" w:styleId="affffff2">
    <w:name w:val="正文文本首行缩进 字符"/>
    <w:basedOn w:val="affff3"/>
    <w:link w:val="affffff1"/>
    <w:uiPriority w:val="99"/>
    <w:semiHidden/>
    <w:qFormat/>
    <w:rPr>
      <w:kern w:val="2"/>
      <w:sz w:val="21"/>
      <w:szCs w:val="24"/>
    </w:rPr>
  </w:style>
  <w:style w:type="character" w:customStyle="1" w:styleId="affff5">
    <w:name w:val="正文文本缩进 字符"/>
    <w:basedOn w:val="affc"/>
    <w:link w:val="affff4"/>
    <w:uiPriority w:val="99"/>
    <w:semiHidden/>
    <w:qFormat/>
    <w:rPr>
      <w:kern w:val="2"/>
      <w:sz w:val="21"/>
      <w:szCs w:val="24"/>
    </w:rPr>
  </w:style>
  <w:style w:type="character" w:customStyle="1" w:styleId="2a">
    <w:name w:val="正文文本首行缩进 2 字符"/>
    <w:basedOn w:val="affff5"/>
    <w:link w:val="29"/>
    <w:uiPriority w:val="99"/>
    <w:semiHidden/>
    <w:qFormat/>
    <w:rPr>
      <w:kern w:val="2"/>
      <w:sz w:val="21"/>
      <w:szCs w:val="24"/>
    </w:rPr>
  </w:style>
  <w:style w:type="character" w:customStyle="1" w:styleId="26">
    <w:name w:val="正文文本 2 字符"/>
    <w:basedOn w:val="affc"/>
    <w:link w:val="25"/>
    <w:uiPriority w:val="99"/>
    <w:semiHidden/>
    <w:qFormat/>
    <w:rPr>
      <w:kern w:val="2"/>
      <w:sz w:val="21"/>
      <w:szCs w:val="24"/>
    </w:rPr>
  </w:style>
  <w:style w:type="character" w:customStyle="1" w:styleId="34">
    <w:name w:val="正文文本 3 字符"/>
    <w:basedOn w:val="affc"/>
    <w:link w:val="33"/>
    <w:uiPriority w:val="99"/>
    <w:semiHidden/>
    <w:qFormat/>
    <w:rPr>
      <w:kern w:val="2"/>
      <w:sz w:val="16"/>
      <w:szCs w:val="16"/>
    </w:rPr>
  </w:style>
  <w:style w:type="character" w:customStyle="1" w:styleId="24">
    <w:name w:val="正文文本缩进 2 字符"/>
    <w:basedOn w:val="affc"/>
    <w:link w:val="23"/>
    <w:uiPriority w:val="99"/>
    <w:semiHidden/>
    <w:qFormat/>
    <w:rPr>
      <w:kern w:val="2"/>
      <w:sz w:val="21"/>
      <w:szCs w:val="24"/>
    </w:rPr>
  </w:style>
  <w:style w:type="character" w:customStyle="1" w:styleId="37">
    <w:name w:val="正文文本缩进 3 字符"/>
    <w:basedOn w:val="affc"/>
    <w:link w:val="36"/>
    <w:uiPriority w:val="99"/>
    <w:semiHidden/>
    <w:qFormat/>
    <w:rPr>
      <w:kern w:val="2"/>
      <w:sz w:val="16"/>
      <w:szCs w:val="16"/>
    </w:rPr>
  </w:style>
  <w:style w:type="character" w:customStyle="1" w:styleId="afff3">
    <w:name w:val="注释标题 字符"/>
    <w:basedOn w:val="affc"/>
    <w:link w:val="afff2"/>
    <w:uiPriority w:val="99"/>
    <w:semiHidden/>
    <w:qFormat/>
    <w:rPr>
      <w:kern w:val="2"/>
      <w:sz w:val="21"/>
      <w:szCs w:val="24"/>
    </w:rPr>
  </w:style>
  <w:style w:type="paragraph" w:customStyle="1" w:styleId="affffffffffa">
    <w:name w:val="附录无标题章"/>
    <w:basedOn w:val="afb"/>
    <w:qFormat/>
    <w:pPr>
      <w:spacing w:beforeLines="0" w:before="0" w:afterLines="0" w:after="0"/>
    </w:pPr>
    <w:rPr>
      <w:rFonts w:asciiTheme="majorEastAsia" w:eastAsiaTheme="majorEastAsia"/>
    </w:rPr>
  </w:style>
  <w:style w:type="paragraph" w:customStyle="1" w:styleId="affffffffffb">
    <w:name w:val="附录一级无标题条"/>
    <w:basedOn w:val="afc"/>
    <w:qFormat/>
    <w:pPr>
      <w:spacing w:beforeLines="0" w:before="0" w:afterLines="0" w:after="0"/>
    </w:pPr>
    <w:rPr>
      <w:rFonts w:asciiTheme="majorEastAsia" w:eastAsiaTheme="majorEastAsia"/>
    </w:rPr>
  </w:style>
  <w:style w:type="paragraph" w:customStyle="1" w:styleId="affffffffffc">
    <w:name w:val="附录二级无标题条"/>
    <w:basedOn w:val="afd"/>
    <w:qFormat/>
    <w:pPr>
      <w:spacing w:beforeLines="0" w:before="0" w:afterLines="0" w:after="0"/>
    </w:pPr>
    <w:rPr>
      <w:rFonts w:asciiTheme="majorEastAsia" w:eastAsiaTheme="majorEastAsia"/>
    </w:rPr>
  </w:style>
  <w:style w:type="paragraph" w:customStyle="1" w:styleId="affffffffffd">
    <w:name w:val="附录三级无标题条"/>
    <w:basedOn w:val="afe"/>
    <w:qFormat/>
    <w:pPr>
      <w:spacing w:beforeLines="0" w:before="0" w:afterLines="0" w:after="0"/>
    </w:pPr>
    <w:rPr>
      <w:rFonts w:asciiTheme="majorEastAsia" w:eastAsiaTheme="majorEastAsia"/>
    </w:rPr>
  </w:style>
  <w:style w:type="paragraph" w:customStyle="1" w:styleId="affffffffffe">
    <w:name w:val="附录四级无标题条"/>
    <w:basedOn w:val="aff"/>
    <w:qFormat/>
    <w:pPr>
      <w:spacing w:beforeLines="0" w:before="0" w:afterLines="0" w:after="0"/>
    </w:pPr>
    <w:rPr>
      <w:rFonts w:asciiTheme="majorEastAsia" w:eastAsiaTheme="majorEastAsia"/>
    </w:rPr>
  </w:style>
  <w:style w:type="paragraph" w:customStyle="1" w:styleId="TB">
    <w:name w:val="标准标志TB"/>
    <w:basedOn w:val="affb"/>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b"/>
    <w:qFormat/>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GB2">
    <w:name w:val="发布GB"/>
    <w:basedOn w:val="affff2"/>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b"/>
    <w:qFormat/>
    <w:pPr>
      <w:widowControl/>
      <w:spacing w:line="360" w:lineRule="exact"/>
      <w:jc w:val="center"/>
    </w:pPr>
    <w:rPr>
      <w:rFonts w:ascii="黑体" w:eastAsia="黑体" w:hAnsi="黑体" w:cs="黑体" w:hint="eastAsia"/>
      <w:spacing w:val="20"/>
      <w:w w:val="135"/>
      <w:kern w:val="0"/>
      <w:sz w:val="36"/>
      <w:szCs w:val="20"/>
    </w:rPr>
  </w:style>
  <w:style w:type="paragraph" w:customStyle="1" w:styleId="CEC">
    <w:name w:val="标准标志CEC"/>
    <w:basedOn w:val="affb"/>
    <w:qFormat/>
    <w:pPr>
      <w:jc w:val="right"/>
    </w:pPr>
    <w:rPr>
      <w:rFonts w:eastAsia="Times New Roman"/>
      <w:b/>
      <w:sz w:val="96"/>
    </w:rPr>
  </w:style>
  <w:style w:type="paragraph" w:customStyle="1" w:styleId="CEC0">
    <w:name w:val="标准称谓CEC"/>
    <w:basedOn w:val="affb"/>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b"/>
    <w:qFormat/>
    <w:pPr>
      <w:snapToGrid w:val="0"/>
    </w:pPr>
    <w:rPr>
      <w:b/>
      <w:w w:val="135"/>
      <w:kern w:val="0"/>
      <w:sz w:val="36"/>
    </w:rPr>
  </w:style>
  <w:style w:type="paragraph" w:customStyle="1" w:styleId="afffffffffff">
    <w:name w:val="标准正文公式"/>
    <w:basedOn w:val="affb"/>
    <w:next w:val="affb"/>
    <w:qFormat/>
    <w:pPr>
      <w:tabs>
        <w:tab w:val="center" w:pos="4678"/>
        <w:tab w:val="right" w:leader="middleDot" w:pos="9356"/>
      </w:tabs>
      <w:adjustRightInd w:val="0"/>
    </w:pPr>
    <w:rPr>
      <w:rFonts w:ascii="宋体" w:hAnsi="宋体"/>
      <w:szCs w:val="21"/>
    </w:rPr>
  </w:style>
  <w:style w:type="paragraph" w:customStyle="1" w:styleId="ae">
    <w:name w:val="附录公式标号"/>
    <w:basedOn w:val="affffffffff3"/>
    <w:qFormat/>
    <w:pPr>
      <w:numPr>
        <w:numId w:val="27"/>
      </w:numPr>
      <w:snapToGrid w:val="0"/>
      <w:spacing w:line="14" w:lineRule="atLeast"/>
      <w:ind w:firstLineChars="0"/>
    </w:pPr>
    <w:rPr>
      <w:color w:val="FFFFFF" w:themeColor="background1"/>
      <w:sz w:val="2"/>
    </w:rPr>
  </w:style>
  <w:style w:type="paragraph" w:customStyle="1" w:styleId="af">
    <w:name w:val="附录公式编号"/>
    <w:basedOn w:val="affff2"/>
    <w:qFormat/>
    <w:pPr>
      <w:numPr>
        <w:ilvl w:val="1"/>
        <w:numId w:val="27"/>
      </w:numPr>
    </w:p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rPr>
  </w:style>
  <w:style w:type="character" w:customStyle="1" w:styleId="10">
    <w:name w:val="标题 1 字符"/>
    <w:link w:val="1"/>
    <w:uiPriority w:val="9"/>
    <w:qFormat/>
    <w:rPr>
      <w:b/>
      <w:bCs/>
      <w:kern w:val="44"/>
      <w:sz w:val="44"/>
      <w:szCs w:val="44"/>
    </w:rPr>
  </w:style>
  <w:style w:type="character" w:customStyle="1" w:styleId="longtext">
    <w:name w:val="long_text"/>
    <w:semiHidden/>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image" Target="media/image4.png"/><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png"/><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image" Target="media/image9.emf"/><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image" Target="media/image11.emf"/><Relationship Id="rId44" Type="http://schemas.openxmlformats.org/officeDocument/2006/relationships/image" Target="media/image2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png"/><Relationship Id="rId20" Type="http://schemas.openxmlformats.org/officeDocument/2006/relationships/image" Target="media/image3.png"/><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2ACA0-CE2F-4A40-B157-76CF1EA9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3037</Words>
  <Characters>17311</Characters>
  <Application>Microsoft Office Word</Application>
  <DocSecurity>0</DocSecurity>
  <Lines>144</Lines>
  <Paragraphs>40</Paragraphs>
  <ScaleCrop>false</ScaleCrop>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元器件协会-中航光电</cp:lastModifiedBy>
  <cp:revision>90</cp:revision>
  <cp:lastPrinted>2021-06-29T01:44:00Z</cp:lastPrinted>
  <dcterms:created xsi:type="dcterms:W3CDTF">2021-06-12T01:33:00Z</dcterms:created>
  <dcterms:modified xsi:type="dcterms:W3CDTF">2021-07-27T06:56:00Z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linkTarget="条文说明标记">
    <vt:lpwstr>无</vt:lpwstr>
  </property>
  <property fmtid="{D5CDD505-2E9C-101B-9397-08002B2CF9AE}" pid="3" name="文件标记" linkTarget="文件标记">
    <vt:lpwstr>蓝元软件</vt:lpwstr>
  </property>
  <property fmtid="{D5CDD505-2E9C-101B-9397-08002B2CF9AE}" pid="4" name="标准版本" linkTarget="标准版本">
    <vt:lpwstr>2020</vt:lpwstr>
  </property>
  <property fmtid="{D5CDD505-2E9C-101B-9397-08002B2CF9AE}" pid="5" name="KSOProductBuildVer">
    <vt:lpwstr>2052-11.1.0.10314</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T/XXX</vt:lpwstr>
  </property>
  <property fmtid="{D5CDD505-2E9C-101B-9397-08002B2CF9AE}" pid="11" name="TDBH" linkTarget="TDBH">
    <vt:lpwstr>代替 T/XXX</vt:lpwstr>
  </property>
  <property fmtid="{D5CDD505-2E9C-101B-9397-08002B2CF9AE}" pid="12" name="BZMC" linkTarget="BZMC">
    <vt:lpwstr>轨道交通用GTCM系列高可靠圆形光电混装连接器</vt:lpwstr>
  </property>
  <property fmtid="{D5CDD505-2E9C-101B-9397-08002B2CF9AE}" pid="13" name="YWMC" linkTarget="YWMC">
    <vt:lpwstr>GTCM series high reliability circular optoelectronic hybrid connector for rail transit</vt:lpwstr>
  </property>
  <property fmtid="{D5CDD505-2E9C-101B-9397-08002B2CF9AE}" pid="14" name="CBCD" linkTarget="CBCD">
    <vt:lpwstr>（在提交反馈意见时，请将您知道的相关专利连同支持性文件一并附上在提交反馈意见时，请将您知道的相关专利连同支持性文件一并附上。）</vt:lpwstr>
  </property>
  <property fmtid="{D5CDD505-2E9C-101B-9397-08002B2CF9AE}" pid="15" name="WGLB" linkTarget="WGLB">
    <vt:lpwstr>（征求意见稿）</vt:lpwstr>
  </property>
  <property fmtid="{D5CDD505-2E9C-101B-9397-08002B2CF9AE}" pid="16" name="FBRQ" linkTarget="FBRQ">
    <vt:lpwstr>2021—XX—XX</vt:lpwstr>
  </property>
  <property fmtid="{D5CDD505-2E9C-101B-9397-08002B2CF9AE}" pid="17" name="SSRQ" linkTarget="SSRQ">
    <vt:lpwstr>2021—XX—XX</vt:lpwstr>
  </property>
  <property fmtid="{D5CDD505-2E9C-101B-9397-08002B2CF9AE}" pid="18" name="BZLX" linkTarget="BZLX">
    <vt:lpwstr>T/XXX</vt:lpwstr>
  </property>
  <property fmtid="{D5CDD505-2E9C-101B-9397-08002B2CF9AE}" pid="19" name="标准类型" linkTarget="标准类型">
    <vt:lpwstr>TB</vt:lpwstr>
  </property>
  <property fmtid="{D5CDD505-2E9C-101B-9397-08002B2CF9AE}" pid="20" name="FBDW" linkTarget="FBDW">
    <vt:lpwstr>中国电子元件行业协会</vt:lpwstr>
  </property>
  <property fmtid="{D5CDD505-2E9C-101B-9397-08002B2CF9AE}" pid="21" name="IMAGE" linkTarget="IMAGE">
    <vt:lpwstr/>
  </property>
  <property fmtid="{D5CDD505-2E9C-101B-9397-08002B2CF9AE}" pid="22" name="ICV">
    <vt:lpwstr>32B665DEC9FA401386439B0B732237EF</vt:lpwstr>
  </property>
</Properties>
</file>